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9452" w14:textId="3D7F92D7" w:rsidR="00D01B9E" w:rsidRDefault="00D33B71"/>
    <w:p w14:paraId="1E6BDB06" w14:textId="77777777" w:rsidR="00097563" w:rsidRDefault="00097563" w:rsidP="00097563">
      <w:pPr>
        <w:jc w:val="center"/>
      </w:pPr>
      <w:r>
        <w:t>BUT 1</w:t>
      </w:r>
    </w:p>
    <w:p w14:paraId="47FC818B" w14:textId="35DB4F63" w:rsidR="004B4690" w:rsidRDefault="00097563" w:rsidP="00097563">
      <w:pPr>
        <w:jc w:val="center"/>
      </w:pPr>
      <w:r>
        <w:t xml:space="preserve">R209 - </w:t>
      </w:r>
      <w:r w:rsidR="004B4690">
        <w:t>CONTROLE DE GESTION – INITIATION</w:t>
      </w:r>
      <w:r>
        <w:t xml:space="preserve"> </w:t>
      </w:r>
      <w:r w:rsidR="009C7C6C">
        <w:t>–</w:t>
      </w:r>
      <w:r>
        <w:t xml:space="preserve"> UTILITE</w:t>
      </w:r>
      <w:r w:rsidR="009C7C6C">
        <w:t xml:space="preserve"> - CORRIGE</w:t>
      </w:r>
    </w:p>
    <w:p w14:paraId="2450EE1E" w14:textId="77777777" w:rsidR="00D33B71" w:rsidRDefault="00D33B71" w:rsidP="00D33B7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Quel est le coût de revient des ingrédients (emballage inclus) d’un menu « Bret Burger » ?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2127"/>
        <w:gridCol w:w="2976"/>
      </w:tblGrid>
      <w:tr w:rsidR="009C7C6C" w:rsidRPr="009C7C6C" w14:paraId="128A39AE" w14:textId="77777777" w:rsidTr="0848C16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1CF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D6E" w14:textId="77777777" w:rsidR="009C7C6C" w:rsidRPr="009C7C6C" w:rsidRDefault="009C7C6C" w:rsidP="009C7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DBF" w14:textId="77777777" w:rsidR="009C7C6C" w:rsidRPr="009C7C6C" w:rsidRDefault="009C7C6C" w:rsidP="009C7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ABC" w14:textId="77777777" w:rsidR="009C7C6C" w:rsidRPr="009C7C6C" w:rsidRDefault="009C7C6C" w:rsidP="009C7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9C7C6C" w:rsidRPr="009C7C6C" w14:paraId="6A0C0076" w14:textId="77777777" w:rsidTr="0848C16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158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Steak haché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274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526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9,00 €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A0E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1,35 € </w:t>
            </w:r>
          </w:p>
        </w:tc>
      </w:tr>
      <w:tr w:rsidR="009C7C6C" w:rsidRPr="009C7C6C" w14:paraId="05E60003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5DA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Bun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71F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B75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0,40 €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2E03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0,40 € </w:t>
            </w:r>
          </w:p>
        </w:tc>
      </w:tr>
      <w:tr w:rsidR="009C7C6C" w:rsidRPr="009C7C6C" w14:paraId="21A341FE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B2D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E01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257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4,00 €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59D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0,16 € </w:t>
            </w:r>
          </w:p>
        </w:tc>
      </w:tr>
      <w:tr w:rsidR="009C7C6C" w:rsidRPr="009C7C6C" w14:paraId="033FD938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B78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Oignons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4ED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9FD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7,00 €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C58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0,14 € </w:t>
            </w:r>
          </w:p>
        </w:tc>
      </w:tr>
      <w:tr w:rsidR="009C7C6C" w:rsidRPr="009C7C6C" w14:paraId="41847595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687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Bacon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0D4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FF2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20,00 €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12F8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0,50 € </w:t>
            </w:r>
          </w:p>
        </w:tc>
      </w:tr>
      <w:tr w:rsidR="009C7C6C" w:rsidRPr="009C7C6C" w14:paraId="1AEDEEAD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588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Cheddar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210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75F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12,00 €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CE6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0,36 € </w:t>
            </w:r>
          </w:p>
        </w:tc>
      </w:tr>
      <w:tr w:rsidR="009C7C6C" w:rsidRPr="009C7C6C" w14:paraId="69735FDE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263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Sauce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B01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370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0,10 €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3DE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0,10 € </w:t>
            </w:r>
          </w:p>
        </w:tc>
      </w:tr>
      <w:tr w:rsidR="009C7C6C" w:rsidRPr="009C7C6C" w14:paraId="3DB91BBF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C9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Frites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F38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0,200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FD6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1,50 €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C13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0,30 € </w:t>
            </w:r>
          </w:p>
        </w:tc>
      </w:tr>
      <w:tr w:rsidR="009C7C6C" w:rsidRPr="009C7C6C" w14:paraId="49324ADC" w14:textId="77777777" w:rsidTr="0848C1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5DF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color w:val="000000"/>
                <w:lang w:eastAsia="fr-FR"/>
              </w:rPr>
              <w:t>Boisson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A6D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D33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0,45 €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E84" w14:textId="77777777" w:rsidR="009C7C6C" w:rsidRPr="009C7C6C" w:rsidRDefault="009C7C6C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    0,45 € </w:t>
            </w:r>
          </w:p>
        </w:tc>
      </w:tr>
      <w:tr w:rsidR="00E93A9B" w:rsidRPr="00E93A9B" w14:paraId="0D2FC3F6" w14:textId="77777777" w:rsidTr="0848C16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850F" w14:textId="77E5A89A" w:rsidR="00E93A9B" w:rsidRPr="009C7C6C" w:rsidRDefault="00E93A9B" w:rsidP="009C7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Emballage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619A" w14:textId="4082084B" w:rsidR="00E93A9B" w:rsidRPr="00E93A9B" w:rsidRDefault="00E93A9B" w:rsidP="009C7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E93A9B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090" w14:textId="05B658B8" w:rsidR="00E93A9B" w:rsidRPr="00E93A9B" w:rsidRDefault="00E93A9B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E93A9B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0.20€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1FF4" w14:textId="7586D6D3" w:rsidR="00E93A9B" w:rsidRPr="00E93A9B" w:rsidRDefault="00E93A9B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E93A9B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0.20€</w:t>
            </w:r>
          </w:p>
        </w:tc>
      </w:tr>
      <w:tr w:rsidR="009C7C6C" w:rsidRPr="009C7C6C" w14:paraId="6E910785" w14:textId="77777777" w:rsidTr="0848C16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BF8" w14:textId="77777777" w:rsidR="009C7C6C" w:rsidRPr="009C7C6C" w:rsidRDefault="009C7C6C" w:rsidP="009C7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de revient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EF7" w14:textId="77777777" w:rsidR="009C7C6C" w:rsidRPr="009C7C6C" w:rsidRDefault="009C7C6C" w:rsidP="009C7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35A" w14:textId="77777777" w:rsidR="009C7C6C" w:rsidRPr="009C7C6C" w:rsidRDefault="009C7C6C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153" w14:textId="17E3C199" w:rsidR="009C7C6C" w:rsidRPr="009C7C6C" w:rsidRDefault="009C7C6C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3,</w:t>
            </w:r>
            <w:r w:rsidR="00E93A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  <w:r w:rsidRPr="009C7C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6 € </w:t>
            </w:r>
          </w:p>
        </w:tc>
      </w:tr>
    </w:tbl>
    <w:p w14:paraId="0937E971" w14:textId="0BB4776E" w:rsidR="0848C16E" w:rsidRDefault="0848C16E" w:rsidP="0848C16E"/>
    <w:p w14:paraId="4A271F9B" w14:textId="77777777" w:rsidR="00D33B71" w:rsidRPr="00B91D36" w:rsidRDefault="00D33B71" w:rsidP="00D33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2. Est-ce que le menu « Bret Burger » peut être vendu à 4€ ?</w:t>
      </w:r>
    </w:p>
    <w:p w14:paraId="44BE7095" w14:textId="5C568923" w:rsidR="00337095" w:rsidRDefault="00D33B71" w:rsidP="00892781">
      <w:r>
        <w:t xml:space="preserve">Non car, </w:t>
      </w:r>
      <w:proofErr w:type="spellStart"/>
      <w:r>
        <w:t>il</w:t>
      </w:r>
      <w:r w:rsidR="00337095">
        <w:t>l</w:t>
      </w:r>
      <w:proofErr w:type="spellEnd"/>
      <w:r w:rsidR="00337095">
        <w:t xml:space="preserve"> manque toutes les charges de l’entreprise qui ne sont pas les ingrédients su menu « </w:t>
      </w:r>
      <w:r>
        <w:t>Bret Burger</w:t>
      </w:r>
      <w:r w:rsidR="00337095">
        <w:t> »</w:t>
      </w:r>
    </w:p>
    <w:p w14:paraId="54D66EC5" w14:textId="77777777" w:rsidR="00D33B71" w:rsidRPr="00B91D36" w:rsidRDefault="00D33B71" w:rsidP="00D33B71">
      <w:pPr>
        <w:pStyle w:val="Paragraphedeliste"/>
        <w:numPr>
          <w:ilvl w:val="1"/>
          <w:numId w:val="7"/>
        </w:numPr>
        <w:spacing w:before="100" w:beforeAutospacing="1" w:after="100" w:afterAutospacing="1" w:line="240" w:lineRule="auto"/>
        <w:ind w:left="284" w:hanging="284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Quel sera le coût mensuel total de l’activité ?</w:t>
      </w:r>
    </w:p>
    <w:p w14:paraId="5F5B9A85" w14:textId="7ED7E38B" w:rsidR="009A5CFA" w:rsidRDefault="009A5CFA" w:rsidP="00D33B71">
      <w:pPr>
        <w:pStyle w:val="Paragraphedeliste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2268"/>
      </w:tblGrid>
      <w:tr w:rsidR="00337095" w:rsidRPr="00337095" w14:paraId="50DC252B" w14:textId="77777777" w:rsidTr="0848C16E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C3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CF1" w14:textId="77777777" w:rsidR="00337095" w:rsidRPr="00337095" w:rsidRDefault="00337095" w:rsidP="00337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BEBF" w14:textId="77777777" w:rsidR="00337095" w:rsidRPr="00337095" w:rsidRDefault="00337095" w:rsidP="00337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337095" w:rsidRPr="00337095" w:rsidRDefault="00337095" w:rsidP="00337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337095" w:rsidRPr="00337095" w14:paraId="1CB32F61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FFC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Coût de revient des ingrédients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675" w14:textId="77777777" w:rsidR="00337095" w:rsidRPr="00337095" w:rsidRDefault="00337095" w:rsidP="00337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462" w14:textId="742F8CCE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           3,</w:t>
            </w:r>
            <w:r w:rsidR="1F691014"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9</w:t>
            </w: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6 €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36E" w14:textId="28E6AE41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   3 </w:t>
            </w:r>
            <w:r w:rsidR="71AE5330"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168</w:t>
            </w: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,00 € </w:t>
            </w:r>
          </w:p>
        </w:tc>
      </w:tr>
      <w:tr w:rsidR="00337095" w:rsidRPr="00337095" w14:paraId="50D6DA04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656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Loyer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0A1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CBC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D45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1 500,00 € </w:t>
            </w:r>
          </w:p>
        </w:tc>
      </w:tr>
      <w:tr w:rsidR="00337095" w:rsidRPr="00337095" w14:paraId="620D71AB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9F26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Charges de personnel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4A86" w14:textId="77777777" w:rsidR="00337095" w:rsidRPr="00337095" w:rsidRDefault="00337095" w:rsidP="00337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8BA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D71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3 120,00 € </w:t>
            </w:r>
          </w:p>
        </w:tc>
      </w:tr>
      <w:tr w:rsidR="00337095" w:rsidRPr="00337095" w14:paraId="0C431351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11C" w14:textId="663B3466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Amortissement Plancha</w:t>
            </w:r>
            <w:r w:rsidR="00E93A9B"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FE7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DDD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52C" w14:textId="77777777" w:rsidR="00337095" w:rsidRPr="00337095" w:rsidRDefault="00337095" w:rsidP="0848C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 xml:space="preserve">  </w:t>
            </w: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      60,00 € </w:t>
            </w:r>
          </w:p>
        </w:tc>
      </w:tr>
      <w:tr w:rsidR="00337095" w:rsidRPr="00337095" w14:paraId="38D2ECA8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C519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Location matériel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C2C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7BF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CA7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300,00 € </w:t>
            </w:r>
          </w:p>
        </w:tc>
      </w:tr>
      <w:tr w:rsidR="00337095" w:rsidRPr="00337095" w14:paraId="3178E72C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8A5" w14:textId="57DD93E0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Assurance</w:t>
            </w:r>
            <w:r w:rsidR="5755DC3B"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(1440/12)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CBB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A8B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191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    </w:t>
            </w:r>
            <w:r w:rsidRPr="0848C16E">
              <w:rPr>
                <w:rFonts w:ascii="Calibri" w:eastAsia="Times New Roman" w:hAnsi="Calibri" w:cs="Calibri"/>
                <w:lang w:eastAsia="fr-FR"/>
              </w:rPr>
              <w:t xml:space="preserve">  120,00 €</w:t>
            </w:r>
            <w:r w:rsidRPr="0848C16E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</w:t>
            </w:r>
          </w:p>
        </w:tc>
      </w:tr>
      <w:tr w:rsidR="00337095" w:rsidRPr="00337095" w14:paraId="0B3C642C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141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BEB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DC7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91A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850,00 € </w:t>
            </w:r>
          </w:p>
        </w:tc>
      </w:tr>
      <w:tr w:rsidR="00337095" w:rsidRPr="00337095" w14:paraId="6009D81F" w14:textId="77777777" w:rsidTr="0848C16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ADA" w14:textId="77777777" w:rsidR="00337095" w:rsidRPr="00337095" w:rsidRDefault="00337095" w:rsidP="00337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mensuel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FE1" w14:textId="77777777" w:rsidR="00337095" w:rsidRPr="00337095" w:rsidRDefault="00337095" w:rsidP="00337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DE7" w14:textId="0E9DA710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11,</w:t>
            </w:r>
            <w:r w:rsidR="00500C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3975</w:t>
            </w: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27BA" w14:textId="77777777" w:rsidR="00337095" w:rsidRPr="00337095" w:rsidRDefault="00337095" w:rsidP="00143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70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9 118,00 € </w:t>
            </w:r>
          </w:p>
        </w:tc>
      </w:tr>
    </w:tbl>
    <w:p w14:paraId="7F9DEE02" w14:textId="77777777" w:rsidR="00A46C01" w:rsidRDefault="00A46C01" w:rsidP="00A46C01"/>
    <w:p w14:paraId="1CF9E264" w14:textId="77777777" w:rsidR="00D33B71" w:rsidRPr="00B91D36" w:rsidRDefault="00D33B71" w:rsidP="00D33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396EC635" w14:textId="77777777" w:rsidR="00D33B71" w:rsidRPr="00B91D36" w:rsidRDefault="00D33B71" w:rsidP="00D33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4. Quel sera le coût unitaire d’un menu ?</w:t>
      </w:r>
    </w:p>
    <w:p w14:paraId="47C921C6" w14:textId="4BE9A92F" w:rsidR="00A46C01" w:rsidRPr="00302E6E" w:rsidRDefault="001435B1" w:rsidP="00A46C01">
      <w:pPr>
        <w:rPr>
          <w:b/>
          <w:bCs/>
        </w:rPr>
      </w:pPr>
      <w:r w:rsidRPr="00302E6E">
        <w:rPr>
          <w:b/>
          <w:bCs/>
        </w:rPr>
        <w:t>Coût unitaire</w:t>
      </w:r>
      <w:proofErr w:type="gramStart"/>
      <w:r w:rsidRPr="00302E6E">
        <w:rPr>
          <w:b/>
          <w:bCs/>
        </w:rPr>
        <w:t xml:space="preserve">   :</w:t>
      </w:r>
      <w:proofErr w:type="gramEnd"/>
      <w:r w:rsidRPr="00302E6E">
        <w:rPr>
          <w:b/>
          <w:bCs/>
        </w:rPr>
        <w:t xml:space="preserve">  11.</w:t>
      </w:r>
      <w:r w:rsidR="00500C89" w:rsidRPr="00302E6E">
        <w:rPr>
          <w:b/>
          <w:bCs/>
        </w:rPr>
        <w:t>3975</w:t>
      </w:r>
      <w:r w:rsidRPr="00302E6E">
        <w:rPr>
          <w:b/>
          <w:bCs/>
        </w:rPr>
        <w:t>€</w:t>
      </w:r>
    </w:p>
    <w:p w14:paraId="224C3ADE" w14:textId="77777777" w:rsidR="00D33B71" w:rsidRDefault="00D33B71" w:rsidP="00097563"/>
    <w:p w14:paraId="254E6AAB" w14:textId="69B6BBB7" w:rsidR="00097563" w:rsidRDefault="00097563" w:rsidP="00097563">
      <w:r>
        <w:lastRenderedPageBreak/>
        <w:t xml:space="preserve">Une étude de marché démontre que le prix maximum (sans la </w:t>
      </w:r>
      <w:proofErr w:type="gramStart"/>
      <w:r>
        <w:t>TVA)  d’un</w:t>
      </w:r>
      <w:proofErr w:type="gramEnd"/>
      <w:r>
        <w:t xml:space="preserve"> menu ne peut être supérieur à 10€.</w:t>
      </w:r>
    </w:p>
    <w:p w14:paraId="4990902A" w14:textId="77777777" w:rsidR="00D33B71" w:rsidRPr="00B91D36" w:rsidRDefault="00D33B71" w:rsidP="00D33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5. En tenant compte de ce prix maximum, quel sera le résultat mensuel généré par l’activité de M. et Mme BUT ?</w:t>
      </w:r>
    </w:p>
    <w:p w14:paraId="0FE200C0" w14:textId="68EE3784" w:rsidR="001435B1" w:rsidRDefault="001435B1" w:rsidP="00302E6E">
      <w:pPr>
        <w:spacing w:after="0"/>
        <w:ind w:left="357"/>
      </w:pPr>
      <w:r>
        <w:t>Chiffre d’affaires</w:t>
      </w:r>
      <w:r>
        <w:tab/>
        <w:t xml:space="preserve">:  10€ * 800 </w:t>
      </w:r>
      <w:proofErr w:type="gramStart"/>
      <w:r>
        <w:t>=  8000</w:t>
      </w:r>
      <w:proofErr w:type="gramEnd"/>
      <w:r>
        <w:t>€</w:t>
      </w:r>
    </w:p>
    <w:p w14:paraId="15D4B8AB" w14:textId="34B8B420" w:rsidR="001435B1" w:rsidRDefault="001435B1" w:rsidP="00302E6E">
      <w:pPr>
        <w:spacing w:after="0"/>
        <w:ind w:left="357"/>
      </w:pPr>
      <w:r>
        <w:t>Coût de revient : 11.</w:t>
      </w:r>
      <w:r w:rsidR="00500C89">
        <w:t>3975</w:t>
      </w:r>
      <w:r>
        <w:t>€ * 800 = 9118€</w:t>
      </w:r>
    </w:p>
    <w:p w14:paraId="20A8D165" w14:textId="772B356B" w:rsidR="001435B1" w:rsidRPr="00302E6E" w:rsidRDefault="001435B1" w:rsidP="00302E6E">
      <w:pPr>
        <w:spacing w:after="0"/>
        <w:ind w:left="357"/>
        <w:rPr>
          <w:b/>
          <w:bCs/>
        </w:rPr>
      </w:pPr>
      <w:r w:rsidRPr="00302E6E">
        <w:rPr>
          <w:b/>
          <w:bCs/>
        </w:rPr>
        <w:t xml:space="preserve">Perte mensuelle </w:t>
      </w:r>
      <w:proofErr w:type="gramStart"/>
      <w:r w:rsidRPr="00302E6E">
        <w:rPr>
          <w:b/>
          <w:bCs/>
        </w:rPr>
        <w:t>de  1118</w:t>
      </w:r>
      <w:proofErr w:type="gramEnd"/>
      <w:r w:rsidRPr="00302E6E">
        <w:rPr>
          <w:b/>
          <w:bCs/>
        </w:rPr>
        <w:t>€  (8000 – 9118)</w:t>
      </w:r>
    </w:p>
    <w:p w14:paraId="4450265D" w14:textId="77777777" w:rsidR="00A46C01" w:rsidRDefault="00A46C01" w:rsidP="00A46C01"/>
    <w:p w14:paraId="37BE15F3" w14:textId="77777777" w:rsidR="00D33B71" w:rsidRPr="00B91D36" w:rsidRDefault="00D33B71" w:rsidP="00D33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6. Pour que l’activité de M. et Mme BUT ne soit pas déficitaire, quel doit être le nombre minimum de menus à vendre chaque mois ?</w:t>
      </w:r>
    </w:p>
    <w:p w14:paraId="456173B0" w14:textId="4CC1CFB4" w:rsidR="001435B1" w:rsidRDefault="001435B1" w:rsidP="001435B1">
      <w:pPr>
        <w:ind w:left="360"/>
      </w:pPr>
      <w:r>
        <w:t>Coût variable d’un menu</w:t>
      </w:r>
      <w:proofErr w:type="gramStart"/>
      <w:r>
        <w:t xml:space="preserve">   :</w:t>
      </w:r>
      <w:proofErr w:type="gramEnd"/>
      <w:r>
        <w:t xml:space="preserve">  3.76 + 0.20  = 3.96€</w:t>
      </w:r>
    </w:p>
    <w:p w14:paraId="424A06AE" w14:textId="495C8BEF" w:rsidR="001435B1" w:rsidRDefault="001435B1" w:rsidP="001435B1">
      <w:pPr>
        <w:ind w:left="360"/>
      </w:pPr>
      <w:r>
        <w:t>Coûts qui ne dépendent pas du nombre de menus vendus :   5950€</w:t>
      </w:r>
    </w:p>
    <w:p w14:paraId="10BFABF2" w14:textId="31D9D4DA" w:rsidR="001435B1" w:rsidRDefault="001435B1" w:rsidP="001435B1">
      <w:pPr>
        <w:ind w:left="360"/>
      </w:pPr>
      <w:r>
        <w:t xml:space="preserve">10 Q </w:t>
      </w:r>
      <w:proofErr w:type="gramStart"/>
      <w:r>
        <w:t>=  3</w:t>
      </w:r>
      <w:proofErr w:type="gramEnd"/>
      <w:r>
        <w:t>.96Q +  5950</w:t>
      </w:r>
    </w:p>
    <w:p w14:paraId="0CC771CF" w14:textId="21A011F1" w:rsidR="001435B1" w:rsidRDefault="001435B1" w:rsidP="001435B1">
      <w:pPr>
        <w:ind w:left="360"/>
      </w:pPr>
      <w:r>
        <w:t>6.04</w:t>
      </w:r>
      <w:proofErr w:type="gramStart"/>
      <w:r>
        <w:t>Q  =</w:t>
      </w:r>
      <w:proofErr w:type="gramEnd"/>
      <w:r>
        <w:t xml:space="preserve">  5950</w:t>
      </w:r>
    </w:p>
    <w:p w14:paraId="14DD134F" w14:textId="103068B0" w:rsidR="001435B1" w:rsidRDefault="001435B1" w:rsidP="001435B1">
      <w:pPr>
        <w:ind w:left="360"/>
        <w:rPr>
          <w:b/>
          <w:bCs/>
        </w:rPr>
      </w:pPr>
      <w:r w:rsidRPr="00302E6E">
        <w:rPr>
          <w:b/>
          <w:bCs/>
        </w:rPr>
        <w:t xml:space="preserve">Q </w:t>
      </w:r>
      <w:proofErr w:type="gramStart"/>
      <w:r w:rsidRPr="00302E6E">
        <w:rPr>
          <w:b/>
          <w:bCs/>
        </w:rPr>
        <w:t>=  5950</w:t>
      </w:r>
      <w:proofErr w:type="gramEnd"/>
      <w:r w:rsidRPr="00302E6E">
        <w:rPr>
          <w:b/>
          <w:bCs/>
        </w:rPr>
        <w:t xml:space="preserve"> / 6.04   = &gt;</w:t>
      </w:r>
      <w:r w:rsidR="00500C89" w:rsidRPr="00302E6E">
        <w:rPr>
          <w:b/>
          <w:bCs/>
        </w:rPr>
        <w:t xml:space="preserve">  986 Menus</w:t>
      </w:r>
    </w:p>
    <w:p w14:paraId="2C2CD772" w14:textId="4F51EA09" w:rsidR="00D33B71" w:rsidRDefault="00D33B71" w:rsidP="001435B1">
      <w:pPr>
        <w:ind w:left="360"/>
        <w:rPr>
          <w:b/>
          <w:bCs/>
        </w:rPr>
      </w:pPr>
    </w:p>
    <w:p w14:paraId="6009B9EC" w14:textId="77777777" w:rsidR="00D33B71" w:rsidRPr="00B91D36" w:rsidRDefault="00D33B71" w:rsidP="00D33B71">
      <w:pPr>
        <w:rPr>
          <w:rFonts w:cstheme="minorHAnsi"/>
          <w:b/>
        </w:rPr>
      </w:pPr>
      <w:r w:rsidRPr="00B91D36">
        <w:rPr>
          <w:b/>
        </w:rPr>
        <w:t>7. Pourquoi est-il nécessaire de vendre un nombre de menus supérieur à celui déterminé dans la question 6 ?</w:t>
      </w:r>
    </w:p>
    <w:p w14:paraId="148C28E6" w14:textId="702E7FAD" w:rsidR="00D33B71" w:rsidRPr="00D33B71" w:rsidRDefault="00D33B71" w:rsidP="00D33B71">
      <w:pPr>
        <w:rPr>
          <w:bCs/>
        </w:rPr>
      </w:pPr>
    </w:p>
    <w:p w14:paraId="42E51419" w14:textId="720F6A12" w:rsidR="00D33B71" w:rsidRPr="00D33B71" w:rsidRDefault="00D33B71" w:rsidP="00D33B71">
      <w:pPr>
        <w:rPr>
          <w:bCs/>
        </w:rPr>
      </w:pPr>
      <w:r w:rsidRPr="00D33B71">
        <w:rPr>
          <w:bCs/>
        </w:rPr>
        <w:t>Car une activité qui ne génère pas de bénéfice ne pourra pas avoir de réserve pour financer de nouvel investisseme</w:t>
      </w:r>
      <w:bookmarkStart w:id="0" w:name="_GoBack"/>
      <w:bookmarkEnd w:id="0"/>
      <w:r w:rsidRPr="00D33B71">
        <w:rPr>
          <w:bCs/>
        </w:rPr>
        <w:t>nt ou faire face a des risques imprévus</w:t>
      </w:r>
    </w:p>
    <w:sectPr w:rsidR="00D33B71" w:rsidRPr="00D33B71" w:rsidSect="00A46C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E24"/>
    <w:multiLevelType w:val="hybridMultilevel"/>
    <w:tmpl w:val="5558A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9A3"/>
    <w:multiLevelType w:val="hybridMultilevel"/>
    <w:tmpl w:val="03FAE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6CB7"/>
    <w:multiLevelType w:val="hybridMultilevel"/>
    <w:tmpl w:val="0A9E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6E7C"/>
    <w:multiLevelType w:val="hybridMultilevel"/>
    <w:tmpl w:val="AC966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35986"/>
    <w:multiLevelType w:val="hybridMultilevel"/>
    <w:tmpl w:val="F9CA6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128F"/>
    <w:multiLevelType w:val="multilevel"/>
    <w:tmpl w:val="35C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73F63"/>
    <w:multiLevelType w:val="hybridMultilevel"/>
    <w:tmpl w:val="D3703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0"/>
    <w:rsid w:val="0005759F"/>
    <w:rsid w:val="000864FF"/>
    <w:rsid w:val="00097563"/>
    <w:rsid w:val="001269F3"/>
    <w:rsid w:val="001435B1"/>
    <w:rsid w:val="0023218D"/>
    <w:rsid w:val="00302E6E"/>
    <w:rsid w:val="00337095"/>
    <w:rsid w:val="004B4690"/>
    <w:rsid w:val="00500C89"/>
    <w:rsid w:val="00543B25"/>
    <w:rsid w:val="0059098C"/>
    <w:rsid w:val="00892781"/>
    <w:rsid w:val="009A5CFA"/>
    <w:rsid w:val="009C7C6C"/>
    <w:rsid w:val="00A46C01"/>
    <w:rsid w:val="00D33B71"/>
    <w:rsid w:val="00D8441F"/>
    <w:rsid w:val="00E93A9B"/>
    <w:rsid w:val="00F37813"/>
    <w:rsid w:val="00F8088D"/>
    <w:rsid w:val="00FC20AF"/>
    <w:rsid w:val="0848C16E"/>
    <w:rsid w:val="1DF5528E"/>
    <w:rsid w:val="1F691014"/>
    <w:rsid w:val="25E73C16"/>
    <w:rsid w:val="27830C77"/>
    <w:rsid w:val="29BC6E05"/>
    <w:rsid w:val="4B734B23"/>
    <w:rsid w:val="55FEDF99"/>
    <w:rsid w:val="5755DC3B"/>
    <w:rsid w:val="71AE5330"/>
    <w:rsid w:val="72AC6568"/>
    <w:rsid w:val="731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65C"/>
  <w15:chartTrackingRefBased/>
  <w15:docId w15:val="{FB70C909-C129-463D-8E30-A474FA5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3B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8</cp:revision>
  <dcterms:created xsi:type="dcterms:W3CDTF">2023-02-28T10:54:00Z</dcterms:created>
  <dcterms:modified xsi:type="dcterms:W3CDTF">2025-02-05T15:35:00Z</dcterms:modified>
</cp:coreProperties>
</file>