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436091A5" w:rsidR="00E94468" w:rsidRPr="00694F14" w:rsidRDefault="00EE3A94" w:rsidP="00694F14">
      <w:pPr>
        <w:jc w:val="center"/>
        <w:rPr>
          <w:sz w:val="28"/>
          <w:szCs w:val="28"/>
        </w:rPr>
      </w:pPr>
      <w:r w:rsidRPr="00694F14">
        <w:rPr>
          <w:sz w:val="28"/>
          <w:szCs w:val="28"/>
        </w:rPr>
        <w:t>R3</w:t>
      </w:r>
      <w:r w:rsidR="00FF5367">
        <w:rPr>
          <w:sz w:val="28"/>
          <w:szCs w:val="28"/>
        </w:rPr>
        <w:t xml:space="preserve"> </w:t>
      </w:r>
      <w:r w:rsidR="009226BF">
        <w:rPr>
          <w:sz w:val="28"/>
          <w:szCs w:val="28"/>
        </w:rPr>
        <w:t>GC2F</w:t>
      </w:r>
      <w:r w:rsidR="00FF5367">
        <w:rPr>
          <w:sz w:val="28"/>
          <w:szCs w:val="28"/>
        </w:rPr>
        <w:t xml:space="preserve"> </w:t>
      </w:r>
      <w:proofErr w:type="gramStart"/>
      <w:r w:rsidR="00FF5367">
        <w:rPr>
          <w:sz w:val="28"/>
          <w:szCs w:val="28"/>
        </w:rPr>
        <w:t xml:space="preserve">11 </w:t>
      </w:r>
      <w:r w:rsidRPr="00694F14">
        <w:rPr>
          <w:sz w:val="28"/>
          <w:szCs w:val="28"/>
        </w:rPr>
        <w:t xml:space="preserve"> –</w:t>
      </w:r>
      <w:proofErr w:type="gramEnd"/>
      <w:r w:rsidR="009226BF">
        <w:rPr>
          <w:sz w:val="28"/>
          <w:szCs w:val="28"/>
        </w:rPr>
        <w:t xml:space="preserve"> Imposition du résultat des entreprises relavant de l’IR dans la catégorie des BIC</w:t>
      </w:r>
    </w:p>
    <w:p w14:paraId="183C0211" w14:textId="75DC918F" w:rsidR="00EE3A94" w:rsidRDefault="00EE3A94" w:rsidP="00694F14">
      <w:pPr>
        <w:jc w:val="center"/>
        <w:rPr>
          <w:sz w:val="28"/>
          <w:szCs w:val="28"/>
        </w:rPr>
      </w:pPr>
      <w:r w:rsidRPr="00694F14">
        <w:rPr>
          <w:sz w:val="28"/>
          <w:szCs w:val="28"/>
        </w:rPr>
        <w:t xml:space="preserve">Chapitre </w:t>
      </w:r>
      <w:proofErr w:type="gramStart"/>
      <w:r w:rsidRPr="00694F14">
        <w:rPr>
          <w:sz w:val="28"/>
          <w:szCs w:val="28"/>
        </w:rPr>
        <w:t>1  -</w:t>
      </w:r>
      <w:proofErr w:type="gramEnd"/>
      <w:r w:rsidR="00D832AF">
        <w:rPr>
          <w:sz w:val="28"/>
          <w:szCs w:val="28"/>
        </w:rPr>
        <w:t>G</w:t>
      </w:r>
      <w:r w:rsidR="009226BF">
        <w:rPr>
          <w:sz w:val="28"/>
          <w:szCs w:val="28"/>
        </w:rPr>
        <w:t>énéralités</w:t>
      </w:r>
      <w:r w:rsidR="00D832AF">
        <w:rPr>
          <w:sz w:val="28"/>
          <w:szCs w:val="28"/>
        </w:rPr>
        <w:t xml:space="preserve"> et modes d’impositions</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3D292238" w14:textId="77777777" w:rsidR="00CE5E8B" w:rsidRDefault="00CE5E8B" w:rsidP="002037C1">
          <w:pPr>
            <w:pStyle w:val="TM1"/>
          </w:pPr>
        </w:p>
        <w:bookmarkStart w:id="0" w:name="_GoBack"/>
        <w:bookmarkEnd w:id="0"/>
        <w:p w14:paraId="75EBEB72" w14:textId="086D28FB" w:rsidR="00684BCE" w:rsidRDefault="004534A9">
          <w:pPr>
            <w:pStyle w:val="TM1"/>
            <w:rPr>
              <w:rFonts w:eastAsiaTheme="minorEastAsia"/>
              <w:noProof/>
              <w:lang w:eastAsia="fr-FR"/>
            </w:rPr>
          </w:pPr>
          <w:r>
            <w:fldChar w:fldCharType="begin"/>
          </w:r>
          <w:r>
            <w:instrText xml:space="preserve"> TOC \o "1-3" \h \z \u </w:instrText>
          </w:r>
          <w:r>
            <w:fldChar w:fldCharType="separate"/>
          </w:r>
          <w:hyperlink w:anchor="_Toc111538829" w:history="1">
            <w:r w:rsidR="00684BCE" w:rsidRPr="002F2493">
              <w:rPr>
                <w:rStyle w:val="Lienhypertexte"/>
                <w:noProof/>
              </w:rPr>
              <w:t>Partie 1</w:t>
            </w:r>
            <w:r w:rsidR="00684BCE">
              <w:rPr>
                <w:rFonts w:eastAsiaTheme="minorEastAsia"/>
                <w:noProof/>
                <w:lang w:eastAsia="fr-FR"/>
              </w:rPr>
              <w:tab/>
            </w:r>
            <w:r w:rsidR="00684BCE" w:rsidRPr="002F2493">
              <w:rPr>
                <w:rStyle w:val="Lienhypertexte"/>
                <w:noProof/>
              </w:rPr>
              <w:t>Les champs d’application des BIC</w:t>
            </w:r>
            <w:r w:rsidR="00684BCE">
              <w:rPr>
                <w:noProof/>
                <w:webHidden/>
              </w:rPr>
              <w:tab/>
            </w:r>
            <w:r w:rsidR="00684BCE">
              <w:rPr>
                <w:noProof/>
                <w:webHidden/>
              </w:rPr>
              <w:fldChar w:fldCharType="begin"/>
            </w:r>
            <w:r w:rsidR="00684BCE">
              <w:rPr>
                <w:noProof/>
                <w:webHidden/>
              </w:rPr>
              <w:instrText xml:space="preserve"> PAGEREF _Toc111538829 \h </w:instrText>
            </w:r>
            <w:r w:rsidR="00684BCE">
              <w:rPr>
                <w:noProof/>
                <w:webHidden/>
              </w:rPr>
            </w:r>
            <w:r w:rsidR="00684BCE">
              <w:rPr>
                <w:noProof/>
                <w:webHidden/>
              </w:rPr>
              <w:fldChar w:fldCharType="separate"/>
            </w:r>
            <w:r w:rsidR="00684BCE">
              <w:rPr>
                <w:noProof/>
                <w:webHidden/>
              </w:rPr>
              <w:t>2</w:t>
            </w:r>
            <w:r w:rsidR="00684BCE">
              <w:rPr>
                <w:noProof/>
                <w:webHidden/>
              </w:rPr>
              <w:fldChar w:fldCharType="end"/>
            </w:r>
          </w:hyperlink>
        </w:p>
        <w:p w14:paraId="76B46D58" w14:textId="6276E491" w:rsidR="00684BCE" w:rsidRDefault="00684BCE">
          <w:pPr>
            <w:pStyle w:val="TM2"/>
            <w:tabs>
              <w:tab w:val="right" w:leader="dot" w:pos="9062"/>
            </w:tabs>
            <w:rPr>
              <w:rFonts w:eastAsiaTheme="minorEastAsia"/>
              <w:noProof/>
              <w:lang w:eastAsia="fr-FR"/>
            </w:rPr>
          </w:pPr>
          <w:hyperlink w:anchor="_Toc111538830" w:history="1">
            <w:r w:rsidRPr="002F2493">
              <w:rPr>
                <w:rStyle w:val="Lienhypertexte"/>
                <w:noProof/>
              </w:rPr>
              <w:t>A. Schéma explicatif de l’imposition bénéfices</w:t>
            </w:r>
            <w:r>
              <w:rPr>
                <w:noProof/>
                <w:webHidden/>
              </w:rPr>
              <w:tab/>
            </w:r>
            <w:r>
              <w:rPr>
                <w:noProof/>
                <w:webHidden/>
              </w:rPr>
              <w:fldChar w:fldCharType="begin"/>
            </w:r>
            <w:r>
              <w:rPr>
                <w:noProof/>
                <w:webHidden/>
              </w:rPr>
              <w:instrText xml:space="preserve"> PAGEREF _Toc111538830 \h </w:instrText>
            </w:r>
            <w:r>
              <w:rPr>
                <w:noProof/>
                <w:webHidden/>
              </w:rPr>
            </w:r>
            <w:r>
              <w:rPr>
                <w:noProof/>
                <w:webHidden/>
              </w:rPr>
              <w:fldChar w:fldCharType="separate"/>
            </w:r>
            <w:r>
              <w:rPr>
                <w:noProof/>
                <w:webHidden/>
              </w:rPr>
              <w:t>2</w:t>
            </w:r>
            <w:r>
              <w:rPr>
                <w:noProof/>
                <w:webHidden/>
              </w:rPr>
              <w:fldChar w:fldCharType="end"/>
            </w:r>
          </w:hyperlink>
        </w:p>
        <w:p w14:paraId="02D3CFC5" w14:textId="5247464C" w:rsidR="00684BCE" w:rsidRDefault="00684BCE">
          <w:pPr>
            <w:pStyle w:val="TM2"/>
            <w:tabs>
              <w:tab w:val="right" w:leader="dot" w:pos="9062"/>
            </w:tabs>
            <w:rPr>
              <w:rFonts w:eastAsiaTheme="minorEastAsia"/>
              <w:noProof/>
              <w:lang w:eastAsia="fr-FR"/>
            </w:rPr>
          </w:pPr>
          <w:hyperlink w:anchor="_Toc111538831" w:history="1">
            <w:r w:rsidRPr="002F2493">
              <w:rPr>
                <w:rStyle w:val="Lienhypertexte"/>
                <w:noProof/>
              </w:rPr>
              <w:t>B. Les activités imposables par nature aux BIC</w:t>
            </w:r>
            <w:r>
              <w:rPr>
                <w:noProof/>
                <w:webHidden/>
              </w:rPr>
              <w:tab/>
            </w:r>
            <w:r>
              <w:rPr>
                <w:noProof/>
                <w:webHidden/>
              </w:rPr>
              <w:fldChar w:fldCharType="begin"/>
            </w:r>
            <w:r>
              <w:rPr>
                <w:noProof/>
                <w:webHidden/>
              </w:rPr>
              <w:instrText xml:space="preserve"> PAGEREF _Toc111538831 \h </w:instrText>
            </w:r>
            <w:r>
              <w:rPr>
                <w:noProof/>
                <w:webHidden/>
              </w:rPr>
            </w:r>
            <w:r>
              <w:rPr>
                <w:noProof/>
                <w:webHidden/>
              </w:rPr>
              <w:fldChar w:fldCharType="separate"/>
            </w:r>
            <w:r>
              <w:rPr>
                <w:noProof/>
                <w:webHidden/>
              </w:rPr>
              <w:t>2</w:t>
            </w:r>
            <w:r>
              <w:rPr>
                <w:noProof/>
                <w:webHidden/>
              </w:rPr>
              <w:fldChar w:fldCharType="end"/>
            </w:r>
          </w:hyperlink>
        </w:p>
        <w:p w14:paraId="12D6635B" w14:textId="73E51773" w:rsidR="00684BCE" w:rsidRDefault="00684BCE">
          <w:pPr>
            <w:pStyle w:val="TM2"/>
            <w:tabs>
              <w:tab w:val="right" w:leader="dot" w:pos="9062"/>
            </w:tabs>
            <w:rPr>
              <w:rFonts w:eastAsiaTheme="minorEastAsia"/>
              <w:noProof/>
              <w:lang w:eastAsia="fr-FR"/>
            </w:rPr>
          </w:pPr>
          <w:hyperlink w:anchor="_Toc111538832" w:history="1">
            <w:r w:rsidRPr="002F2493">
              <w:rPr>
                <w:rStyle w:val="Lienhypertexte"/>
                <w:noProof/>
              </w:rPr>
              <w:t>C. Les différents régimes d’imposition</w:t>
            </w:r>
            <w:r>
              <w:rPr>
                <w:noProof/>
                <w:webHidden/>
              </w:rPr>
              <w:tab/>
            </w:r>
            <w:r>
              <w:rPr>
                <w:noProof/>
                <w:webHidden/>
              </w:rPr>
              <w:fldChar w:fldCharType="begin"/>
            </w:r>
            <w:r>
              <w:rPr>
                <w:noProof/>
                <w:webHidden/>
              </w:rPr>
              <w:instrText xml:space="preserve"> PAGEREF _Toc111538832 \h </w:instrText>
            </w:r>
            <w:r>
              <w:rPr>
                <w:noProof/>
                <w:webHidden/>
              </w:rPr>
            </w:r>
            <w:r>
              <w:rPr>
                <w:noProof/>
                <w:webHidden/>
              </w:rPr>
              <w:fldChar w:fldCharType="separate"/>
            </w:r>
            <w:r>
              <w:rPr>
                <w:noProof/>
                <w:webHidden/>
              </w:rPr>
              <w:t>3</w:t>
            </w:r>
            <w:r>
              <w:rPr>
                <w:noProof/>
                <w:webHidden/>
              </w:rPr>
              <w:fldChar w:fldCharType="end"/>
            </w:r>
          </w:hyperlink>
        </w:p>
        <w:p w14:paraId="45AE42AC" w14:textId="5BCF7C1E" w:rsidR="00684BCE" w:rsidRDefault="00684BCE">
          <w:pPr>
            <w:pStyle w:val="TM3"/>
            <w:tabs>
              <w:tab w:val="right" w:leader="dot" w:pos="9062"/>
            </w:tabs>
            <w:rPr>
              <w:rFonts w:eastAsiaTheme="minorEastAsia"/>
              <w:noProof/>
              <w:lang w:eastAsia="fr-FR"/>
            </w:rPr>
          </w:pPr>
          <w:hyperlink w:anchor="_Toc111538833" w:history="1">
            <w:r w:rsidRPr="002F2493">
              <w:rPr>
                <w:rStyle w:val="Lienhypertexte"/>
                <w:noProof/>
              </w:rPr>
              <w:t>Exercice 1</w:t>
            </w:r>
            <w:r>
              <w:rPr>
                <w:noProof/>
                <w:webHidden/>
              </w:rPr>
              <w:tab/>
            </w:r>
            <w:r>
              <w:rPr>
                <w:noProof/>
                <w:webHidden/>
              </w:rPr>
              <w:fldChar w:fldCharType="begin"/>
            </w:r>
            <w:r>
              <w:rPr>
                <w:noProof/>
                <w:webHidden/>
              </w:rPr>
              <w:instrText xml:space="preserve"> PAGEREF _Toc111538833 \h </w:instrText>
            </w:r>
            <w:r>
              <w:rPr>
                <w:noProof/>
                <w:webHidden/>
              </w:rPr>
            </w:r>
            <w:r>
              <w:rPr>
                <w:noProof/>
                <w:webHidden/>
              </w:rPr>
              <w:fldChar w:fldCharType="separate"/>
            </w:r>
            <w:r>
              <w:rPr>
                <w:noProof/>
                <w:webHidden/>
              </w:rPr>
              <w:t>3</w:t>
            </w:r>
            <w:r>
              <w:rPr>
                <w:noProof/>
                <w:webHidden/>
              </w:rPr>
              <w:fldChar w:fldCharType="end"/>
            </w:r>
          </w:hyperlink>
        </w:p>
        <w:p w14:paraId="49409C32" w14:textId="0B1C5C6A" w:rsidR="00684BCE" w:rsidRDefault="00684BCE">
          <w:pPr>
            <w:pStyle w:val="TM1"/>
            <w:rPr>
              <w:rFonts w:eastAsiaTheme="minorEastAsia"/>
              <w:noProof/>
              <w:lang w:eastAsia="fr-FR"/>
            </w:rPr>
          </w:pPr>
          <w:hyperlink w:anchor="_Toc111538834" w:history="1">
            <w:r w:rsidRPr="002F2493">
              <w:rPr>
                <w:rStyle w:val="Lienhypertexte"/>
                <w:noProof/>
              </w:rPr>
              <w:t>Partie 2</w:t>
            </w:r>
            <w:r>
              <w:rPr>
                <w:rFonts w:eastAsiaTheme="minorEastAsia"/>
                <w:noProof/>
                <w:lang w:eastAsia="fr-FR"/>
              </w:rPr>
              <w:tab/>
            </w:r>
            <w:r w:rsidRPr="002F2493">
              <w:rPr>
                <w:rStyle w:val="Lienhypertexte"/>
                <w:noProof/>
              </w:rPr>
              <w:t>L’imposition de l’entreprise individuelle (rappels)</w:t>
            </w:r>
            <w:r>
              <w:rPr>
                <w:noProof/>
                <w:webHidden/>
              </w:rPr>
              <w:tab/>
            </w:r>
            <w:r>
              <w:rPr>
                <w:noProof/>
                <w:webHidden/>
              </w:rPr>
              <w:fldChar w:fldCharType="begin"/>
            </w:r>
            <w:r>
              <w:rPr>
                <w:noProof/>
                <w:webHidden/>
              </w:rPr>
              <w:instrText xml:space="preserve"> PAGEREF _Toc111538834 \h </w:instrText>
            </w:r>
            <w:r>
              <w:rPr>
                <w:noProof/>
                <w:webHidden/>
              </w:rPr>
            </w:r>
            <w:r>
              <w:rPr>
                <w:noProof/>
                <w:webHidden/>
              </w:rPr>
              <w:fldChar w:fldCharType="separate"/>
            </w:r>
            <w:r>
              <w:rPr>
                <w:noProof/>
                <w:webHidden/>
              </w:rPr>
              <w:t>4</w:t>
            </w:r>
            <w:r>
              <w:rPr>
                <w:noProof/>
                <w:webHidden/>
              </w:rPr>
              <w:fldChar w:fldCharType="end"/>
            </w:r>
          </w:hyperlink>
        </w:p>
        <w:p w14:paraId="4EB51097" w14:textId="1EBDB268" w:rsidR="00684BCE" w:rsidRDefault="00684BCE">
          <w:pPr>
            <w:pStyle w:val="TM2"/>
            <w:tabs>
              <w:tab w:val="right" w:leader="dot" w:pos="9062"/>
            </w:tabs>
            <w:rPr>
              <w:rFonts w:eastAsiaTheme="minorEastAsia"/>
              <w:noProof/>
              <w:lang w:eastAsia="fr-FR"/>
            </w:rPr>
          </w:pPr>
          <w:hyperlink w:anchor="_Toc111538835" w:history="1">
            <w:r w:rsidRPr="002F2493">
              <w:rPr>
                <w:rStyle w:val="Lienhypertexte"/>
                <w:noProof/>
              </w:rPr>
              <w:t>A. Les généralités</w:t>
            </w:r>
            <w:r>
              <w:rPr>
                <w:noProof/>
                <w:webHidden/>
              </w:rPr>
              <w:tab/>
            </w:r>
            <w:r>
              <w:rPr>
                <w:noProof/>
                <w:webHidden/>
              </w:rPr>
              <w:fldChar w:fldCharType="begin"/>
            </w:r>
            <w:r>
              <w:rPr>
                <w:noProof/>
                <w:webHidden/>
              </w:rPr>
              <w:instrText xml:space="preserve"> PAGEREF _Toc111538835 \h </w:instrText>
            </w:r>
            <w:r>
              <w:rPr>
                <w:noProof/>
                <w:webHidden/>
              </w:rPr>
            </w:r>
            <w:r>
              <w:rPr>
                <w:noProof/>
                <w:webHidden/>
              </w:rPr>
              <w:fldChar w:fldCharType="separate"/>
            </w:r>
            <w:r>
              <w:rPr>
                <w:noProof/>
                <w:webHidden/>
              </w:rPr>
              <w:t>4</w:t>
            </w:r>
            <w:r>
              <w:rPr>
                <w:noProof/>
                <w:webHidden/>
              </w:rPr>
              <w:fldChar w:fldCharType="end"/>
            </w:r>
          </w:hyperlink>
        </w:p>
        <w:p w14:paraId="134A5650" w14:textId="48DB4DB1" w:rsidR="00684BCE" w:rsidRDefault="00684BCE">
          <w:pPr>
            <w:pStyle w:val="TM3"/>
            <w:tabs>
              <w:tab w:val="right" w:leader="dot" w:pos="9062"/>
            </w:tabs>
            <w:rPr>
              <w:rFonts w:eastAsiaTheme="minorEastAsia"/>
              <w:noProof/>
              <w:lang w:eastAsia="fr-FR"/>
            </w:rPr>
          </w:pPr>
          <w:hyperlink w:anchor="_Toc111538836" w:history="1">
            <w:r w:rsidRPr="002F2493">
              <w:rPr>
                <w:rStyle w:val="Lienhypertexte"/>
                <w:noProof/>
              </w:rPr>
              <w:t>Exercice 2</w:t>
            </w:r>
            <w:r>
              <w:rPr>
                <w:noProof/>
                <w:webHidden/>
              </w:rPr>
              <w:tab/>
            </w:r>
            <w:r>
              <w:rPr>
                <w:noProof/>
                <w:webHidden/>
              </w:rPr>
              <w:fldChar w:fldCharType="begin"/>
            </w:r>
            <w:r>
              <w:rPr>
                <w:noProof/>
                <w:webHidden/>
              </w:rPr>
              <w:instrText xml:space="preserve"> PAGEREF _Toc111538836 \h </w:instrText>
            </w:r>
            <w:r>
              <w:rPr>
                <w:noProof/>
                <w:webHidden/>
              </w:rPr>
            </w:r>
            <w:r>
              <w:rPr>
                <w:noProof/>
                <w:webHidden/>
              </w:rPr>
              <w:fldChar w:fldCharType="separate"/>
            </w:r>
            <w:r>
              <w:rPr>
                <w:noProof/>
                <w:webHidden/>
              </w:rPr>
              <w:t>4</w:t>
            </w:r>
            <w:r>
              <w:rPr>
                <w:noProof/>
                <w:webHidden/>
              </w:rPr>
              <w:fldChar w:fldCharType="end"/>
            </w:r>
          </w:hyperlink>
        </w:p>
        <w:p w14:paraId="25DDEC4B" w14:textId="78A90E4D" w:rsidR="00684BCE" w:rsidRDefault="00684BCE">
          <w:pPr>
            <w:pStyle w:val="TM2"/>
            <w:tabs>
              <w:tab w:val="right" w:leader="dot" w:pos="9062"/>
            </w:tabs>
            <w:rPr>
              <w:rFonts w:eastAsiaTheme="minorEastAsia"/>
              <w:noProof/>
              <w:lang w:eastAsia="fr-FR"/>
            </w:rPr>
          </w:pPr>
          <w:hyperlink w:anchor="_Toc111538837" w:history="1">
            <w:r w:rsidRPr="002F2493">
              <w:rPr>
                <w:rStyle w:val="Lienhypertexte"/>
                <w:noProof/>
              </w:rPr>
              <w:t>B. Quelles nouveautés pour les entrepreneurs individuels en 2022 ?</w:t>
            </w:r>
            <w:r>
              <w:rPr>
                <w:noProof/>
                <w:webHidden/>
              </w:rPr>
              <w:tab/>
            </w:r>
            <w:r>
              <w:rPr>
                <w:noProof/>
                <w:webHidden/>
              </w:rPr>
              <w:fldChar w:fldCharType="begin"/>
            </w:r>
            <w:r>
              <w:rPr>
                <w:noProof/>
                <w:webHidden/>
              </w:rPr>
              <w:instrText xml:space="preserve"> PAGEREF _Toc111538837 \h </w:instrText>
            </w:r>
            <w:r>
              <w:rPr>
                <w:noProof/>
                <w:webHidden/>
              </w:rPr>
            </w:r>
            <w:r>
              <w:rPr>
                <w:noProof/>
                <w:webHidden/>
              </w:rPr>
              <w:fldChar w:fldCharType="separate"/>
            </w:r>
            <w:r>
              <w:rPr>
                <w:noProof/>
                <w:webHidden/>
              </w:rPr>
              <w:t>5</w:t>
            </w:r>
            <w:r>
              <w:rPr>
                <w:noProof/>
                <w:webHidden/>
              </w:rPr>
              <w:fldChar w:fldCharType="end"/>
            </w:r>
          </w:hyperlink>
        </w:p>
        <w:p w14:paraId="4DBEB9AF" w14:textId="103FF5DA" w:rsidR="00684BCE" w:rsidRDefault="00684BCE">
          <w:pPr>
            <w:pStyle w:val="TM3"/>
            <w:tabs>
              <w:tab w:val="right" w:leader="dot" w:pos="9062"/>
            </w:tabs>
            <w:rPr>
              <w:rFonts w:eastAsiaTheme="minorEastAsia"/>
              <w:noProof/>
              <w:lang w:eastAsia="fr-FR"/>
            </w:rPr>
          </w:pPr>
          <w:hyperlink w:anchor="_Toc111538838" w:history="1">
            <w:r w:rsidRPr="002F2493">
              <w:rPr>
                <w:rStyle w:val="Lienhypertexte"/>
                <w:rFonts w:eastAsia="Times New Roman"/>
                <w:noProof/>
                <w:lang w:eastAsia="fr-FR"/>
              </w:rPr>
              <w:t>Exercice 3</w:t>
            </w:r>
            <w:r>
              <w:rPr>
                <w:noProof/>
                <w:webHidden/>
              </w:rPr>
              <w:tab/>
            </w:r>
            <w:r>
              <w:rPr>
                <w:noProof/>
                <w:webHidden/>
              </w:rPr>
              <w:fldChar w:fldCharType="begin"/>
            </w:r>
            <w:r>
              <w:rPr>
                <w:noProof/>
                <w:webHidden/>
              </w:rPr>
              <w:instrText xml:space="preserve"> PAGEREF _Toc111538838 \h </w:instrText>
            </w:r>
            <w:r>
              <w:rPr>
                <w:noProof/>
                <w:webHidden/>
              </w:rPr>
            </w:r>
            <w:r>
              <w:rPr>
                <w:noProof/>
                <w:webHidden/>
              </w:rPr>
              <w:fldChar w:fldCharType="separate"/>
            </w:r>
            <w:r>
              <w:rPr>
                <w:noProof/>
                <w:webHidden/>
              </w:rPr>
              <w:t>5</w:t>
            </w:r>
            <w:r>
              <w:rPr>
                <w:noProof/>
                <w:webHidden/>
              </w:rPr>
              <w:fldChar w:fldCharType="end"/>
            </w:r>
          </w:hyperlink>
        </w:p>
        <w:p w14:paraId="28E65082" w14:textId="224E4F36" w:rsidR="00684BCE" w:rsidRDefault="00684BCE">
          <w:pPr>
            <w:pStyle w:val="TM1"/>
            <w:rPr>
              <w:rFonts w:eastAsiaTheme="minorEastAsia"/>
              <w:noProof/>
              <w:lang w:eastAsia="fr-FR"/>
            </w:rPr>
          </w:pPr>
          <w:hyperlink w:anchor="_Toc111538839" w:history="1">
            <w:r w:rsidRPr="002F2493">
              <w:rPr>
                <w:rStyle w:val="Lienhypertexte"/>
                <w:noProof/>
              </w:rPr>
              <w:t>Partie 3</w:t>
            </w:r>
            <w:r>
              <w:rPr>
                <w:rFonts w:eastAsiaTheme="minorEastAsia"/>
                <w:noProof/>
                <w:lang w:eastAsia="fr-FR"/>
              </w:rPr>
              <w:tab/>
            </w:r>
            <w:r w:rsidRPr="002F2493">
              <w:rPr>
                <w:rStyle w:val="Lienhypertexte"/>
                <w:noProof/>
              </w:rPr>
              <w:t>L’imposition des sociétés de personnes</w:t>
            </w:r>
            <w:r>
              <w:rPr>
                <w:noProof/>
                <w:webHidden/>
              </w:rPr>
              <w:tab/>
            </w:r>
            <w:r>
              <w:rPr>
                <w:noProof/>
                <w:webHidden/>
              </w:rPr>
              <w:fldChar w:fldCharType="begin"/>
            </w:r>
            <w:r>
              <w:rPr>
                <w:noProof/>
                <w:webHidden/>
              </w:rPr>
              <w:instrText xml:space="preserve"> PAGEREF _Toc111538839 \h </w:instrText>
            </w:r>
            <w:r>
              <w:rPr>
                <w:noProof/>
                <w:webHidden/>
              </w:rPr>
            </w:r>
            <w:r>
              <w:rPr>
                <w:noProof/>
                <w:webHidden/>
              </w:rPr>
              <w:fldChar w:fldCharType="separate"/>
            </w:r>
            <w:r>
              <w:rPr>
                <w:noProof/>
                <w:webHidden/>
              </w:rPr>
              <w:t>6</w:t>
            </w:r>
            <w:r>
              <w:rPr>
                <w:noProof/>
                <w:webHidden/>
              </w:rPr>
              <w:fldChar w:fldCharType="end"/>
            </w:r>
          </w:hyperlink>
        </w:p>
        <w:p w14:paraId="26AB4E37" w14:textId="4ADD880F" w:rsidR="00684BCE" w:rsidRDefault="00684BCE">
          <w:pPr>
            <w:pStyle w:val="TM2"/>
            <w:tabs>
              <w:tab w:val="right" w:leader="dot" w:pos="9062"/>
            </w:tabs>
            <w:rPr>
              <w:rFonts w:eastAsiaTheme="minorEastAsia"/>
              <w:noProof/>
              <w:lang w:eastAsia="fr-FR"/>
            </w:rPr>
          </w:pPr>
          <w:hyperlink w:anchor="_Toc111538840" w:history="1">
            <w:r w:rsidRPr="002F2493">
              <w:rPr>
                <w:rStyle w:val="Lienhypertexte"/>
                <w:noProof/>
              </w:rPr>
              <w:t>A. Qu’est ce qu’une société de personne ?</w:t>
            </w:r>
            <w:r>
              <w:rPr>
                <w:noProof/>
                <w:webHidden/>
              </w:rPr>
              <w:tab/>
            </w:r>
            <w:r>
              <w:rPr>
                <w:noProof/>
                <w:webHidden/>
              </w:rPr>
              <w:fldChar w:fldCharType="begin"/>
            </w:r>
            <w:r>
              <w:rPr>
                <w:noProof/>
                <w:webHidden/>
              </w:rPr>
              <w:instrText xml:space="preserve"> PAGEREF _Toc111538840 \h </w:instrText>
            </w:r>
            <w:r>
              <w:rPr>
                <w:noProof/>
                <w:webHidden/>
              </w:rPr>
            </w:r>
            <w:r>
              <w:rPr>
                <w:noProof/>
                <w:webHidden/>
              </w:rPr>
              <w:fldChar w:fldCharType="separate"/>
            </w:r>
            <w:r>
              <w:rPr>
                <w:noProof/>
                <w:webHidden/>
              </w:rPr>
              <w:t>6</w:t>
            </w:r>
            <w:r>
              <w:rPr>
                <w:noProof/>
                <w:webHidden/>
              </w:rPr>
              <w:fldChar w:fldCharType="end"/>
            </w:r>
          </w:hyperlink>
        </w:p>
        <w:p w14:paraId="14E4564C" w14:textId="2C5A7B06" w:rsidR="00684BCE" w:rsidRDefault="00684BCE">
          <w:pPr>
            <w:pStyle w:val="TM2"/>
            <w:tabs>
              <w:tab w:val="right" w:leader="dot" w:pos="9062"/>
            </w:tabs>
            <w:rPr>
              <w:rFonts w:eastAsiaTheme="minorEastAsia"/>
              <w:noProof/>
              <w:lang w:eastAsia="fr-FR"/>
            </w:rPr>
          </w:pPr>
          <w:hyperlink w:anchor="_Toc111538841" w:history="1">
            <w:r w:rsidRPr="002F2493">
              <w:rPr>
                <w:rStyle w:val="Lienhypertexte"/>
                <w:noProof/>
              </w:rPr>
              <w:t>B. Comment est imposée une société de personne ?</w:t>
            </w:r>
            <w:r>
              <w:rPr>
                <w:noProof/>
                <w:webHidden/>
              </w:rPr>
              <w:tab/>
            </w:r>
            <w:r>
              <w:rPr>
                <w:noProof/>
                <w:webHidden/>
              </w:rPr>
              <w:fldChar w:fldCharType="begin"/>
            </w:r>
            <w:r>
              <w:rPr>
                <w:noProof/>
                <w:webHidden/>
              </w:rPr>
              <w:instrText xml:space="preserve"> PAGEREF _Toc111538841 \h </w:instrText>
            </w:r>
            <w:r>
              <w:rPr>
                <w:noProof/>
                <w:webHidden/>
              </w:rPr>
            </w:r>
            <w:r>
              <w:rPr>
                <w:noProof/>
                <w:webHidden/>
              </w:rPr>
              <w:fldChar w:fldCharType="separate"/>
            </w:r>
            <w:r>
              <w:rPr>
                <w:noProof/>
                <w:webHidden/>
              </w:rPr>
              <w:t>6</w:t>
            </w:r>
            <w:r>
              <w:rPr>
                <w:noProof/>
                <w:webHidden/>
              </w:rPr>
              <w:fldChar w:fldCharType="end"/>
            </w:r>
          </w:hyperlink>
        </w:p>
        <w:p w14:paraId="16CF4B92" w14:textId="3DE171D3" w:rsidR="00684BCE" w:rsidRDefault="00684BCE">
          <w:pPr>
            <w:pStyle w:val="TM3"/>
            <w:tabs>
              <w:tab w:val="right" w:leader="dot" w:pos="9062"/>
            </w:tabs>
            <w:rPr>
              <w:rFonts w:eastAsiaTheme="minorEastAsia"/>
              <w:noProof/>
              <w:lang w:eastAsia="fr-FR"/>
            </w:rPr>
          </w:pPr>
          <w:hyperlink w:anchor="_Toc111538842" w:history="1">
            <w:r w:rsidRPr="002F2493">
              <w:rPr>
                <w:rStyle w:val="Lienhypertexte"/>
                <w:noProof/>
              </w:rPr>
              <w:t>Exercice 4</w:t>
            </w:r>
            <w:r>
              <w:rPr>
                <w:noProof/>
                <w:webHidden/>
              </w:rPr>
              <w:tab/>
            </w:r>
            <w:r>
              <w:rPr>
                <w:noProof/>
                <w:webHidden/>
              </w:rPr>
              <w:fldChar w:fldCharType="begin"/>
            </w:r>
            <w:r>
              <w:rPr>
                <w:noProof/>
                <w:webHidden/>
              </w:rPr>
              <w:instrText xml:space="preserve"> PAGEREF _Toc111538842 \h </w:instrText>
            </w:r>
            <w:r>
              <w:rPr>
                <w:noProof/>
                <w:webHidden/>
              </w:rPr>
            </w:r>
            <w:r>
              <w:rPr>
                <w:noProof/>
                <w:webHidden/>
              </w:rPr>
              <w:fldChar w:fldCharType="separate"/>
            </w:r>
            <w:r>
              <w:rPr>
                <w:noProof/>
                <w:webHidden/>
              </w:rPr>
              <w:t>6</w:t>
            </w:r>
            <w:r>
              <w:rPr>
                <w:noProof/>
                <w:webHidden/>
              </w:rPr>
              <w:fldChar w:fldCharType="end"/>
            </w:r>
          </w:hyperlink>
        </w:p>
        <w:p w14:paraId="2992EF17" w14:textId="3A382DAB" w:rsidR="00684BCE" w:rsidRDefault="00684BCE">
          <w:pPr>
            <w:pStyle w:val="TM3"/>
            <w:tabs>
              <w:tab w:val="right" w:leader="dot" w:pos="9062"/>
            </w:tabs>
            <w:rPr>
              <w:rFonts w:eastAsiaTheme="minorEastAsia"/>
              <w:noProof/>
              <w:lang w:eastAsia="fr-FR"/>
            </w:rPr>
          </w:pPr>
          <w:hyperlink w:anchor="_Toc111538843" w:history="1">
            <w:r w:rsidRPr="002F2493">
              <w:rPr>
                <w:rStyle w:val="Lienhypertexte"/>
                <w:noProof/>
              </w:rPr>
              <w:t>Exercice 5</w:t>
            </w:r>
            <w:r>
              <w:rPr>
                <w:noProof/>
                <w:webHidden/>
              </w:rPr>
              <w:tab/>
            </w:r>
            <w:r>
              <w:rPr>
                <w:noProof/>
                <w:webHidden/>
              </w:rPr>
              <w:fldChar w:fldCharType="begin"/>
            </w:r>
            <w:r>
              <w:rPr>
                <w:noProof/>
                <w:webHidden/>
              </w:rPr>
              <w:instrText xml:space="preserve"> PAGEREF _Toc111538843 \h </w:instrText>
            </w:r>
            <w:r>
              <w:rPr>
                <w:noProof/>
                <w:webHidden/>
              </w:rPr>
            </w:r>
            <w:r>
              <w:rPr>
                <w:noProof/>
                <w:webHidden/>
              </w:rPr>
              <w:fldChar w:fldCharType="separate"/>
            </w:r>
            <w:r>
              <w:rPr>
                <w:noProof/>
                <w:webHidden/>
              </w:rPr>
              <w:t>7</w:t>
            </w:r>
            <w:r>
              <w:rPr>
                <w:noProof/>
                <w:webHidden/>
              </w:rPr>
              <w:fldChar w:fldCharType="end"/>
            </w:r>
          </w:hyperlink>
        </w:p>
        <w:p w14:paraId="04EB1109" w14:textId="1BB9B06F" w:rsidR="00684BCE" w:rsidRDefault="00684BCE">
          <w:pPr>
            <w:pStyle w:val="TM3"/>
            <w:tabs>
              <w:tab w:val="right" w:leader="dot" w:pos="9062"/>
            </w:tabs>
            <w:rPr>
              <w:rFonts w:eastAsiaTheme="minorEastAsia"/>
              <w:noProof/>
              <w:lang w:eastAsia="fr-FR"/>
            </w:rPr>
          </w:pPr>
          <w:hyperlink w:anchor="_Toc111538844" w:history="1">
            <w:r w:rsidRPr="002F2493">
              <w:rPr>
                <w:rStyle w:val="Lienhypertexte"/>
                <w:noProof/>
              </w:rPr>
              <w:t>Exercice 6</w:t>
            </w:r>
            <w:r>
              <w:rPr>
                <w:noProof/>
                <w:webHidden/>
              </w:rPr>
              <w:tab/>
            </w:r>
            <w:r>
              <w:rPr>
                <w:noProof/>
                <w:webHidden/>
              </w:rPr>
              <w:fldChar w:fldCharType="begin"/>
            </w:r>
            <w:r>
              <w:rPr>
                <w:noProof/>
                <w:webHidden/>
              </w:rPr>
              <w:instrText xml:space="preserve"> PAGEREF _Toc111538844 \h </w:instrText>
            </w:r>
            <w:r>
              <w:rPr>
                <w:noProof/>
                <w:webHidden/>
              </w:rPr>
            </w:r>
            <w:r>
              <w:rPr>
                <w:noProof/>
                <w:webHidden/>
              </w:rPr>
              <w:fldChar w:fldCharType="separate"/>
            </w:r>
            <w:r>
              <w:rPr>
                <w:noProof/>
                <w:webHidden/>
              </w:rPr>
              <w:t>7</w:t>
            </w:r>
            <w:r>
              <w:rPr>
                <w:noProof/>
                <w:webHidden/>
              </w:rPr>
              <w:fldChar w:fldCharType="end"/>
            </w:r>
          </w:hyperlink>
        </w:p>
        <w:p w14:paraId="6E55C8B3" w14:textId="3DC2D180" w:rsidR="004534A9" w:rsidRDefault="004534A9">
          <w:r>
            <w:rPr>
              <w:b/>
              <w:bCs/>
            </w:rPr>
            <w:fldChar w:fldCharType="end"/>
          </w:r>
        </w:p>
      </w:sdtContent>
    </w:sdt>
    <w:p w14:paraId="51280065" w14:textId="1E0A8D30" w:rsidR="00CA6BB6" w:rsidRDefault="00CA6BB6">
      <w:r>
        <w:br w:type="page"/>
      </w:r>
    </w:p>
    <w:p w14:paraId="06A401B4" w14:textId="21DCD04A" w:rsidR="00EE3A94" w:rsidRPr="004534A9" w:rsidRDefault="00EE3A94" w:rsidP="004534A9">
      <w:pPr>
        <w:pStyle w:val="Titre1"/>
      </w:pPr>
      <w:bookmarkStart w:id="1" w:name="_Toc111538829"/>
      <w:r w:rsidRPr="004534A9">
        <w:lastRenderedPageBreak/>
        <w:t>Partie 1</w:t>
      </w:r>
      <w:r w:rsidR="003B50F4" w:rsidRPr="004534A9">
        <w:tab/>
      </w:r>
      <w:r w:rsidR="00E27181">
        <w:t>Les champs d’application des BIC</w:t>
      </w:r>
      <w:bookmarkEnd w:id="1"/>
    </w:p>
    <w:p w14:paraId="3640CDFB" w14:textId="2F2F6CB8" w:rsidR="004534A9" w:rsidRDefault="004534A9" w:rsidP="004534A9"/>
    <w:p w14:paraId="496A8D69" w14:textId="036D8A39" w:rsidR="00E27181" w:rsidRDefault="00E27181" w:rsidP="004534A9">
      <w:r>
        <w:t>La catégorie des BIC (Bénéfice Industriel et Commerciaux) concerne les bénéfices réalisés par l’entreprise individuelle et les sociétés non soumises à l’IS</w:t>
      </w:r>
      <w:r w:rsidR="00362441">
        <w:t xml:space="preserve"> (sociétés de personnes) </w:t>
      </w:r>
    </w:p>
    <w:p w14:paraId="41C18F8E" w14:textId="1D10BC9A" w:rsidR="00E27181" w:rsidRDefault="00E27181" w:rsidP="00E27181">
      <w:pPr>
        <w:pStyle w:val="Titre2"/>
      </w:pPr>
      <w:bookmarkStart w:id="2" w:name="_Toc111538830"/>
      <w:r>
        <w:t>A. Schéma explicatif de l’imposition bénéfices</w:t>
      </w:r>
      <w:bookmarkEnd w:id="2"/>
      <w:r>
        <w:t xml:space="preserve"> </w:t>
      </w:r>
    </w:p>
    <w:p w14:paraId="2620178C" w14:textId="77777777" w:rsidR="00E27181" w:rsidRPr="00E27181" w:rsidRDefault="00E27181" w:rsidP="00E27181"/>
    <w:p w14:paraId="3802A34E" w14:textId="039A74B1" w:rsidR="00DE4C44" w:rsidRDefault="00DE4C44" w:rsidP="00DE4C44"/>
    <w:p w14:paraId="583FB842" w14:textId="0F75F104" w:rsidR="00DE4C44" w:rsidRPr="00306EC3" w:rsidRDefault="00DE4C44" w:rsidP="00DE4C44">
      <w:r>
        <w:rPr>
          <w:noProof/>
        </w:rPr>
        <mc:AlternateContent>
          <mc:Choice Requires="wps">
            <w:drawing>
              <wp:anchor distT="0" distB="0" distL="114300" distR="114300" simplePos="0" relativeHeight="251678720" behindDoc="0" locked="0" layoutInCell="1" allowOverlap="1" wp14:anchorId="3661EDEC" wp14:editId="6BDA67E4">
                <wp:simplePos x="0" y="0"/>
                <wp:positionH relativeFrom="column">
                  <wp:posOffset>1974953</wp:posOffset>
                </wp:positionH>
                <wp:positionV relativeFrom="paragraph">
                  <wp:posOffset>39920</wp:posOffset>
                </wp:positionV>
                <wp:extent cx="83822" cy="1615391"/>
                <wp:effectExtent l="0" t="22543" r="0" b="46037"/>
                <wp:wrapNone/>
                <wp:docPr id="26" name="Flèche : bas 26"/>
                <wp:cNvGraphicFramePr/>
                <a:graphic xmlns:a="http://schemas.openxmlformats.org/drawingml/2006/main">
                  <a:graphicData uri="http://schemas.microsoft.com/office/word/2010/wordprocessingShape">
                    <wps:wsp>
                      <wps:cNvSpPr/>
                      <wps:spPr>
                        <a:xfrm rot="5400000">
                          <a:off x="0" y="0"/>
                          <a:ext cx="83822" cy="1615391"/>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9FA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6" o:spid="_x0000_s1026" type="#_x0000_t67" style="position:absolute;margin-left:155.5pt;margin-top:3.15pt;width:6.6pt;height:127.2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" adj="21040" filled="f" strokecolor="#1f3763 [1604]" strokeweight="1pt"/>
            </w:pict>
          </mc:Fallback>
        </mc:AlternateContent>
      </w:r>
      <w:r w:rsidRPr="00306EC3">
        <w:rPr>
          <w:noProof/>
        </w:rPr>
        <mc:AlternateContent>
          <mc:Choice Requires="wps">
            <w:drawing>
              <wp:anchor distT="0" distB="0" distL="114300" distR="114300" simplePos="0" relativeHeight="251659264" behindDoc="0" locked="0" layoutInCell="1" allowOverlap="1" wp14:anchorId="72CD0A2E" wp14:editId="3F0C7348">
                <wp:simplePos x="0" y="0"/>
                <wp:positionH relativeFrom="column">
                  <wp:posOffset>165614</wp:posOffset>
                </wp:positionH>
                <wp:positionV relativeFrom="paragraph">
                  <wp:posOffset>59393</wp:posOffset>
                </wp:positionV>
                <wp:extent cx="1744653" cy="308077"/>
                <wp:effectExtent l="0" t="0" r="27305" b="15875"/>
                <wp:wrapNone/>
                <wp:docPr id="1" name="Zone de texte 1"/>
                <wp:cNvGraphicFramePr/>
                <a:graphic xmlns:a="http://schemas.openxmlformats.org/drawingml/2006/main">
                  <a:graphicData uri="http://schemas.microsoft.com/office/word/2010/wordprocessingShape">
                    <wps:wsp>
                      <wps:cNvSpPr txBox="1"/>
                      <wps:spPr>
                        <a:xfrm>
                          <a:off x="0" y="0"/>
                          <a:ext cx="1744653" cy="308077"/>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1B00E9EF" w14:textId="77777777" w:rsidR="00DE4C44" w:rsidRPr="00306EC3" w:rsidRDefault="00DE4C44" w:rsidP="00DE4C44">
                            <w:pPr>
                              <w:jc w:val="center"/>
                              <w:rPr>
                                <w:color w:val="000000" w:themeColor="text1"/>
                                <w:sz w:val="18"/>
                                <w:szCs w:val="18"/>
                              </w:rPr>
                            </w:pPr>
                            <w:r w:rsidRPr="00306EC3">
                              <w:rPr>
                                <w:color w:val="000000" w:themeColor="text1"/>
                                <w:sz w:val="18"/>
                                <w:szCs w:val="18"/>
                              </w:rPr>
                              <w:t>Entreprise Individuelle (EI/EIRL)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D0A2E" id="_x0000_t202" coordsize="21600,21600" o:spt="202" path="m,l,21600r21600,l21600,xe">
                <v:stroke joinstyle="miter"/>
                <v:path gradientshapeok="t" o:connecttype="rect"/>
              </v:shapetype>
              <v:shape id="Zone de texte 1" o:spid="_x0000_s1026" type="#_x0000_t202" style="position:absolute;margin-left:13.05pt;margin-top:4.7pt;width:137.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" fillcolor="#ffc000 [3207]" strokecolor="white [3201]" strokeweight="1.5pt">
                <v:textbox>
                  <w:txbxContent>
                    <w:p w14:paraId="1B00E9EF" w14:textId="77777777" w:rsidR="00DE4C44" w:rsidRPr="00306EC3" w:rsidRDefault="00DE4C44" w:rsidP="00DE4C44">
                      <w:pPr>
                        <w:jc w:val="center"/>
                        <w:rPr>
                          <w:color w:val="000000" w:themeColor="text1"/>
                          <w:sz w:val="18"/>
                          <w:szCs w:val="18"/>
                        </w:rPr>
                      </w:pPr>
                      <w:r w:rsidRPr="00306EC3">
                        <w:rPr>
                          <w:color w:val="000000" w:themeColor="text1"/>
                          <w:sz w:val="18"/>
                          <w:szCs w:val="18"/>
                        </w:rPr>
                        <w:t>Entreprise Individuelle (EI/EIRL)</w:t>
                      </w:r>
                    </w:p>
                  </w:txbxContent>
                </v:textbox>
              </v:shape>
            </w:pict>
          </mc:Fallback>
        </mc:AlternateContent>
      </w:r>
      <w:r w:rsidRPr="00306EC3">
        <w:rPr>
          <w:noProof/>
        </w:rPr>
        <mc:AlternateContent>
          <mc:Choice Requires="wps">
            <w:drawing>
              <wp:anchor distT="0" distB="0" distL="114300" distR="114300" simplePos="0" relativeHeight="251660288" behindDoc="0" locked="0" layoutInCell="1" allowOverlap="1" wp14:anchorId="5BAF72A3" wp14:editId="74CDBD1D">
                <wp:simplePos x="0" y="0"/>
                <wp:positionH relativeFrom="column">
                  <wp:posOffset>3536350</wp:posOffset>
                </wp:positionH>
                <wp:positionV relativeFrom="paragraph">
                  <wp:posOffset>20125</wp:posOffset>
                </wp:positionV>
                <wp:extent cx="1744653" cy="308077"/>
                <wp:effectExtent l="0" t="0" r="27305" b="15875"/>
                <wp:wrapNone/>
                <wp:docPr id="3" name="Zone de texte 3"/>
                <wp:cNvGraphicFramePr/>
                <a:graphic xmlns:a="http://schemas.openxmlformats.org/drawingml/2006/main">
                  <a:graphicData uri="http://schemas.microsoft.com/office/word/2010/wordprocessingShape">
                    <wps:wsp>
                      <wps:cNvSpPr txBox="1"/>
                      <wps:spPr>
                        <a:xfrm>
                          <a:off x="0" y="0"/>
                          <a:ext cx="1744653" cy="308077"/>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0D1B3451" w14:textId="77777777" w:rsidR="00DE4C44" w:rsidRPr="00306EC3" w:rsidRDefault="00DE4C44" w:rsidP="00DE4C44">
                            <w:pPr>
                              <w:jc w:val="center"/>
                              <w:rPr>
                                <w:color w:val="000000" w:themeColor="text1"/>
                                <w:sz w:val="18"/>
                                <w:szCs w:val="18"/>
                              </w:rPr>
                            </w:pPr>
                            <w:r w:rsidRPr="00306EC3">
                              <w:rPr>
                                <w:color w:val="000000" w:themeColor="text1"/>
                                <w:sz w:val="18"/>
                                <w:szCs w:val="18"/>
                              </w:rPr>
                              <w:t>Sociétés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F72A3" id="Zone de texte 3" o:spid="_x0000_s1027" type="#_x0000_t202" style="position:absolute;margin-left:278.45pt;margin-top:1.6pt;width:137.3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" fillcolor="#ffc000 [3207]" strokecolor="white [3201]" strokeweight="1.5pt">
                <v:textbox>
                  <w:txbxContent>
                    <w:p w14:paraId="0D1B3451" w14:textId="77777777" w:rsidR="00DE4C44" w:rsidRPr="00306EC3" w:rsidRDefault="00DE4C44" w:rsidP="00DE4C44">
                      <w:pPr>
                        <w:jc w:val="center"/>
                        <w:rPr>
                          <w:color w:val="000000" w:themeColor="text1"/>
                          <w:sz w:val="18"/>
                          <w:szCs w:val="18"/>
                        </w:rPr>
                      </w:pPr>
                      <w:r w:rsidRPr="00306EC3">
                        <w:rPr>
                          <w:color w:val="000000" w:themeColor="text1"/>
                          <w:sz w:val="18"/>
                          <w:szCs w:val="18"/>
                        </w:rPr>
                        <w:t>Sociétés</w:t>
                      </w:r>
                    </w:p>
                  </w:txbxContent>
                </v:textbox>
              </v:shape>
            </w:pict>
          </mc:Fallback>
        </mc:AlternateContent>
      </w:r>
    </w:p>
    <w:p w14:paraId="1F8C9C69" w14:textId="759A5B72" w:rsidR="00DE4C44" w:rsidRPr="00306EC3" w:rsidRDefault="00DE4C44" w:rsidP="00DE4C44">
      <w:r>
        <w:rPr>
          <w:noProof/>
        </w:rPr>
        <mc:AlternateContent>
          <mc:Choice Requires="wps">
            <w:drawing>
              <wp:anchor distT="0" distB="0" distL="114300" distR="114300" simplePos="0" relativeHeight="251692032" behindDoc="0" locked="0" layoutInCell="1" allowOverlap="1" wp14:anchorId="3DB31388" wp14:editId="115FEF80">
                <wp:simplePos x="0" y="0"/>
                <wp:positionH relativeFrom="column">
                  <wp:posOffset>4962525</wp:posOffset>
                </wp:positionH>
                <wp:positionV relativeFrom="paragraph">
                  <wp:posOffset>83185</wp:posOffset>
                </wp:positionV>
                <wp:extent cx="84147" cy="219286"/>
                <wp:effectExtent l="19050" t="0" r="30480" b="47625"/>
                <wp:wrapNone/>
                <wp:docPr id="56" name="Flèche : bas 56"/>
                <wp:cNvGraphicFramePr/>
                <a:graphic xmlns:a="http://schemas.openxmlformats.org/drawingml/2006/main">
                  <a:graphicData uri="http://schemas.microsoft.com/office/word/2010/wordprocessingShape">
                    <wps:wsp>
                      <wps:cNvSpPr/>
                      <wps:spPr>
                        <a:xfrm>
                          <a:off x="0" y="0"/>
                          <a:ext cx="84147" cy="219286"/>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58B27C" id="Flèche : bas 56" o:spid="_x0000_s1026" type="#_x0000_t67" style="position:absolute;margin-left:390.75pt;margin-top:6.55pt;width:6.65pt;height:17.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" adj="17456" filled="f" strokecolor="#1f3763 [1604]" strokeweight="1pt"/>
            </w:pict>
          </mc:Fallback>
        </mc:AlternateContent>
      </w:r>
      <w:r>
        <w:rPr>
          <w:noProof/>
        </w:rPr>
        <mc:AlternateContent>
          <mc:Choice Requires="wps">
            <w:drawing>
              <wp:anchor distT="0" distB="0" distL="114300" distR="114300" simplePos="0" relativeHeight="251689984" behindDoc="0" locked="0" layoutInCell="1" allowOverlap="1" wp14:anchorId="77A5A23B" wp14:editId="4352B0CF">
                <wp:simplePos x="0" y="0"/>
                <wp:positionH relativeFrom="column">
                  <wp:posOffset>3884295</wp:posOffset>
                </wp:positionH>
                <wp:positionV relativeFrom="paragraph">
                  <wp:posOffset>83185</wp:posOffset>
                </wp:positionV>
                <wp:extent cx="84147" cy="219286"/>
                <wp:effectExtent l="19050" t="0" r="30480" b="47625"/>
                <wp:wrapNone/>
                <wp:docPr id="55" name="Flèche : bas 55"/>
                <wp:cNvGraphicFramePr/>
                <a:graphic xmlns:a="http://schemas.openxmlformats.org/drawingml/2006/main">
                  <a:graphicData uri="http://schemas.microsoft.com/office/word/2010/wordprocessingShape">
                    <wps:wsp>
                      <wps:cNvSpPr/>
                      <wps:spPr>
                        <a:xfrm>
                          <a:off x="0" y="0"/>
                          <a:ext cx="84147" cy="219286"/>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D6EF3D" id="Flèche : bas 55" o:spid="_x0000_s1026" type="#_x0000_t67" style="position:absolute;margin-left:305.85pt;margin-top:6.55pt;width:6.65pt;height:17.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" adj="17456" filled="f" strokecolor="#1f3763 [1604]" strokeweight="1pt"/>
            </w:pict>
          </mc:Fallback>
        </mc:AlternateContent>
      </w:r>
      <w:r>
        <w:rPr>
          <w:noProof/>
        </w:rPr>
        <mc:AlternateContent>
          <mc:Choice Requires="wps">
            <w:drawing>
              <wp:anchor distT="0" distB="0" distL="114300" distR="114300" simplePos="0" relativeHeight="251685888" behindDoc="0" locked="0" layoutInCell="1" allowOverlap="1" wp14:anchorId="13DD02F0" wp14:editId="20C67F57">
                <wp:simplePos x="0" y="0"/>
                <wp:positionH relativeFrom="column">
                  <wp:posOffset>1175837</wp:posOffset>
                </wp:positionH>
                <wp:positionV relativeFrom="paragraph">
                  <wp:posOffset>116282</wp:posOffset>
                </wp:positionV>
                <wp:extent cx="2546856" cy="1183671"/>
                <wp:effectExtent l="19050" t="19050" r="63500" b="54610"/>
                <wp:wrapNone/>
                <wp:docPr id="33" name="Connecteur droit avec flèche 33"/>
                <wp:cNvGraphicFramePr/>
                <a:graphic xmlns:a="http://schemas.openxmlformats.org/drawingml/2006/main">
                  <a:graphicData uri="http://schemas.microsoft.com/office/word/2010/wordprocessingShape">
                    <wps:wsp>
                      <wps:cNvCnPr/>
                      <wps:spPr>
                        <a:xfrm>
                          <a:off x="0" y="0"/>
                          <a:ext cx="2546856" cy="1183671"/>
                        </a:xfrm>
                        <a:prstGeom prst="straightConnector1">
                          <a:avLst/>
                        </a:prstGeom>
                        <a:ln w="28575">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A92D29" id="_x0000_t32" coordsize="21600,21600" o:spt="32" o:oned="t" path="m,l21600,21600e" filled="f">
                <v:path arrowok="t" fillok="f" o:connecttype="none"/>
                <o:lock v:ext="edit" shapetype="t"/>
              </v:shapetype>
              <v:shape id="Connecteur droit avec flèche 33" o:spid="_x0000_s1026" type="#_x0000_t32" style="position:absolute;margin-left:92.6pt;margin-top:9.15pt;width:200.55pt;height:93.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" strokecolor="#4472c4 [3204]" strokeweight="2.25pt">
                <v:stroke dashstyle="3 1"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7A0FF163" wp14:editId="50AC596D">
                <wp:simplePos x="0" y="0"/>
                <wp:positionH relativeFrom="column">
                  <wp:posOffset>1158665</wp:posOffset>
                </wp:positionH>
                <wp:positionV relativeFrom="paragraph">
                  <wp:posOffset>82550</wp:posOffset>
                </wp:positionV>
                <wp:extent cx="0" cy="706837"/>
                <wp:effectExtent l="19050" t="0" r="38100" b="55245"/>
                <wp:wrapNone/>
                <wp:docPr id="30" name="Connecteur droit 30"/>
                <wp:cNvGraphicFramePr/>
                <a:graphic xmlns:a="http://schemas.openxmlformats.org/drawingml/2006/main">
                  <a:graphicData uri="http://schemas.microsoft.com/office/word/2010/wordprocessingShape">
                    <wps:wsp>
                      <wps:cNvCnPr/>
                      <wps:spPr>
                        <a:xfrm>
                          <a:off x="0" y="0"/>
                          <a:ext cx="0" cy="706837"/>
                        </a:xfrm>
                        <a:prstGeom prst="line">
                          <a:avLst/>
                        </a:prstGeom>
                        <a:ln w="47625"/>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3A1B173E" id="Connecteur droit 30"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25pt,6.5pt" to="91.2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" strokecolor="#4472c4 [3204]" strokeweight="3.75pt">
                <v:stroke joinstyle="miter"/>
              </v:line>
            </w:pict>
          </mc:Fallback>
        </mc:AlternateContent>
      </w:r>
    </w:p>
    <w:p w14:paraId="70593937" w14:textId="77777777" w:rsidR="00DE4C44" w:rsidRPr="00306EC3" w:rsidRDefault="00DE4C44" w:rsidP="00DE4C44">
      <w:r w:rsidRPr="00306EC3">
        <w:rPr>
          <w:noProof/>
        </w:rPr>
        <mc:AlternateContent>
          <mc:Choice Requires="wps">
            <w:drawing>
              <wp:anchor distT="0" distB="0" distL="114300" distR="114300" simplePos="0" relativeHeight="251662336" behindDoc="0" locked="0" layoutInCell="1" allowOverlap="1" wp14:anchorId="7EEF8B2D" wp14:editId="46BB42B8">
                <wp:simplePos x="0" y="0"/>
                <wp:positionH relativeFrom="column">
                  <wp:posOffset>4462885</wp:posOffset>
                </wp:positionH>
                <wp:positionV relativeFrom="paragraph">
                  <wp:posOffset>100229</wp:posOffset>
                </wp:positionV>
                <wp:extent cx="1890508" cy="308077"/>
                <wp:effectExtent l="0" t="0" r="14605" b="15875"/>
                <wp:wrapNone/>
                <wp:docPr id="5" name="Zone de texte 5"/>
                <wp:cNvGraphicFramePr/>
                <a:graphic xmlns:a="http://schemas.openxmlformats.org/drawingml/2006/main">
                  <a:graphicData uri="http://schemas.microsoft.com/office/word/2010/wordprocessingShape">
                    <wps:wsp>
                      <wps:cNvSpPr txBox="1"/>
                      <wps:spPr>
                        <a:xfrm>
                          <a:off x="0" y="0"/>
                          <a:ext cx="1890508" cy="308077"/>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7B2CDA2" w14:textId="77777777" w:rsidR="00DE4C44" w:rsidRPr="00306EC3" w:rsidRDefault="00DE4C44" w:rsidP="00DE4C44">
                            <w:pPr>
                              <w:jc w:val="center"/>
                              <w:rPr>
                                <w:color w:val="000000" w:themeColor="text1"/>
                                <w:sz w:val="18"/>
                                <w:szCs w:val="18"/>
                              </w:rPr>
                            </w:pPr>
                            <w:r w:rsidRPr="00306EC3">
                              <w:rPr>
                                <w:color w:val="000000" w:themeColor="text1"/>
                                <w:sz w:val="18"/>
                                <w:szCs w:val="18"/>
                              </w:rPr>
                              <w:t>Sociétés</w:t>
                            </w:r>
                            <w:r>
                              <w:rPr>
                                <w:color w:val="000000" w:themeColor="text1"/>
                                <w:sz w:val="18"/>
                                <w:szCs w:val="18"/>
                              </w:rPr>
                              <w:t xml:space="preserve"> de capitaux (SA, SARL, 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F8B2D" id="Zone de texte 5" o:spid="_x0000_s1028" type="#_x0000_t202" style="position:absolute;margin-left:351.4pt;margin-top:7.9pt;width:148.85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" fillcolor="#ffd555 [2167]" strokecolor="#ffc000 [3207]" strokeweight=".5pt">
                <v:fill color2="#ffcc31 [2615]" rotate="t" colors="0 #ffdd9c;.5 #ffd78e;1 #ffd479" focus="100%" type="gradient">
                  <o:fill v:ext="view" type="gradientUnscaled"/>
                </v:fill>
                <v:textbox>
                  <w:txbxContent>
                    <w:p w14:paraId="67B2CDA2" w14:textId="77777777" w:rsidR="00DE4C44" w:rsidRPr="00306EC3" w:rsidRDefault="00DE4C44" w:rsidP="00DE4C44">
                      <w:pPr>
                        <w:jc w:val="center"/>
                        <w:rPr>
                          <w:color w:val="000000" w:themeColor="text1"/>
                          <w:sz w:val="18"/>
                          <w:szCs w:val="18"/>
                        </w:rPr>
                      </w:pPr>
                      <w:r w:rsidRPr="00306EC3">
                        <w:rPr>
                          <w:color w:val="000000" w:themeColor="text1"/>
                          <w:sz w:val="18"/>
                          <w:szCs w:val="18"/>
                        </w:rPr>
                        <w:t>Sociétés</w:t>
                      </w:r>
                      <w:r>
                        <w:rPr>
                          <w:color w:val="000000" w:themeColor="text1"/>
                          <w:sz w:val="18"/>
                          <w:szCs w:val="18"/>
                        </w:rPr>
                        <w:t xml:space="preserve"> de capitaux (SA, SARL, SAS)</w:t>
                      </w:r>
                    </w:p>
                  </w:txbxContent>
                </v:textbox>
              </v:shape>
            </w:pict>
          </mc:Fallback>
        </mc:AlternateContent>
      </w:r>
      <w:r w:rsidRPr="00306EC3">
        <w:rPr>
          <w:noProof/>
        </w:rPr>
        <mc:AlternateContent>
          <mc:Choice Requires="wps">
            <w:drawing>
              <wp:anchor distT="0" distB="0" distL="114300" distR="114300" simplePos="0" relativeHeight="251661312" behindDoc="0" locked="0" layoutInCell="1" allowOverlap="1" wp14:anchorId="18FB72F9" wp14:editId="0176840A">
                <wp:simplePos x="0" y="0"/>
                <wp:positionH relativeFrom="column">
                  <wp:posOffset>2881220</wp:posOffset>
                </wp:positionH>
                <wp:positionV relativeFrom="paragraph">
                  <wp:posOffset>100439</wp:posOffset>
                </wp:positionV>
                <wp:extent cx="1480991" cy="307975"/>
                <wp:effectExtent l="0" t="0" r="24130" b="15875"/>
                <wp:wrapNone/>
                <wp:docPr id="4" name="Zone de texte 4"/>
                <wp:cNvGraphicFramePr/>
                <a:graphic xmlns:a="http://schemas.openxmlformats.org/drawingml/2006/main">
                  <a:graphicData uri="http://schemas.microsoft.com/office/word/2010/wordprocessingShape">
                    <wps:wsp>
                      <wps:cNvSpPr txBox="1"/>
                      <wps:spPr>
                        <a:xfrm>
                          <a:off x="0" y="0"/>
                          <a:ext cx="1480991" cy="30797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5187A142" w14:textId="77777777" w:rsidR="00DE4C44" w:rsidRPr="00306EC3" w:rsidRDefault="00DE4C44" w:rsidP="00DE4C44">
                            <w:pPr>
                              <w:jc w:val="center"/>
                              <w:rPr>
                                <w:color w:val="000000" w:themeColor="text1"/>
                                <w:sz w:val="18"/>
                                <w:szCs w:val="18"/>
                              </w:rPr>
                            </w:pPr>
                            <w:r w:rsidRPr="00306EC3">
                              <w:rPr>
                                <w:color w:val="000000" w:themeColor="text1"/>
                                <w:sz w:val="18"/>
                                <w:szCs w:val="18"/>
                              </w:rPr>
                              <w:t>Sociétés</w:t>
                            </w:r>
                            <w:r>
                              <w:rPr>
                                <w:color w:val="000000" w:themeColor="text1"/>
                                <w:sz w:val="18"/>
                                <w:szCs w:val="18"/>
                              </w:rPr>
                              <w:t xml:space="preserve"> de personnes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B72F9" id="Zone de texte 4" o:spid="_x0000_s1029" type="#_x0000_t202" style="position:absolute;margin-left:226.85pt;margin-top:7.9pt;width:116.6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" fillcolor="#ffd555 [2167]" strokecolor="#ffc000 [3207]" strokeweight=".5pt">
                <v:fill color2="#ffcc31 [2615]" rotate="t" colors="0 #ffdd9c;.5 #ffd78e;1 #ffd479" focus="100%" type="gradient">
                  <o:fill v:ext="view" type="gradientUnscaled"/>
                </v:fill>
                <v:textbox>
                  <w:txbxContent>
                    <w:p w14:paraId="5187A142" w14:textId="77777777" w:rsidR="00DE4C44" w:rsidRPr="00306EC3" w:rsidRDefault="00DE4C44" w:rsidP="00DE4C44">
                      <w:pPr>
                        <w:jc w:val="center"/>
                        <w:rPr>
                          <w:color w:val="000000" w:themeColor="text1"/>
                          <w:sz w:val="18"/>
                          <w:szCs w:val="18"/>
                        </w:rPr>
                      </w:pPr>
                      <w:r w:rsidRPr="00306EC3">
                        <w:rPr>
                          <w:color w:val="000000" w:themeColor="text1"/>
                          <w:sz w:val="18"/>
                          <w:szCs w:val="18"/>
                        </w:rPr>
                        <w:t>Sociétés</w:t>
                      </w:r>
                      <w:r>
                        <w:rPr>
                          <w:color w:val="000000" w:themeColor="text1"/>
                          <w:sz w:val="18"/>
                          <w:szCs w:val="18"/>
                        </w:rPr>
                        <w:t xml:space="preserve"> de personnes</w:t>
                      </w:r>
                    </w:p>
                  </w:txbxContent>
                </v:textbox>
              </v:shape>
            </w:pict>
          </mc:Fallback>
        </mc:AlternateContent>
      </w:r>
    </w:p>
    <w:p w14:paraId="29F4E15A" w14:textId="77777777" w:rsidR="00DE4C44" w:rsidRPr="00306EC3" w:rsidRDefault="00DE4C44" w:rsidP="00DE4C44">
      <w:r>
        <w:rPr>
          <w:noProof/>
        </w:rPr>
        <mc:AlternateContent>
          <mc:Choice Requires="wps">
            <w:drawing>
              <wp:anchor distT="0" distB="0" distL="114300" distR="114300" simplePos="0" relativeHeight="251686912" behindDoc="0" locked="0" layoutInCell="1" allowOverlap="1" wp14:anchorId="3AB43558" wp14:editId="2E6F5646">
                <wp:simplePos x="0" y="0"/>
                <wp:positionH relativeFrom="column">
                  <wp:posOffset>4059489</wp:posOffset>
                </wp:positionH>
                <wp:positionV relativeFrom="paragraph">
                  <wp:posOffset>122663</wp:posOffset>
                </wp:positionV>
                <wp:extent cx="45719" cy="454867"/>
                <wp:effectExtent l="95250" t="19050" r="69215" b="40640"/>
                <wp:wrapNone/>
                <wp:docPr id="34" name="Connecteur droit avec flèche 34"/>
                <wp:cNvGraphicFramePr/>
                <a:graphic xmlns:a="http://schemas.openxmlformats.org/drawingml/2006/main">
                  <a:graphicData uri="http://schemas.microsoft.com/office/word/2010/wordprocessingShape">
                    <wps:wsp>
                      <wps:cNvCnPr/>
                      <wps:spPr>
                        <a:xfrm flipH="1">
                          <a:off x="0" y="0"/>
                          <a:ext cx="45719" cy="454867"/>
                        </a:xfrm>
                        <a:prstGeom prst="straightConnector1">
                          <a:avLst/>
                        </a:prstGeom>
                        <a:ln w="28575">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6010A7" id="Connecteur droit avec flèche 34" o:spid="_x0000_s1026" type="#_x0000_t32" style="position:absolute;margin-left:319.65pt;margin-top:9.65pt;width:3.6pt;height:35.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" strokecolor="#4472c4 [3204]" strokeweight="2.25pt">
                <v:stroke dashstyle="3 1"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004D908D" wp14:editId="3AAF31E3">
                <wp:simplePos x="0" y="0"/>
                <wp:positionH relativeFrom="column">
                  <wp:posOffset>31434</wp:posOffset>
                </wp:positionH>
                <wp:positionV relativeFrom="paragraph">
                  <wp:posOffset>218597</wp:posOffset>
                </wp:positionV>
                <wp:extent cx="2187501" cy="0"/>
                <wp:effectExtent l="19050" t="19050" r="22860" b="38100"/>
                <wp:wrapNone/>
                <wp:docPr id="31" name="Connecteur droit 31"/>
                <wp:cNvGraphicFramePr/>
                <a:graphic xmlns:a="http://schemas.openxmlformats.org/drawingml/2006/main">
                  <a:graphicData uri="http://schemas.microsoft.com/office/word/2010/wordprocessingShape">
                    <wps:wsp>
                      <wps:cNvCnPr/>
                      <wps:spPr>
                        <a:xfrm flipH="1">
                          <a:off x="0" y="0"/>
                          <a:ext cx="2187501" cy="0"/>
                        </a:xfrm>
                        <a:prstGeom prst="line">
                          <a:avLst/>
                        </a:prstGeom>
                        <a:noFill/>
                        <a:ln w="476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0055D8" id="Connecteur droit 3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2pt" to="174.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" strokecolor="#4472c4" strokeweight="3.7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6E19A1F0" wp14:editId="68665F8F">
                <wp:simplePos x="0" y="0"/>
                <wp:positionH relativeFrom="column">
                  <wp:posOffset>31115</wp:posOffset>
                </wp:positionH>
                <wp:positionV relativeFrom="paragraph">
                  <wp:posOffset>216535</wp:posOffset>
                </wp:positionV>
                <wp:extent cx="83820" cy="219075"/>
                <wp:effectExtent l="19050" t="0" r="30480" b="47625"/>
                <wp:wrapNone/>
                <wp:docPr id="27" name="Flèche : bas 27"/>
                <wp:cNvGraphicFramePr/>
                <a:graphic xmlns:a="http://schemas.openxmlformats.org/drawingml/2006/main">
                  <a:graphicData uri="http://schemas.microsoft.com/office/word/2010/wordprocessingShape">
                    <wps:wsp>
                      <wps:cNvSpPr/>
                      <wps:spPr>
                        <a:xfrm>
                          <a:off x="0" y="0"/>
                          <a:ext cx="83820" cy="2190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F16A9E" id="Flèche : bas 27" o:spid="_x0000_s1026" type="#_x0000_t67" style="position:absolute;margin-left:2.45pt;margin-top:17.05pt;width:6.6pt;height:17.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" adj="17468" filled="f" strokecolor="#1f3763 [1604]" strokeweight="1pt"/>
            </w:pict>
          </mc:Fallback>
        </mc:AlternateContent>
      </w:r>
      <w:r>
        <w:rPr>
          <w:noProof/>
        </w:rPr>
        <mc:AlternateContent>
          <mc:Choice Requires="wps">
            <w:drawing>
              <wp:anchor distT="0" distB="0" distL="114300" distR="114300" simplePos="0" relativeHeight="251680768" behindDoc="0" locked="0" layoutInCell="1" allowOverlap="1" wp14:anchorId="3A6CD607" wp14:editId="7C5BA5A7">
                <wp:simplePos x="0" y="0"/>
                <wp:positionH relativeFrom="column">
                  <wp:posOffset>1125855</wp:posOffset>
                </wp:positionH>
                <wp:positionV relativeFrom="paragraph">
                  <wp:posOffset>238760</wp:posOffset>
                </wp:positionV>
                <wp:extent cx="83820" cy="219075"/>
                <wp:effectExtent l="19050" t="0" r="30480" b="47625"/>
                <wp:wrapNone/>
                <wp:docPr id="28" name="Flèche : bas 28"/>
                <wp:cNvGraphicFramePr/>
                <a:graphic xmlns:a="http://schemas.openxmlformats.org/drawingml/2006/main">
                  <a:graphicData uri="http://schemas.microsoft.com/office/word/2010/wordprocessingShape">
                    <wps:wsp>
                      <wps:cNvSpPr/>
                      <wps:spPr>
                        <a:xfrm>
                          <a:off x="0" y="0"/>
                          <a:ext cx="83820" cy="2190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30FE6A" id="Flèche : bas 28" o:spid="_x0000_s1026" type="#_x0000_t67" style="position:absolute;margin-left:88.65pt;margin-top:18.8pt;width:6.6pt;height:17.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" adj="17468" filled="f" strokecolor="#1f3763 [1604]" strokeweight="1pt"/>
            </w:pict>
          </mc:Fallback>
        </mc:AlternateContent>
      </w:r>
      <w:r>
        <w:rPr>
          <w:noProof/>
        </w:rPr>
        <mc:AlternateContent>
          <mc:Choice Requires="wps">
            <w:drawing>
              <wp:anchor distT="0" distB="0" distL="114300" distR="114300" simplePos="0" relativeHeight="251681792" behindDoc="0" locked="0" layoutInCell="1" allowOverlap="1" wp14:anchorId="62EEF313" wp14:editId="03F0000A">
                <wp:simplePos x="0" y="0"/>
                <wp:positionH relativeFrom="column">
                  <wp:posOffset>2140262</wp:posOffset>
                </wp:positionH>
                <wp:positionV relativeFrom="paragraph">
                  <wp:posOffset>239313</wp:posOffset>
                </wp:positionV>
                <wp:extent cx="84147" cy="219286"/>
                <wp:effectExtent l="19050" t="0" r="30480" b="47625"/>
                <wp:wrapNone/>
                <wp:docPr id="29" name="Flèche : bas 29"/>
                <wp:cNvGraphicFramePr/>
                <a:graphic xmlns:a="http://schemas.openxmlformats.org/drawingml/2006/main">
                  <a:graphicData uri="http://schemas.microsoft.com/office/word/2010/wordprocessingShape">
                    <wps:wsp>
                      <wps:cNvSpPr/>
                      <wps:spPr>
                        <a:xfrm>
                          <a:off x="0" y="0"/>
                          <a:ext cx="84147" cy="219286"/>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A91DB8" id="Flèche : bas 29" o:spid="_x0000_s1026" type="#_x0000_t67" style="position:absolute;margin-left:168.5pt;margin-top:18.85pt;width:6.65pt;height:17.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" adj="17456" filled="f" strokecolor="#1f3763 [1604]" strokeweight="1pt"/>
            </w:pict>
          </mc:Fallback>
        </mc:AlternateContent>
      </w:r>
    </w:p>
    <w:p w14:paraId="3276029A" w14:textId="77777777" w:rsidR="00DE4C44" w:rsidRPr="00306EC3" w:rsidRDefault="00DE4C44" w:rsidP="00DE4C44">
      <w:r>
        <w:rPr>
          <w:noProof/>
        </w:rPr>
        <mc:AlternateContent>
          <mc:Choice Requires="wps">
            <w:drawing>
              <wp:anchor distT="0" distB="0" distL="114300" distR="114300" simplePos="0" relativeHeight="251677696" behindDoc="0" locked="0" layoutInCell="1" allowOverlap="1" wp14:anchorId="293E34D5" wp14:editId="527DA7DE">
                <wp:simplePos x="0" y="0"/>
                <wp:positionH relativeFrom="column">
                  <wp:posOffset>5282222</wp:posOffset>
                </wp:positionH>
                <wp:positionV relativeFrom="paragraph">
                  <wp:posOffset>50652</wp:posOffset>
                </wp:positionV>
                <wp:extent cx="84147" cy="1705676"/>
                <wp:effectExtent l="19050" t="0" r="30480" b="46990"/>
                <wp:wrapNone/>
                <wp:docPr id="25" name="Flèche : bas 25"/>
                <wp:cNvGraphicFramePr/>
                <a:graphic xmlns:a="http://schemas.openxmlformats.org/drawingml/2006/main">
                  <a:graphicData uri="http://schemas.microsoft.com/office/word/2010/wordprocessingShape">
                    <wps:wsp>
                      <wps:cNvSpPr/>
                      <wps:spPr>
                        <a:xfrm>
                          <a:off x="0" y="0"/>
                          <a:ext cx="84147" cy="1705676"/>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2D2C" id="Flèche : bas 25" o:spid="_x0000_s1026" type="#_x0000_t67" style="position:absolute;margin-left:415.9pt;margin-top:4pt;width:6.65pt;height:13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" adj="21067" filled="f" strokecolor="#2f528f" strokeweight="1pt"/>
            </w:pict>
          </mc:Fallback>
        </mc:AlternateContent>
      </w:r>
      <w:r w:rsidRPr="00306EC3">
        <w:rPr>
          <w:noProof/>
        </w:rPr>
        <mc:AlternateContent>
          <mc:Choice Requires="wps">
            <w:drawing>
              <wp:anchor distT="0" distB="0" distL="114300" distR="114300" simplePos="0" relativeHeight="251668480" behindDoc="0" locked="0" layoutInCell="1" allowOverlap="1" wp14:anchorId="399DDD58" wp14:editId="78414FCF">
                <wp:simplePos x="0" y="0"/>
                <wp:positionH relativeFrom="column">
                  <wp:posOffset>1775460</wp:posOffset>
                </wp:positionH>
                <wp:positionV relativeFrom="paragraph">
                  <wp:posOffset>1138555</wp:posOffset>
                </wp:positionV>
                <wp:extent cx="1009650" cy="336550"/>
                <wp:effectExtent l="0" t="0" r="0" b="6350"/>
                <wp:wrapNone/>
                <wp:docPr id="16" name="Zone de texte 16"/>
                <wp:cNvGraphicFramePr/>
                <a:graphic xmlns:a="http://schemas.openxmlformats.org/drawingml/2006/main">
                  <a:graphicData uri="http://schemas.microsoft.com/office/word/2010/wordprocessingShape">
                    <wps:wsp>
                      <wps:cNvSpPr txBox="1"/>
                      <wps:spPr>
                        <a:xfrm>
                          <a:off x="0" y="0"/>
                          <a:ext cx="1009650" cy="336550"/>
                        </a:xfrm>
                        <a:prstGeom prst="rect">
                          <a:avLst/>
                        </a:prstGeom>
                        <a:solidFill>
                          <a:schemeClr val="accent1">
                            <a:lumMod val="20000"/>
                            <a:lumOff val="80000"/>
                          </a:schemeClr>
                        </a:solidFill>
                        <a:ln w="6350" cap="flat" cmpd="sng" algn="ctr">
                          <a:noFill/>
                          <a:prstDash val="solid"/>
                          <a:miter lim="800000"/>
                        </a:ln>
                        <a:effectLst/>
                      </wps:spPr>
                      <wps:txbx>
                        <w:txbxContent>
                          <w:p w14:paraId="5B423FE9" w14:textId="77777777" w:rsidR="00DE4C44" w:rsidRPr="00306EC3" w:rsidRDefault="00DE4C44" w:rsidP="00DE4C44">
                            <w:pPr>
                              <w:jc w:val="center"/>
                              <w:rPr>
                                <w:color w:val="000000" w:themeColor="text1"/>
                                <w:sz w:val="18"/>
                                <w:szCs w:val="18"/>
                              </w:rPr>
                            </w:pPr>
                            <w:r>
                              <w:rPr>
                                <w:color w:val="000000" w:themeColor="text1"/>
                                <w:sz w:val="18"/>
                                <w:szCs w:val="18"/>
                              </w:rPr>
                              <w:t>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DDD58" id="Zone de texte 16" o:spid="_x0000_s1030" type="#_x0000_t202" style="position:absolute;margin-left:139.8pt;margin-top:89.65pt;width:79.5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" fillcolor="#d9e2f3 [660]" stroked="f" strokeweight=".5pt">
                <v:textbox>
                  <w:txbxContent>
                    <w:p w14:paraId="5B423FE9" w14:textId="77777777" w:rsidR="00DE4C44" w:rsidRPr="00306EC3" w:rsidRDefault="00DE4C44" w:rsidP="00DE4C44">
                      <w:pPr>
                        <w:jc w:val="center"/>
                        <w:rPr>
                          <w:color w:val="000000" w:themeColor="text1"/>
                          <w:sz w:val="18"/>
                          <w:szCs w:val="18"/>
                        </w:rPr>
                      </w:pPr>
                      <w:r>
                        <w:rPr>
                          <w:color w:val="000000" w:themeColor="text1"/>
                          <w:sz w:val="18"/>
                          <w:szCs w:val="18"/>
                        </w:rPr>
                        <w:t>BA</w:t>
                      </w:r>
                    </w:p>
                  </w:txbxContent>
                </v:textbox>
              </v:shape>
            </w:pict>
          </mc:Fallback>
        </mc:AlternateContent>
      </w:r>
      <w:r w:rsidRPr="00306EC3">
        <w:rPr>
          <w:noProof/>
        </w:rPr>
        <mc:AlternateContent>
          <mc:Choice Requires="wps">
            <w:drawing>
              <wp:anchor distT="0" distB="0" distL="114300" distR="114300" simplePos="0" relativeHeight="251667456" behindDoc="0" locked="0" layoutInCell="1" allowOverlap="1" wp14:anchorId="7C9FA60A" wp14:editId="13B1D8ED">
                <wp:simplePos x="0" y="0"/>
                <wp:positionH relativeFrom="column">
                  <wp:posOffset>692785</wp:posOffset>
                </wp:positionH>
                <wp:positionV relativeFrom="paragraph">
                  <wp:posOffset>1138555</wp:posOffset>
                </wp:positionV>
                <wp:extent cx="1009650" cy="336550"/>
                <wp:effectExtent l="0" t="0" r="0" b="6350"/>
                <wp:wrapNone/>
                <wp:docPr id="15" name="Zone de texte 15"/>
                <wp:cNvGraphicFramePr/>
                <a:graphic xmlns:a="http://schemas.openxmlformats.org/drawingml/2006/main">
                  <a:graphicData uri="http://schemas.microsoft.com/office/word/2010/wordprocessingShape">
                    <wps:wsp>
                      <wps:cNvSpPr txBox="1"/>
                      <wps:spPr>
                        <a:xfrm>
                          <a:off x="0" y="0"/>
                          <a:ext cx="1009650" cy="336550"/>
                        </a:xfrm>
                        <a:prstGeom prst="rect">
                          <a:avLst/>
                        </a:prstGeom>
                        <a:solidFill>
                          <a:schemeClr val="accent1">
                            <a:lumMod val="20000"/>
                            <a:lumOff val="80000"/>
                          </a:schemeClr>
                        </a:solidFill>
                        <a:ln w="6350" cap="flat" cmpd="sng" algn="ctr">
                          <a:noFill/>
                          <a:prstDash val="solid"/>
                          <a:miter lim="800000"/>
                        </a:ln>
                        <a:effectLst/>
                      </wps:spPr>
                      <wps:txbx>
                        <w:txbxContent>
                          <w:p w14:paraId="179AACCE" w14:textId="77777777" w:rsidR="00DE4C44" w:rsidRPr="00306EC3" w:rsidRDefault="00DE4C44" w:rsidP="00DE4C44">
                            <w:pPr>
                              <w:jc w:val="center"/>
                              <w:rPr>
                                <w:color w:val="000000" w:themeColor="text1"/>
                                <w:sz w:val="18"/>
                                <w:szCs w:val="18"/>
                              </w:rPr>
                            </w:pPr>
                            <w:r>
                              <w:rPr>
                                <w:color w:val="000000" w:themeColor="text1"/>
                                <w:sz w:val="18"/>
                                <w:szCs w:val="18"/>
                              </w:rPr>
                              <w:t>BNC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FA60A" id="Zone de texte 15" o:spid="_x0000_s1031" type="#_x0000_t202" style="position:absolute;margin-left:54.55pt;margin-top:89.65pt;width:79.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" fillcolor="#d9e2f3 [660]" stroked="f" strokeweight=".5pt">
                <v:textbox>
                  <w:txbxContent>
                    <w:p w14:paraId="179AACCE" w14:textId="77777777" w:rsidR="00DE4C44" w:rsidRPr="00306EC3" w:rsidRDefault="00DE4C44" w:rsidP="00DE4C44">
                      <w:pPr>
                        <w:jc w:val="center"/>
                        <w:rPr>
                          <w:color w:val="000000" w:themeColor="text1"/>
                          <w:sz w:val="18"/>
                          <w:szCs w:val="18"/>
                        </w:rPr>
                      </w:pPr>
                      <w:r>
                        <w:rPr>
                          <w:color w:val="000000" w:themeColor="text1"/>
                          <w:sz w:val="18"/>
                          <w:szCs w:val="18"/>
                        </w:rPr>
                        <w:t>BNC</w:t>
                      </w:r>
                    </w:p>
                  </w:txbxContent>
                </v:textbox>
              </v:shape>
            </w:pict>
          </mc:Fallback>
        </mc:AlternateContent>
      </w:r>
      <w:r w:rsidRPr="00306EC3">
        <w:rPr>
          <w:noProof/>
        </w:rPr>
        <mc:AlternateContent>
          <mc:Choice Requires="wps">
            <w:drawing>
              <wp:anchor distT="0" distB="0" distL="114300" distR="114300" simplePos="0" relativeHeight="251663360" behindDoc="0" locked="0" layoutInCell="1" allowOverlap="1" wp14:anchorId="28DBC95A" wp14:editId="12C83F97">
                <wp:simplePos x="0" y="0"/>
                <wp:positionH relativeFrom="column">
                  <wp:posOffset>-383540</wp:posOffset>
                </wp:positionH>
                <wp:positionV relativeFrom="paragraph">
                  <wp:posOffset>196215</wp:posOffset>
                </wp:positionV>
                <wp:extent cx="981710" cy="683895"/>
                <wp:effectExtent l="0" t="0" r="27940" b="20955"/>
                <wp:wrapNone/>
                <wp:docPr id="14" name="Zone de texte 14"/>
                <wp:cNvGraphicFramePr/>
                <a:graphic xmlns:a="http://schemas.openxmlformats.org/drawingml/2006/main">
                  <a:graphicData uri="http://schemas.microsoft.com/office/word/2010/wordprocessingShape">
                    <wps:wsp>
                      <wps:cNvSpPr txBox="1"/>
                      <wps:spPr>
                        <a:xfrm>
                          <a:off x="0" y="0"/>
                          <a:ext cx="981710" cy="68389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3E4288A" w14:textId="77777777" w:rsidR="00DE4C44" w:rsidRPr="00306EC3" w:rsidRDefault="00DE4C44" w:rsidP="00DE4C44">
                            <w:pPr>
                              <w:jc w:val="center"/>
                              <w:rPr>
                                <w:color w:val="000000" w:themeColor="text1"/>
                                <w:sz w:val="18"/>
                                <w:szCs w:val="18"/>
                              </w:rPr>
                            </w:pPr>
                            <w:r>
                              <w:rPr>
                                <w:color w:val="000000" w:themeColor="text1"/>
                                <w:sz w:val="18"/>
                                <w:szCs w:val="18"/>
                              </w:rPr>
                              <w:t>Activité industrielle, commerciale, artisanale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BC95A" id="Zone de texte 14" o:spid="_x0000_s1032" type="#_x0000_t202" style="position:absolute;margin-left:-30.2pt;margin-top:15.45pt;width:77.3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" fillcolor="#f3a875 [2165]" strokecolor="#ed7d31 [3205]" strokeweight=".5pt">
                <v:fill color2="#f09558 [2613]" rotate="t" colors="0 #f7bda4;.5 #f5b195;1 #f8a581" focus="100%" type="gradient">
                  <o:fill v:ext="view" type="gradientUnscaled"/>
                </v:fill>
                <v:textbox>
                  <w:txbxContent>
                    <w:p w14:paraId="23E4288A" w14:textId="77777777" w:rsidR="00DE4C44" w:rsidRPr="00306EC3" w:rsidRDefault="00DE4C44" w:rsidP="00DE4C44">
                      <w:pPr>
                        <w:jc w:val="center"/>
                        <w:rPr>
                          <w:color w:val="000000" w:themeColor="text1"/>
                          <w:sz w:val="18"/>
                          <w:szCs w:val="18"/>
                        </w:rPr>
                      </w:pPr>
                      <w:r>
                        <w:rPr>
                          <w:color w:val="000000" w:themeColor="text1"/>
                          <w:sz w:val="18"/>
                          <w:szCs w:val="18"/>
                        </w:rPr>
                        <w:t>Activité industrielle, commerciale, artisanale</w:t>
                      </w:r>
                    </w:p>
                  </w:txbxContent>
                </v:textbox>
              </v:shape>
            </w:pict>
          </mc:Fallback>
        </mc:AlternateContent>
      </w:r>
      <w:r w:rsidRPr="00306EC3">
        <w:rPr>
          <w:noProof/>
        </w:rPr>
        <mc:AlternateContent>
          <mc:Choice Requires="wps">
            <w:drawing>
              <wp:anchor distT="0" distB="0" distL="114300" distR="114300" simplePos="0" relativeHeight="251664384" behindDoc="0" locked="0" layoutInCell="1" allowOverlap="1" wp14:anchorId="273C38AF" wp14:editId="4C574739">
                <wp:simplePos x="0" y="0"/>
                <wp:positionH relativeFrom="column">
                  <wp:posOffset>692785</wp:posOffset>
                </wp:positionH>
                <wp:positionV relativeFrom="paragraph">
                  <wp:posOffset>196215</wp:posOffset>
                </wp:positionV>
                <wp:extent cx="981710" cy="683895"/>
                <wp:effectExtent l="0" t="0" r="27940" b="20955"/>
                <wp:wrapNone/>
                <wp:docPr id="9" name="Zone de texte 9"/>
                <wp:cNvGraphicFramePr/>
                <a:graphic xmlns:a="http://schemas.openxmlformats.org/drawingml/2006/main">
                  <a:graphicData uri="http://schemas.microsoft.com/office/word/2010/wordprocessingShape">
                    <wps:wsp>
                      <wps:cNvSpPr txBox="1"/>
                      <wps:spPr>
                        <a:xfrm>
                          <a:off x="0" y="0"/>
                          <a:ext cx="981710" cy="68389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02F3F779" w14:textId="77777777" w:rsidR="00DE4C44" w:rsidRPr="00306EC3" w:rsidRDefault="00DE4C44" w:rsidP="00DE4C44">
                            <w:pPr>
                              <w:jc w:val="center"/>
                              <w:rPr>
                                <w:color w:val="000000" w:themeColor="text1"/>
                                <w:sz w:val="18"/>
                                <w:szCs w:val="18"/>
                              </w:rPr>
                            </w:pPr>
                            <w:r>
                              <w:rPr>
                                <w:color w:val="000000" w:themeColor="text1"/>
                                <w:sz w:val="18"/>
                                <w:szCs w:val="18"/>
                              </w:rPr>
                              <w:t>Activité libérale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38AF" id="Zone de texte 9" o:spid="_x0000_s1033" type="#_x0000_t202" style="position:absolute;margin-left:54.55pt;margin-top:15.45pt;width:77.3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" fillcolor="#f3a875 [2165]" strokecolor="#ed7d31 [3205]" strokeweight=".5pt">
                <v:fill color2="#f09558 [2613]" rotate="t" colors="0 #f7bda4;.5 #f5b195;1 #f8a581" focus="100%" type="gradient">
                  <o:fill v:ext="view" type="gradientUnscaled"/>
                </v:fill>
                <v:textbox>
                  <w:txbxContent>
                    <w:p w14:paraId="02F3F779" w14:textId="77777777" w:rsidR="00DE4C44" w:rsidRPr="00306EC3" w:rsidRDefault="00DE4C44" w:rsidP="00DE4C44">
                      <w:pPr>
                        <w:jc w:val="center"/>
                        <w:rPr>
                          <w:color w:val="000000" w:themeColor="text1"/>
                          <w:sz w:val="18"/>
                          <w:szCs w:val="18"/>
                        </w:rPr>
                      </w:pPr>
                      <w:r>
                        <w:rPr>
                          <w:color w:val="000000" w:themeColor="text1"/>
                          <w:sz w:val="18"/>
                          <w:szCs w:val="18"/>
                        </w:rPr>
                        <w:t>Activité libérale</w:t>
                      </w:r>
                    </w:p>
                  </w:txbxContent>
                </v:textbox>
              </v:shape>
            </w:pict>
          </mc:Fallback>
        </mc:AlternateContent>
      </w:r>
      <w:r w:rsidRPr="00306EC3">
        <w:rPr>
          <w:noProof/>
        </w:rPr>
        <mc:AlternateContent>
          <mc:Choice Requires="wps">
            <w:drawing>
              <wp:anchor distT="0" distB="0" distL="114300" distR="114300" simplePos="0" relativeHeight="251665408" behindDoc="0" locked="0" layoutInCell="1" allowOverlap="1" wp14:anchorId="4B5431A5" wp14:editId="78015BE8">
                <wp:simplePos x="0" y="0"/>
                <wp:positionH relativeFrom="column">
                  <wp:posOffset>1775460</wp:posOffset>
                </wp:positionH>
                <wp:positionV relativeFrom="paragraph">
                  <wp:posOffset>196215</wp:posOffset>
                </wp:positionV>
                <wp:extent cx="981710" cy="683895"/>
                <wp:effectExtent l="0" t="0" r="27940" b="20955"/>
                <wp:wrapNone/>
                <wp:docPr id="10" name="Zone de texte 10"/>
                <wp:cNvGraphicFramePr/>
                <a:graphic xmlns:a="http://schemas.openxmlformats.org/drawingml/2006/main">
                  <a:graphicData uri="http://schemas.microsoft.com/office/word/2010/wordprocessingShape">
                    <wps:wsp>
                      <wps:cNvSpPr txBox="1"/>
                      <wps:spPr>
                        <a:xfrm>
                          <a:off x="0" y="0"/>
                          <a:ext cx="981710" cy="68389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64699F6B" w14:textId="77777777" w:rsidR="00DE4C44" w:rsidRPr="00306EC3" w:rsidRDefault="00DE4C44" w:rsidP="00DE4C44">
                            <w:pPr>
                              <w:jc w:val="center"/>
                              <w:rPr>
                                <w:color w:val="000000" w:themeColor="text1"/>
                                <w:sz w:val="18"/>
                                <w:szCs w:val="18"/>
                              </w:rPr>
                            </w:pPr>
                            <w:r>
                              <w:rPr>
                                <w:color w:val="000000" w:themeColor="text1"/>
                                <w:sz w:val="18"/>
                                <w:szCs w:val="18"/>
                              </w:rPr>
                              <w:t>Activité Agricole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431A5" id="Zone de texte 10" o:spid="_x0000_s1034" type="#_x0000_t202" style="position:absolute;margin-left:139.8pt;margin-top:15.45pt;width:77.3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" fillcolor="#f3a875 [2165]" strokecolor="#ed7d31 [3205]" strokeweight=".5pt">
                <v:fill color2="#f09558 [2613]" rotate="t" colors="0 #f7bda4;.5 #f5b195;1 #f8a581" focus="100%" type="gradient">
                  <o:fill v:ext="view" type="gradientUnscaled"/>
                </v:fill>
                <v:textbox>
                  <w:txbxContent>
                    <w:p w14:paraId="64699F6B" w14:textId="77777777" w:rsidR="00DE4C44" w:rsidRPr="00306EC3" w:rsidRDefault="00DE4C44" w:rsidP="00DE4C44">
                      <w:pPr>
                        <w:jc w:val="center"/>
                        <w:rPr>
                          <w:color w:val="000000" w:themeColor="text1"/>
                          <w:sz w:val="18"/>
                          <w:szCs w:val="18"/>
                        </w:rPr>
                      </w:pPr>
                      <w:r>
                        <w:rPr>
                          <w:color w:val="000000" w:themeColor="text1"/>
                          <w:sz w:val="18"/>
                          <w:szCs w:val="18"/>
                        </w:rPr>
                        <w:t>Activité Agricole</w:t>
                      </w:r>
                    </w:p>
                  </w:txbxContent>
                </v:textbox>
              </v:shape>
            </w:pict>
          </mc:Fallback>
        </mc:AlternateContent>
      </w:r>
      <w:r w:rsidRPr="00306EC3">
        <w:rPr>
          <w:noProof/>
        </w:rPr>
        <mc:AlternateContent>
          <mc:Choice Requires="wps">
            <w:drawing>
              <wp:anchor distT="0" distB="0" distL="114300" distR="114300" simplePos="0" relativeHeight="251666432" behindDoc="0" locked="0" layoutInCell="1" allowOverlap="1" wp14:anchorId="672FD2BB" wp14:editId="30B44F17">
                <wp:simplePos x="0" y="0"/>
                <wp:positionH relativeFrom="column">
                  <wp:posOffset>-383540</wp:posOffset>
                </wp:positionH>
                <wp:positionV relativeFrom="paragraph">
                  <wp:posOffset>1138555</wp:posOffset>
                </wp:positionV>
                <wp:extent cx="1009650" cy="336550"/>
                <wp:effectExtent l="0" t="0" r="0" b="6350"/>
                <wp:wrapNone/>
                <wp:docPr id="17" name="Zone de texte 17"/>
                <wp:cNvGraphicFramePr/>
                <a:graphic xmlns:a="http://schemas.openxmlformats.org/drawingml/2006/main">
                  <a:graphicData uri="http://schemas.microsoft.com/office/word/2010/wordprocessingShape">
                    <wps:wsp>
                      <wps:cNvSpPr txBox="1"/>
                      <wps:spPr>
                        <a:xfrm>
                          <a:off x="0" y="0"/>
                          <a:ext cx="1009650" cy="336550"/>
                        </a:xfrm>
                        <a:prstGeom prst="rect">
                          <a:avLst/>
                        </a:prstGeom>
                        <a:solidFill>
                          <a:schemeClr val="accent1">
                            <a:lumMod val="20000"/>
                            <a:lumOff val="80000"/>
                          </a:schemeClr>
                        </a:solidFill>
                        <a:ln w="6350" cap="flat" cmpd="sng" algn="ctr">
                          <a:noFill/>
                          <a:prstDash val="solid"/>
                          <a:miter lim="800000"/>
                        </a:ln>
                        <a:effectLst/>
                      </wps:spPr>
                      <wps:txbx>
                        <w:txbxContent>
                          <w:p w14:paraId="4315AA22" w14:textId="77777777" w:rsidR="00DE4C44" w:rsidRPr="00306EC3" w:rsidRDefault="00DE4C44" w:rsidP="00DE4C44">
                            <w:pPr>
                              <w:jc w:val="center"/>
                              <w:rPr>
                                <w:color w:val="000000" w:themeColor="text1"/>
                                <w:sz w:val="18"/>
                                <w:szCs w:val="18"/>
                              </w:rPr>
                            </w:pPr>
                            <w:r>
                              <w:rPr>
                                <w:color w:val="000000" w:themeColor="text1"/>
                                <w:sz w:val="18"/>
                                <w:szCs w:val="18"/>
                              </w:rPr>
                              <w:t>BIC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FD2BB" id="Zone de texte 17" o:spid="_x0000_s1035" type="#_x0000_t202" style="position:absolute;margin-left:-30.2pt;margin-top:89.65pt;width:79.5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" fillcolor="#d9e2f3 [660]" stroked="f" strokeweight=".5pt">
                <v:textbox>
                  <w:txbxContent>
                    <w:p w14:paraId="4315AA22" w14:textId="77777777" w:rsidR="00DE4C44" w:rsidRPr="00306EC3" w:rsidRDefault="00DE4C44" w:rsidP="00DE4C44">
                      <w:pPr>
                        <w:jc w:val="center"/>
                        <w:rPr>
                          <w:color w:val="000000" w:themeColor="text1"/>
                          <w:sz w:val="18"/>
                          <w:szCs w:val="18"/>
                        </w:rPr>
                      </w:pPr>
                      <w:r>
                        <w:rPr>
                          <w:color w:val="000000" w:themeColor="text1"/>
                          <w:sz w:val="18"/>
                          <w:szCs w:val="18"/>
                        </w:rPr>
                        <w:t>BIC</w:t>
                      </w:r>
                    </w:p>
                  </w:txbxContent>
                </v:textbox>
              </v:shape>
            </w:pict>
          </mc:Fallback>
        </mc:AlternateContent>
      </w:r>
    </w:p>
    <w:p w14:paraId="744E9DAB" w14:textId="77777777" w:rsidR="00DE4C44" w:rsidRPr="00306EC3" w:rsidRDefault="00DE4C44" w:rsidP="00DE4C44">
      <w:r>
        <w:rPr>
          <w:noProof/>
        </w:rPr>
        <mc:AlternateContent>
          <mc:Choice Requires="wps">
            <w:drawing>
              <wp:anchor distT="0" distB="0" distL="114300" distR="114300" simplePos="0" relativeHeight="251684864" behindDoc="0" locked="0" layoutInCell="1" allowOverlap="1" wp14:anchorId="104AE233" wp14:editId="23D484E3">
                <wp:simplePos x="0" y="0"/>
                <wp:positionH relativeFrom="column">
                  <wp:posOffset>3627326</wp:posOffset>
                </wp:positionH>
                <wp:positionV relativeFrom="paragraph">
                  <wp:posOffset>39783</wp:posOffset>
                </wp:positionV>
                <wp:extent cx="1015377" cy="718056"/>
                <wp:effectExtent l="0" t="0" r="13335" b="25400"/>
                <wp:wrapNone/>
                <wp:docPr id="32" name="Ellipse 32"/>
                <wp:cNvGraphicFramePr/>
                <a:graphic xmlns:a="http://schemas.openxmlformats.org/drawingml/2006/main">
                  <a:graphicData uri="http://schemas.microsoft.com/office/word/2010/wordprocessingShape">
                    <wps:wsp>
                      <wps:cNvSpPr/>
                      <wps:spPr>
                        <a:xfrm>
                          <a:off x="0" y="0"/>
                          <a:ext cx="1015377" cy="71805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2CB82A" w14:textId="77777777" w:rsidR="00DE4C44" w:rsidRDefault="00DE4C44" w:rsidP="00DE4C44">
                            <w:pPr>
                              <w:jc w:val="center"/>
                            </w:pPr>
                            <w:r>
                              <w:t>Option pour 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4AE233" id="Ellipse 32" o:spid="_x0000_s1036" style="position:absolute;margin-left:285.6pt;margin-top:3.15pt;width:79.95pt;height:56.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" fillcolor="#4472c4 [3204]" strokecolor="#1f3763 [1604]" strokeweight="1pt">
                <v:stroke joinstyle="miter"/>
                <v:textbox>
                  <w:txbxContent>
                    <w:p w14:paraId="312CB82A" w14:textId="77777777" w:rsidR="00DE4C44" w:rsidRDefault="00DE4C44" w:rsidP="00DE4C44">
                      <w:pPr>
                        <w:jc w:val="center"/>
                      </w:pPr>
                      <w:r>
                        <w:t>Option pour l’IS</w:t>
                      </w:r>
                    </w:p>
                  </w:txbxContent>
                </v:textbox>
              </v:oval>
            </w:pict>
          </mc:Fallback>
        </mc:AlternateContent>
      </w:r>
    </w:p>
    <w:p w14:paraId="07038D27" w14:textId="77777777" w:rsidR="00DE4C44" w:rsidRPr="00306EC3" w:rsidRDefault="00DE4C44" w:rsidP="00DE4C44"/>
    <w:p w14:paraId="2E4AD787" w14:textId="0A8944B8" w:rsidR="00DE4C44" w:rsidRPr="00306EC3" w:rsidRDefault="00DE4C44" w:rsidP="00DE4C44">
      <w:r>
        <w:rPr>
          <w:noProof/>
        </w:rPr>
        <mc:AlternateContent>
          <mc:Choice Requires="wps">
            <w:drawing>
              <wp:anchor distT="0" distB="0" distL="114300" distR="114300" simplePos="0" relativeHeight="251687936" behindDoc="0" locked="0" layoutInCell="1" allowOverlap="1" wp14:anchorId="2AFAC172" wp14:editId="4FEDE5F3">
                <wp:simplePos x="0" y="0"/>
                <wp:positionH relativeFrom="column">
                  <wp:posOffset>4081722</wp:posOffset>
                </wp:positionH>
                <wp:positionV relativeFrom="paragraph">
                  <wp:posOffset>197559</wp:posOffset>
                </wp:positionV>
                <wp:extent cx="112196" cy="740496"/>
                <wp:effectExtent l="19050" t="0" r="40640" b="40640"/>
                <wp:wrapNone/>
                <wp:docPr id="36" name="Flèche : bas 36"/>
                <wp:cNvGraphicFramePr/>
                <a:graphic xmlns:a="http://schemas.openxmlformats.org/drawingml/2006/main">
                  <a:graphicData uri="http://schemas.microsoft.com/office/word/2010/wordprocessingShape">
                    <wps:wsp>
                      <wps:cNvSpPr/>
                      <wps:spPr>
                        <a:xfrm>
                          <a:off x="0" y="0"/>
                          <a:ext cx="112196" cy="740496"/>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0263" id="Flèche : bas 36" o:spid="_x0000_s1026" type="#_x0000_t67" style="position:absolute;margin-left:321.4pt;margin-top:15.55pt;width:8.85pt;height:5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" adj="19964" filled="f" strokecolor="#2f528f" strokeweight="1pt"/>
            </w:pict>
          </mc:Fallback>
        </mc:AlternateContent>
      </w:r>
      <w:r>
        <w:rPr>
          <w:noProof/>
        </w:rPr>
        <mc:AlternateContent>
          <mc:Choice Requires="wps">
            <w:drawing>
              <wp:anchor distT="0" distB="0" distL="114300" distR="114300" simplePos="0" relativeHeight="251673600" behindDoc="0" locked="0" layoutInCell="1" allowOverlap="1" wp14:anchorId="445630B8" wp14:editId="3997C980">
                <wp:simplePos x="0" y="0"/>
                <wp:positionH relativeFrom="column">
                  <wp:posOffset>2191077</wp:posOffset>
                </wp:positionH>
                <wp:positionV relativeFrom="paragraph">
                  <wp:posOffset>45720</wp:posOffset>
                </wp:positionV>
                <wp:extent cx="84147" cy="219286"/>
                <wp:effectExtent l="19050" t="0" r="30480" b="47625"/>
                <wp:wrapNone/>
                <wp:docPr id="21" name="Flèche : bas 21"/>
                <wp:cNvGraphicFramePr/>
                <a:graphic xmlns:a="http://schemas.openxmlformats.org/drawingml/2006/main">
                  <a:graphicData uri="http://schemas.microsoft.com/office/word/2010/wordprocessingShape">
                    <wps:wsp>
                      <wps:cNvSpPr/>
                      <wps:spPr>
                        <a:xfrm>
                          <a:off x="0" y="0"/>
                          <a:ext cx="84147" cy="219286"/>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087A33" id="Flèche : bas 21" o:spid="_x0000_s1026" type="#_x0000_t67" style="position:absolute;margin-left:172.55pt;margin-top:3.6pt;width:6.65pt;height:1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" adj="17456" filled="f" strokecolor="#1f3763 [1604]" strokeweight="1pt"/>
            </w:pict>
          </mc:Fallback>
        </mc:AlternateContent>
      </w:r>
      <w:r>
        <w:rPr>
          <w:noProof/>
        </w:rPr>
        <mc:AlternateContent>
          <mc:Choice Requires="wps">
            <w:drawing>
              <wp:anchor distT="0" distB="0" distL="114300" distR="114300" simplePos="0" relativeHeight="251672576" behindDoc="0" locked="0" layoutInCell="1" allowOverlap="1" wp14:anchorId="0F1A185B" wp14:editId="77252143">
                <wp:simplePos x="0" y="0"/>
                <wp:positionH relativeFrom="column">
                  <wp:posOffset>1176764</wp:posOffset>
                </wp:positionH>
                <wp:positionV relativeFrom="paragraph">
                  <wp:posOffset>46234</wp:posOffset>
                </wp:positionV>
                <wp:extent cx="84147" cy="219286"/>
                <wp:effectExtent l="19050" t="0" r="30480" b="47625"/>
                <wp:wrapNone/>
                <wp:docPr id="20" name="Flèche : bas 20"/>
                <wp:cNvGraphicFramePr/>
                <a:graphic xmlns:a="http://schemas.openxmlformats.org/drawingml/2006/main">
                  <a:graphicData uri="http://schemas.microsoft.com/office/word/2010/wordprocessingShape">
                    <wps:wsp>
                      <wps:cNvSpPr/>
                      <wps:spPr>
                        <a:xfrm>
                          <a:off x="0" y="0"/>
                          <a:ext cx="84147" cy="219286"/>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C32DBF" id="Flèche : bas 20" o:spid="_x0000_s1026" type="#_x0000_t67" style="position:absolute;margin-left:92.65pt;margin-top:3.65pt;width:6.65pt;height:17.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" adj="17456" filled="f" strokecolor="#1f3763 [1604]" strokeweight="1pt"/>
            </w:pict>
          </mc:Fallback>
        </mc:AlternateContent>
      </w:r>
      <w:r>
        <w:rPr>
          <w:noProof/>
        </w:rPr>
        <mc:AlternateContent>
          <mc:Choice Requires="wps">
            <w:drawing>
              <wp:anchor distT="0" distB="0" distL="114300" distR="114300" simplePos="0" relativeHeight="251671552" behindDoc="0" locked="0" layoutInCell="1" allowOverlap="1" wp14:anchorId="667A0F1C" wp14:editId="73A2841A">
                <wp:simplePos x="0" y="0"/>
                <wp:positionH relativeFrom="column">
                  <wp:posOffset>81923</wp:posOffset>
                </wp:positionH>
                <wp:positionV relativeFrom="paragraph">
                  <wp:posOffset>23152</wp:posOffset>
                </wp:positionV>
                <wp:extent cx="84147" cy="219286"/>
                <wp:effectExtent l="19050" t="0" r="30480" b="47625"/>
                <wp:wrapNone/>
                <wp:docPr id="19" name="Flèche : bas 19"/>
                <wp:cNvGraphicFramePr/>
                <a:graphic xmlns:a="http://schemas.openxmlformats.org/drawingml/2006/main">
                  <a:graphicData uri="http://schemas.microsoft.com/office/word/2010/wordprocessingShape">
                    <wps:wsp>
                      <wps:cNvSpPr/>
                      <wps:spPr>
                        <a:xfrm>
                          <a:off x="0" y="0"/>
                          <a:ext cx="84147" cy="219286"/>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4524CE" id="Flèche : bas 19" o:spid="_x0000_s1026" type="#_x0000_t67" style="position:absolute;margin-left:6.45pt;margin-top:1.8pt;width:6.65pt;height:17.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" adj="17456" filled="f" strokecolor="#1f3763 [1604]" strokeweight="1pt"/>
            </w:pict>
          </mc:Fallback>
        </mc:AlternateContent>
      </w:r>
    </w:p>
    <w:p w14:paraId="083B1F07" w14:textId="77777777" w:rsidR="00DE4C44" w:rsidRDefault="00DE4C44" w:rsidP="00DE4C44"/>
    <w:p w14:paraId="5F21FFDF" w14:textId="77777777" w:rsidR="00DE4C44" w:rsidRPr="00306EC3" w:rsidRDefault="00DE4C44" w:rsidP="00DE4C44">
      <w:r>
        <w:rPr>
          <w:noProof/>
        </w:rPr>
        <mc:AlternateContent>
          <mc:Choice Requires="wps">
            <w:drawing>
              <wp:anchor distT="0" distB="0" distL="114300" distR="114300" simplePos="0" relativeHeight="251676672" behindDoc="0" locked="0" layoutInCell="1" allowOverlap="1" wp14:anchorId="3CB2DEF8" wp14:editId="35209DF2">
                <wp:simplePos x="0" y="0"/>
                <wp:positionH relativeFrom="column">
                  <wp:posOffset>2190750</wp:posOffset>
                </wp:positionH>
                <wp:positionV relativeFrom="paragraph">
                  <wp:posOffset>108585</wp:posOffset>
                </wp:positionV>
                <wp:extent cx="83820" cy="219075"/>
                <wp:effectExtent l="19050" t="0" r="30480" b="47625"/>
                <wp:wrapNone/>
                <wp:docPr id="24" name="Flèche : bas 24"/>
                <wp:cNvGraphicFramePr/>
                <a:graphic xmlns:a="http://schemas.openxmlformats.org/drawingml/2006/main">
                  <a:graphicData uri="http://schemas.microsoft.com/office/word/2010/wordprocessingShape">
                    <wps:wsp>
                      <wps:cNvSpPr/>
                      <wps:spPr>
                        <a:xfrm>
                          <a:off x="0" y="0"/>
                          <a:ext cx="83820" cy="2190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9075E7" id="Flèche : bas 24" o:spid="_x0000_s1026" type="#_x0000_t67" style="position:absolute;margin-left:172.5pt;margin-top:8.55pt;width:6.6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" adj="17468" filled="f" strokecolor="#1f3763 [1604]" strokeweight="1pt"/>
            </w:pict>
          </mc:Fallback>
        </mc:AlternateContent>
      </w:r>
      <w:r>
        <w:rPr>
          <w:noProof/>
        </w:rPr>
        <mc:AlternateContent>
          <mc:Choice Requires="wps">
            <w:drawing>
              <wp:anchor distT="0" distB="0" distL="114300" distR="114300" simplePos="0" relativeHeight="251674624" behindDoc="0" locked="0" layoutInCell="1" allowOverlap="1" wp14:anchorId="3F581C30" wp14:editId="323E3E05">
                <wp:simplePos x="0" y="0"/>
                <wp:positionH relativeFrom="column">
                  <wp:posOffset>81915</wp:posOffset>
                </wp:positionH>
                <wp:positionV relativeFrom="paragraph">
                  <wp:posOffset>85725</wp:posOffset>
                </wp:positionV>
                <wp:extent cx="83820" cy="219075"/>
                <wp:effectExtent l="19050" t="0" r="30480" b="47625"/>
                <wp:wrapNone/>
                <wp:docPr id="22" name="Flèche : bas 22"/>
                <wp:cNvGraphicFramePr/>
                <a:graphic xmlns:a="http://schemas.openxmlformats.org/drawingml/2006/main">
                  <a:graphicData uri="http://schemas.microsoft.com/office/word/2010/wordprocessingShape">
                    <wps:wsp>
                      <wps:cNvSpPr/>
                      <wps:spPr>
                        <a:xfrm>
                          <a:off x="0" y="0"/>
                          <a:ext cx="83820" cy="2190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A9D019" id="Flèche : bas 22" o:spid="_x0000_s1026" type="#_x0000_t67" style="position:absolute;margin-left:6.45pt;margin-top:6.75pt;width:6.6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" adj="17468" filled="f" strokecolor="#1f3763 [1604]" strokeweight="1pt"/>
            </w:pict>
          </mc:Fallback>
        </mc:AlternateContent>
      </w:r>
      <w:r>
        <w:rPr>
          <w:noProof/>
        </w:rPr>
        <mc:AlternateContent>
          <mc:Choice Requires="wps">
            <w:drawing>
              <wp:anchor distT="0" distB="0" distL="114300" distR="114300" simplePos="0" relativeHeight="251675648" behindDoc="0" locked="0" layoutInCell="1" allowOverlap="1" wp14:anchorId="18DE24D4" wp14:editId="1D3798C8">
                <wp:simplePos x="0" y="0"/>
                <wp:positionH relativeFrom="column">
                  <wp:posOffset>1176655</wp:posOffset>
                </wp:positionH>
                <wp:positionV relativeFrom="paragraph">
                  <wp:posOffset>108908</wp:posOffset>
                </wp:positionV>
                <wp:extent cx="84147" cy="219286"/>
                <wp:effectExtent l="19050" t="0" r="30480" b="47625"/>
                <wp:wrapNone/>
                <wp:docPr id="23" name="Flèche : bas 23"/>
                <wp:cNvGraphicFramePr/>
                <a:graphic xmlns:a="http://schemas.openxmlformats.org/drawingml/2006/main">
                  <a:graphicData uri="http://schemas.microsoft.com/office/word/2010/wordprocessingShape">
                    <wps:wsp>
                      <wps:cNvSpPr/>
                      <wps:spPr>
                        <a:xfrm>
                          <a:off x="0" y="0"/>
                          <a:ext cx="84147" cy="219286"/>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5CF7F8" id="Flèche : bas 23" o:spid="_x0000_s1026" type="#_x0000_t67" style="position:absolute;margin-left:92.65pt;margin-top:8.6pt;width:6.6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" adj="17456" filled="f" strokecolor="#1f3763 [1604]" strokeweight="1pt"/>
            </w:pict>
          </mc:Fallback>
        </mc:AlternateContent>
      </w:r>
      <w:r w:rsidRPr="00306EC3">
        <w:rPr>
          <w:noProof/>
        </w:rPr>
        <mc:AlternateContent>
          <mc:Choice Requires="wps">
            <w:drawing>
              <wp:anchor distT="0" distB="0" distL="114300" distR="114300" simplePos="0" relativeHeight="251669504" behindDoc="0" locked="0" layoutInCell="1" allowOverlap="1" wp14:anchorId="78ECFA3C" wp14:editId="3648B7E0">
                <wp:simplePos x="0" y="0"/>
                <wp:positionH relativeFrom="column">
                  <wp:posOffset>-383540</wp:posOffset>
                </wp:positionH>
                <wp:positionV relativeFrom="paragraph">
                  <wp:posOffset>467995</wp:posOffset>
                </wp:positionV>
                <wp:extent cx="3208815" cy="307975"/>
                <wp:effectExtent l="0" t="0" r="10795" b="15875"/>
                <wp:wrapNone/>
                <wp:docPr id="18" name="Zone de texte 18"/>
                <wp:cNvGraphicFramePr/>
                <a:graphic xmlns:a="http://schemas.openxmlformats.org/drawingml/2006/main">
                  <a:graphicData uri="http://schemas.microsoft.com/office/word/2010/wordprocessingShape">
                    <wps:wsp>
                      <wps:cNvSpPr txBox="1"/>
                      <wps:spPr>
                        <a:xfrm>
                          <a:off x="0" y="0"/>
                          <a:ext cx="3208815" cy="3079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BA1E69F" w14:textId="77777777" w:rsidR="00DE4C44" w:rsidRPr="00306EC3" w:rsidRDefault="00DE4C44" w:rsidP="00DE4C44">
                            <w:pPr>
                              <w:jc w:val="center"/>
                              <w:rPr>
                                <w:color w:val="000000" w:themeColor="text1"/>
                                <w:sz w:val="18"/>
                                <w:szCs w:val="18"/>
                              </w:rPr>
                            </w:pPr>
                            <w:r>
                              <w:rPr>
                                <w:color w:val="000000" w:themeColor="text1"/>
                                <w:sz w:val="18"/>
                                <w:szCs w:val="18"/>
                              </w:rPr>
                              <w:t>IMPOT SUR LE REVENU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FA3C" id="Zone de texte 18" o:spid="_x0000_s1037" type="#_x0000_t202" style="position:absolute;margin-left:-30.2pt;margin-top:36.85pt;width:252.65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" fillcolor="#9ecb81 [2169]" strokecolor="#70ad47 [3209]" strokeweight=".5pt">
                <v:fill color2="#8ac066 [2617]" rotate="t" colors="0 #b5d5a7;.5 #aace99;1 #9cca86" focus="100%" type="gradient">
                  <o:fill v:ext="view" type="gradientUnscaled"/>
                </v:fill>
                <v:textbox>
                  <w:txbxContent>
                    <w:p w14:paraId="1BA1E69F" w14:textId="77777777" w:rsidR="00DE4C44" w:rsidRPr="00306EC3" w:rsidRDefault="00DE4C44" w:rsidP="00DE4C44">
                      <w:pPr>
                        <w:jc w:val="center"/>
                        <w:rPr>
                          <w:color w:val="000000" w:themeColor="text1"/>
                          <w:sz w:val="18"/>
                          <w:szCs w:val="18"/>
                        </w:rPr>
                      </w:pPr>
                      <w:r>
                        <w:rPr>
                          <w:color w:val="000000" w:themeColor="text1"/>
                          <w:sz w:val="18"/>
                          <w:szCs w:val="18"/>
                        </w:rPr>
                        <w:t>IMPOT SUR LE REVENU</w:t>
                      </w:r>
                    </w:p>
                  </w:txbxContent>
                </v:textbox>
              </v:shape>
            </w:pict>
          </mc:Fallback>
        </mc:AlternateContent>
      </w:r>
      <w:r w:rsidRPr="00306EC3">
        <w:rPr>
          <w:noProof/>
        </w:rPr>
        <mc:AlternateContent>
          <mc:Choice Requires="wps">
            <w:drawing>
              <wp:anchor distT="0" distB="0" distL="114300" distR="114300" simplePos="0" relativeHeight="251670528" behindDoc="0" locked="0" layoutInCell="1" allowOverlap="1" wp14:anchorId="1EC2CB64" wp14:editId="32018BF4">
                <wp:simplePos x="0" y="0"/>
                <wp:positionH relativeFrom="column">
                  <wp:posOffset>3071955</wp:posOffset>
                </wp:positionH>
                <wp:positionV relativeFrom="paragraph">
                  <wp:posOffset>434508</wp:posOffset>
                </wp:positionV>
                <wp:extent cx="3287239" cy="307975"/>
                <wp:effectExtent l="0" t="0" r="27940" b="15875"/>
                <wp:wrapNone/>
                <wp:docPr id="50" name="Zone de texte 50"/>
                <wp:cNvGraphicFramePr/>
                <a:graphic xmlns:a="http://schemas.openxmlformats.org/drawingml/2006/main">
                  <a:graphicData uri="http://schemas.microsoft.com/office/word/2010/wordprocessingShape">
                    <wps:wsp>
                      <wps:cNvSpPr txBox="1"/>
                      <wps:spPr>
                        <a:xfrm>
                          <a:off x="0" y="0"/>
                          <a:ext cx="3287239" cy="3079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2D19208E" w14:textId="77777777" w:rsidR="00DE4C44" w:rsidRPr="00306EC3" w:rsidRDefault="00DE4C44" w:rsidP="00DE4C44">
                            <w:pPr>
                              <w:jc w:val="center"/>
                              <w:rPr>
                                <w:color w:val="000000" w:themeColor="text1"/>
                                <w:sz w:val="18"/>
                                <w:szCs w:val="18"/>
                              </w:rPr>
                            </w:pPr>
                            <w:r>
                              <w:rPr>
                                <w:color w:val="000000" w:themeColor="text1"/>
                                <w:sz w:val="18"/>
                                <w:szCs w:val="18"/>
                              </w:rPr>
                              <w:t>IIMPOT SUR LES SOCIETES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CB64" id="Zone de texte 50" o:spid="_x0000_s1038" type="#_x0000_t202" style="position:absolute;margin-left:241.9pt;margin-top:34.2pt;width:258.85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" fillcolor="#9ecb81 [2169]" strokecolor="#70ad47 [3209]" strokeweight=".5pt">
                <v:fill color2="#8ac066 [2617]" rotate="t" colors="0 #b5d5a7;.5 #aace99;1 #9cca86" focus="100%" type="gradient">
                  <o:fill v:ext="view" type="gradientUnscaled"/>
                </v:fill>
                <v:textbox>
                  <w:txbxContent>
                    <w:p w14:paraId="2D19208E" w14:textId="77777777" w:rsidR="00DE4C44" w:rsidRPr="00306EC3" w:rsidRDefault="00DE4C44" w:rsidP="00DE4C44">
                      <w:pPr>
                        <w:jc w:val="center"/>
                        <w:rPr>
                          <w:color w:val="000000" w:themeColor="text1"/>
                          <w:sz w:val="18"/>
                          <w:szCs w:val="18"/>
                        </w:rPr>
                      </w:pPr>
                      <w:r>
                        <w:rPr>
                          <w:color w:val="000000" w:themeColor="text1"/>
                          <w:sz w:val="18"/>
                          <w:szCs w:val="18"/>
                        </w:rPr>
                        <w:t>IIMPOT SUR LES SOCIETES</w:t>
                      </w:r>
                    </w:p>
                  </w:txbxContent>
                </v:textbox>
              </v:shape>
            </w:pict>
          </mc:Fallback>
        </mc:AlternateContent>
      </w:r>
    </w:p>
    <w:p w14:paraId="70B9E516" w14:textId="699F2FFD" w:rsidR="00637FE4" w:rsidRDefault="00637FE4" w:rsidP="004534A9"/>
    <w:p w14:paraId="79634AEB" w14:textId="322F9D64" w:rsidR="00E27181" w:rsidRDefault="00E27181" w:rsidP="004534A9"/>
    <w:p w14:paraId="67B5C4B7" w14:textId="434893F2" w:rsidR="00AD3908" w:rsidRDefault="00AD3908" w:rsidP="004534A9"/>
    <w:p w14:paraId="5260813B" w14:textId="77777777" w:rsidR="00AD3908" w:rsidRDefault="00AD3908" w:rsidP="004534A9"/>
    <w:p w14:paraId="76FD676C" w14:textId="3E3E866F" w:rsidR="00E27181" w:rsidRDefault="00E27181" w:rsidP="00E27181">
      <w:pPr>
        <w:pStyle w:val="Titre2"/>
      </w:pPr>
      <w:bookmarkStart w:id="3" w:name="_Toc111538831"/>
      <w:r>
        <w:t>B. Les activités imposables par nature aux BIC</w:t>
      </w:r>
      <w:bookmarkEnd w:id="3"/>
    </w:p>
    <w:p w14:paraId="7FB82451" w14:textId="6D146E9A" w:rsidR="00E27181" w:rsidRDefault="00E27181" w:rsidP="004534A9"/>
    <w:p w14:paraId="43E40235" w14:textId="2CBE49C6" w:rsidR="00E27181" w:rsidRPr="00AF09B9" w:rsidRDefault="00E27181" w:rsidP="002037C1">
      <w:pPr>
        <w:pStyle w:val="Paragraphedeliste"/>
        <w:numPr>
          <w:ilvl w:val="0"/>
          <w:numId w:val="12"/>
        </w:numPr>
        <w:rPr>
          <w:sz w:val="20"/>
          <w:szCs w:val="20"/>
        </w:rPr>
      </w:pPr>
      <w:r w:rsidRPr="00AF09B9">
        <w:rPr>
          <w:sz w:val="20"/>
          <w:szCs w:val="20"/>
        </w:rPr>
        <w:t>L</w:t>
      </w:r>
      <w:r w:rsidR="00362441" w:rsidRPr="00AF09B9">
        <w:rPr>
          <w:sz w:val="20"/>
          <w:szCs w:val="20"/>
        </w:rPr>
        <w:t>a</w:t>
      </w:r>
      <w:r w:rsidRPr="00AF09B9">
        <w:rPr>
          <w:sz w:val="20"/>
          <w:szCs w:val="20"/>
        </w:rPr>
        <w:t xml:space="preserve"> revente de biens en l’état ou après transformation</w:t>
      </w:r>
    </w:p>
    <w:p w14:paraId="36F8A2D1" w14:textId="692AA351" w:rsidR="00E27181" w:rsidRPr="00AF09B9" w:rsidRDefault="00E27181" w:rsidP="002037C1">
      <w:pPr>
        <w:pStyle w:val="Paragraphedeliste"/>
        <w:numPr>
          <w:ilvl w:val="0"/>
          <w:numId w:val="12"/>
        </w:numPr>
        <w:rPr>
          <w:sz w:val="20"/>
          <w:szCs w:val="20"/>
        </w:rPr>
      </w:pPr>
      <w:r w:rsidRPr="00AF09B9">
        <w:rPr>
          <w:sz w:val="20"/>
          <w:szCs w:val="20"/>
        </w:rPr>
        <w:t>Les activités de services et de transport</w:t>
      </w:r>
    </w:p>
    <w:p w14:paraId="23C83AC9" w14:textId="1D4D379A" w:rsidR="00E27181" w:rsidRPr="00AF09B9" w:rsidRDefault="00362441" w:rsidP="002037C1">
      <w:pPr>
        <w:pStyle w:val="Paragraphedeliste"/>
        <w:numPr>
          <w:ilvl w:val="0"/>
          <w:numId w:val="12"/>
        </w:numPr>
        <w:rPr>
          <w:sz w:val="20"/>
          <w:szCs w:val="20"/>
        </w:rPr>
      </w:pPr>
      <w:r w:rsidRPr="00AF09B9">
        <w:rPr>
          <w:sz w:val="20"/>
          <w:szCs w:val="20"/>
        </w:rPr>
        <w:t>La location de biens meubles</w:t>
      </w:r>
    </w:p>
    <w:p w14:paraId="365ACB30" w14:textId="708793A2" w:rsidR="00362441" w:rsidRPr="00AF09B9" w:rsidRDefault="00362441" w:rsidP="002037C1">
      <w:pPr>
        <w:pStyle w:val="Paragraphedeliste"/>
        <w:numPr>
          <w:ilvl w:val="0"/>
          <w:numId w:val="12"/>
        </w:numPr>
        <w:rPr>
          <w:sz w:val="20"/>
          <w:szCs w:val="20"/>
        </w:rPr>
      </w:pPr>
      <w:r w:rsidRPr="00AF09B9">
        <w:rPr>
          <w:sz w:val="20"/>
          <w:szCs w:val="20"/>
        </w:rPr>
        <w:t>Hôtellerie – Restauration</w:t>
      </w:r>
    </w:p>
    <w:p w14:paraId="4FE096CF" w14:textId="2F31E06C" w:rsidR="00362441" w:rsidRPr="00AF09B9" w:rsidRDefault="00362441" w:rsidP="002037C1">
      <w:pPr>
        <w:pStyle w:val="Paragraphedeliste"/>
        <w:numPr>
          <w:ilvl w:val="0"/>
          <w:numId w:val="12"/>
        </w:numPr>
        <w:rPr>
          <w:sz w:val="20"/>
          <w:szCs w:val="20"/>
        </w:rPr>
      </w:pPr>
      <w:r w:rsidRPr="00AF09B9">
        <w:rPr>
          <w:sz w:val="20"/>
          <w:szCs w:val="20"/>
        </w:rPr>
        <w:t>Les professions artisanales</w:t>
      </w:r>
    </w:p>
    <w:p w14:paraId="277B597D" w14:textId="34D8F864" w:rsidR="00362441" w:rsidRPr="00AF09B9" w:rsidRDefault="00362441" w:rsidP="002037C1">
      <w:pPr>
        <w:pStyle w:val="Paragraphedeliste"/>
        <w:numPr>
          <w:ilvl w:val="0"/>
          <w:numId w:val="12"/>
        </w:numPr>
        <w:rPr>
          <w:sz w:val="20"/>
          <w:szCs w:val="20"/>
        </w:rPr>
      </w:pPr>
      <w:r w:rsidRPr="00AF09B9">
        <w:rPr>
          <w:sz w:val="20"/>
          <w:szCs w:val="20"/>
        </w:rPr>
        <w:t>Les locations en meublée</w:t>
      </w:r>
    </w:p>
    <w:p w14:paraId="02BDF464" w14:textId="35D6E1D7" w:rsidR="00362441" w:rsidRDefault="00362441" w:rsidP="002037C1">
      <w:pPr>
        <w:pStyle w:val="Paragraphedeliste"/>
        <w:numPr>
          <w:ilvl w:val="0"/>
          <w:numId w:val="12"/>
        </w:numPr>
        <w:rPr>
          <w:sz w:val="20"/>
          <w:szCs w:val="20"/>
        </w:rPr>
      </w:pPr>
      <w:r w:rsidRPr="00AF09B9">
        <w:rPr>
          <w:sz w:val="20"/>
          <w:szCs w:val="20"/>
        </w:rPr>
        <w:t>Les marchands de biens (achat/vente d’immeubles, de construction d’immeuble…)</w:t>
      </w:r>
    </w:p>
    <w:p w14:paraId="0FA2CCED" w14:textId="29EEEB67" w:rsidR="007B4249" w:rsidRDefault="007B4249">
      <w:pPr>
        <w:rPr>
          <w:sz w:val="20"/>
          <w:szCs w:val="20"/>
        </w:rPr>
      </w:pPr>
      <w:r>
        <w:rPr>
          <w:sz w:val="20"/>
          <w:szCs w:val="20"/>
        </w:rPr>
        <w:br w:type="page"/>
      </w:r>
    </w:p>
    <w:p w14:paraId="6619C2FD" w14:textId="4EFE072A" w:rsidR="00362441" w:rsidRDefault="00FF6F2A" w:rsidP="00FF6F2A">
      <w:pPr>
        <w:pStyle w:val="Titre2"/>
      </w:pPr>
      <w:bookmarkStart w:id="4" w:name="_Toc111538832"/>
      <w:r>
        <w:t>C. Les différents régimes d’imposition</w:t>
      </w:r>
      <w:bookmarkEnd w:id="4"/>
    </w:p>
    <w:p w14:paraId="0265C5C1" w14:textId="77777777" w:rsidR="00AF09B9" w:rsidRPr="00AF09B9" w:rsidRDefault="00AF09B9" w:rsidP="00AF09B9"/>
    <w:p w14:paraId="54189AF8" w14:textId="77777777" w:rsidR="00AF09B9" w:rsidRDefault="00FF6F2A" w:rsidP="00362441">
      <w:pPr>
        <w:rPr>
          <w:rFonts w:cstheme="minorHAnsi"/>
          <w:color w:val="000000"/>
          <w:sz w:val="20"/>
          <w:szCs w:val="20"/>
          <w:shd w:val="clear" w:color="auto" w:fill="FFFFFF"/>
        </w:rPr>
      </w:pPr>
      <w:r w:rsidRPr="00FF6F2A">
        <w:rPr>
          <w:rStyle w:val="lev"/>
          <w:rFonts w:cstheme="minorHAnsi"/>
          <w:b w:val="0"/>
          <w:color w:val="000000"/>
          <w:sz w:val="20"/>
          <w:szCs w:val="20"/>
          <w:shd w:val="clear" w:color="auto" w:fill="FFFFFF"/>
        </w:rPr>
        <w:t>Le régime d'imposition</w:t>
      </w:r>
      <w:r w:rsidRPr="00FF6F2A">
        <w:rPr>
          <w:rFonts w:cstheme="minorHAnsi"/>
          <w:color w:val="000000"/>
          <w:sz w:val="20"/>
          <w:szCs w:val="20"/>
          <w:shd w:val="clear" w:color="auto" w:fill="FFFFFF"/>
        </w:rPr>
        <w:t> est déterminé</w:t>
      </w:r>
      <w:r w:rsidRPr="00FF6F2A">
        <w:rPr>
          <w:rStyle w:val="lev"/>
          <w:rFonts w:cstheme="minorHAnsi"/>
          <w:color w:val="000000"/>
          <w:sz w:val="20"/>
          <w:szCs w:val="20"/>
          <w:shd w:val="clear" w:color="auto" w:fill="FFFFFF"/>
        </w:rPr>
        <w:t> </w:t>
      </w:r>
      <w:r w:rsidRPr="00FF6F2A">
        <w:rPr>
          <w:rStyle w:val="lev"/>
          <w:rFonts w:cstheme="minorHAnsi"/>
          <w:b w:val="0"/>
          <w:color w:val="000000"/>
          <w:sz w:val="20"/>
          <w:szCs w:val="20"/>
          <w:shd w:val="clear" w:color="auto" w:fill="FFFFFF"/>
        </w:rPr>
        <w:t>en fonction du chiffre affaires</w:t>
      </w:r>
      <w:r w:rsidRPr="00FF6F2A">
        <w:rPr>
          <w:rFonts w:cstheme="minorHAnsi"/>
          <w:b/>
          <w:color w:val="000000"/>
          <w:sz w:val="20"/>
          <w:szCs w:val="20"/>
          <w:shd w:val="clear" w:color="auto" w:fill="FFFFFF"/>
        </w:rPr>
        <w:t>.</w:t>
      </w:r>
      <w:r w:rsidRPr="00FF6F2A">
        <w:rPr>
          <w:rFonts w:cstheme="minorHAnsi"/>
          <w:color w:val="000000"/>
          <w:sz w:val="20"/>
          <w:szCs w:val="20"/>
          <w:shd w:val="clear" w:color="auto" w:fill="FFFFFF"/>
        </w:rPr>
        <w:t xml:space="preserve"> </w:t>
      </w:r>
      <w:r w:rsidR="00AF09B9">
        <w:rPr>
          <w:rFonts w:cstheme="minorHAnsi"/>
          <w:color w:val="000000"/>
          <w:sz w:val="20"/>
          <w:szCs w:val="20"/>
          <w:shd w:val="clear" w:color="auto" w:fill="FFFFFF"/>
        </w:rPr>
        <w:t>En règle générale, pour caractériser l’application d’un régime fiscal pour l’année N, il faut retenir le CA HT de l’année N-1.</w:t>
      </w:r>
    </w:p>
    <w:p w14:paraId="7D1C6DC2" w14:textId="3F845E0B" w:rsidR="00FF6F2A" w:rsidRDefault="00FF6F2A" w:rsidP="00362441">
      <w:pPr>
        <w:rPr>
          <w:rFonts w:cstheme="minorHAnsi"/>
          <w:color w:val="000000"/>
          <w:sz w:val="20"/>
          <w:szCs w:val="20"/>
          <w:shd w:val="clear" w:color="auto" w:fill="FFFFFF"/>
        </w:rPr>
      </w:pPr>
      <w:r w:rsidRPr="00FF6F2A">
        <w:rPr>
          <w:rFonts w:cstheme="minorHAnsi"/>
          <w:color w:val="000000"/>
          <w:sz w:val="20"/>
          <w:szCs w:val="20"/>
          <w:shd w:val="clear" w:color="auto" w:fill="FFFFFF"/>
        </w:rPr>
        <w:t>Les seuils d'application des micro-entreprises et des régimes simplifiés BIC, BNC et BA sont actualisés tous les trois ans. Les seuils pour la période allant du 1er janvier 2020 au 31 décembre 2022 sont les suivants</w:t>
      </w:r>
      <w:r w:rsidR="00C77C38">
        <w:rPr>
          <w:rFonts w:cstheme="minorHAnsi"/>
          <w:color w:val="000000"/>
          <w:sz w:val="20"/>
          <w:szCs w:val="20"/>
          <w:shd w:val="clear" w:color="auto" w:fill="FFFFFF"/>
        </w:rPr>
        <w:t xml:space="preserve"> </w:t>
      </w:r>
      <w:r w:rsidRPr="00FF6F2A">
        <w:rPr>
          <w:rFonts w:cstheme="minorHAnsi"/>
          <w:color w:val="000000"/>
          <w:sz w:val="20"/>
          <w:szCs w:val="20"/>
          <w:shd w:val="clear" w:color="auto" w:fill="FFFFFF"/>
        </w:rPr>
        <w:t>:</w:t>
      </w:r>
    </w:p>
    <w:tbl>
      <w:tblPr>
        <w:tblStyle w:val="Grilledutableau"/>
        <w:tblW w:w="0" w:type="auto"/>
        <w:tblLook w:val="04A0" w:firstRow="1" w:lastRow="0" w:firstColumn="1" w:lastColumn="0" w:noHBand="0" w:noVBand="1"/>
      </w:tblPr>
      <w:tblGrid>
        <w:gridCol w:w="2265"/>
        <w:gridCol w:w="2265"/>
        <w:gridCol w:w="2266"/>
        <w:gridCol w:w="2266"/>
      </w:tblGrid>
      <w:tr w:rsidR="00FF6F2A" w14:paraId="0E619CC9" w14:textId="77777777" w:rsidTr="00DE4C44">
        <w:tc>
          <w:tcPr>
            <w:tcW w:w="2265" w:type="dxa"/>
          </w:tcPr>
          <w:p w14:paraId="11825C05" w14:textId="77777777" w:rsidR="00FF6F2A" w:rsidRDefault="00FF6F2A" w:rsidP="00DE4C44"/>
        </w:tc>
        <w:tc>
          <w:tcPr>
            <w:tcW w:w="6797" w:type="dxa"/>
            <w:gridSpan w:val="3"/>
          </w:tcPr>
          <w:p w14:paraId="5110D8FF" w14:textId="77777777" w:rsidR="00FF6F2A" w:rsidRPr="00BC50F5" w:rsidRDefault="00FF6F2A" w:rsidP="00DE4C44">
            <w:pPr>
              <w:jc w:val="center"/>
              <w:rPr>
                <w:b/>
              </w:rPr>
            </w:pPr>
            <w:r w:rsidRPr="00BC50F5">
              <w:rPr>
                <w:b/>
              </w:rPr>
              <w:t>Régimes</w:t>
            </w:r>
          </w:p>
        </w:tc>
      </w:tr>
      <w:tr w:rsidR="00FF6F2A" w14:paraId="2F0DB999" w14:textId="77777777" w:rsidTr="00DE4C44">
        <w:tc>
          <w:tcPr>
            <w:tcW w:w="2265" w:type="dxa"/>
          </w:tcPr>
          <w:p w14:paraId="51C87EF2" w14:textId="77777777" w:rsidR="00FF6F2A" w:rsidRPr="00BC50F5" w:rsidRDefault="00FF6F2A" w:rsidP="00DE4C44">
            <w:pPr>
              <w:rPr>
                <w:sz w:val="18"/>
                <w:szCs w:val="18"/>
              </w:rPr>
            </w:pPr>
          </w:p>
        </w:tc>
        <w:tc>
          <w:tcPr>
            <w:tcW w:w="2265" w:type="dxa"/>
          </w:tcPr>
          <w:p w14:paraId="13BADF09" w14:textId="6154BFE5" w:rsidR="00FF6F2A" w:rsidRPr="00BC50F5" w:rsidRDefault="00FF6F2A" w:rsidP="00DE4C44">
            <w:pPr>
              <w:jc w:val="center"/>
              <w:rPr>
                <w:sz w:val="18"/>
                <w:szCs w:val="18"/>
              </w:rPr>
            </w:pPr>
            <w:r w:rsidRPr="00BC50F5">
              <w:rPr>
                <w:sz w:val="18"/>
                <w:szCs w:val="18"/>
              </w:rPr>
              <w:t>Micro-Entreprise</w:t>
            </w:r>
            <w:r w:rsidR="003A7D99">
              <w:rPr>
                <w:sz w:val="18"/>
                <w:szCs w:val="18"/>
              </w:rPr>
              <w:t xml:space="preserve"> (1)</w:t>
            </w:r>
          </w:p>
        </w:tc>
        <w:tc>
          <w:tcPr>
            <w:tcW w:w="2266" w:type="dxa"/>
          </w:tcPr>
          <w:p w14:paraId="030B1CF0" w14:textId="77777777" w:rsidR="00FF6F2A" w:rsidRPr="00BC50F5" w:rsidRDefault="00FF6F2A" w:rsidP="00DE4C44">
            <w:pPr>
              <w:jc w:val="center"/>
              <w:rPr>
                <w:sz w:val="18"/>
                <w:szCs w:val="18"/>
              </w:rPr>
            </w:pPr>
            <w:r w:rsidRPr="00BC50F5">
              <w:rPr>
                <w:sz w:val="18"/>
                <w:szCs w:val="18"/>
              </w:rPr>
              <w:t>Réel Simplifié</w:t>
            </w:r>
          </w:p>
        </w:tc>
        <w:tc>
          <w:tcPr>
            <w:tcW w:w="2266" w:type="dxa"/>
          </w:tcPr>
          <w:p w14:paraId="5C61CD4C" w14:textId="77777777" w:rsidR="00FF6F2A" w:rsidRPr="00BC50F5" w:rsidRDefault="00FF6F2A" w:rsidP="00DE4C44">
            <w:pPr>
              <w:jc w:val="center"/>
              <w:rPr>
                <w:sz w:val="18"/>
                <w:szCs w:val="18"/>
              </w:rPr>
            </w:pPr>
            <w:r w:rsidRPr="00BC50F5">
              <w:rPr>
                <w:sz w:val="18"/>
                <w:szCs w:val="18"/>
              </w:rPr>
              <w:t>Réel Normal</w:t>
            </w:r>
          </w:p>
        </w:tc>
      </w:tr>
      <w:tr w:rsidR="00FF6F2A" w14:paraId="07DD91D3" w14:textId="77777777" w:rsidTr="00DE4C44">
        <w:tc>
          <w:tcPr>
            <w:tcW w:w="2265" w:type="dxa"/>
          </w:tcPr>
          <w:p w14:paraId="3C95FD05" w14:textId="77777777" w:rsidR="00FF6F2A" w:rsidRPr="00BC50F5" w:rsidRDefault="00FF6F2A" w:rsidP="00DE4C44">
            <w:pPr>
              <w:rPr>
                <w:sz w:val="18"/>
                <w:szCs w:val="18"/>
              </w:rPr>
            </w:pPr>
            <w:r w:rsidRPr="00BC50F5">
              <w:rPr>
                <w:sz w:val="18"/>
                <w:szCs w:val="18"/>
              </w:rPr>
              <w:t>Prestations de services</w:t>
            </w:r>
          </w:p>
        </w:tc>
        <w:tc>
          <w:tcPr>
            <w:tcW w:w="2265" w:type="dxa"/>
          </w:tcPr>
          <w:p w14:paraId="61188BDF" w14:textId="77777777" w:rsidR="00FF6F2A" w:rsidRPr="00BC50F5" w:rsidRDefault="00FF6F2A" w:rsidP="00DE4C44">
            <w:pPr>
              <w:jc w:val="center"/>
              <w:rPr>
                <w:sz w:val="18"/>
                <w:szCs w:val="18"/>
              </w:rPr>
            </w:pPr>
            <w:r w:rsidRPr="00BC50F5">
              <w:rPr>
                <w:sz w:val="18"/>
                <w:szCs w:val="18"/>
              </w:rPr>
              <w:t>CA &lt; 72600€</w:t>
            </w:r>
          </w:p>
        </w:tc>
        <w:tc>
          <w:tcPr>
            <w:tcW w:w="2266" w:type="dxa"/>
          </w:tcPr>
          <w:p w14:paraId="05BAC8CD" w14:textId="77777777" w:rsidR="00FF6F2A" w:rsidRPr="00BC50F5" w:rsidRDefault="00FF6F2A" w:rsidP="00DE4C44">
            <w:pPr>
              <w:jc w:val="center"/>
              <w:rPr>
                <w:sz w:val="18"/>
                <w:szCs w:val="18"/>
              </w:rPr>
            </w:pPr>
            <w:r w:rsidRPr="00BC50F5">
              <w:rPr>
                <w:sz w:val="18"/>
                <w:szCs w:val="18"/>
              </w:rPr>
              <w:t>CA entre 72600€ et 247000€</w:t>
            </w:r>
          </w:p>
        </w:tc>
        <w:tc>
          <w:tcPr>
            <w:tcW w:w="2266" w:type="dxa"/>
          </w:tcPr>
          <w:p w14:paraId="69B60B54" w14:textId="77777777" w:rsidR="00FF6F2A" w:rsidRPr="00BC50F5" w:rsidRDefault="00FF6F2A" w:rsidP="00DE4C44">
            <w:pPr>
              <w:jc w:val="center"/>
              <w:rPr>
                <w:sz w:val="18"/>
                <w:szCs w:val="18"/>
              </w:rPr>
            </w:pPr>
            <w:r w:rsidRPr="00BC50F5">
              <w:rPr>
                <w:sz w:val="18"/>
                <w:szCs w:val="18"/>
              </w:rPr>
              <w:t>CA &gt; 247000€</w:t>
            </w:r>
          </w:p>
        </w:tc>
      </w:tr>
      <w:tr w:rsidR="00FF6F2A" w14:paraId="25BD27AD" w14:textId="77777777" w:rsidTr="00DE4C44">
        <w:tc>
          <w:tcPr>
            <w:tcW w:w="2265" w:type="dxa"/>
          </w:tcPr>
          <w:p w14:paraId="5A300C3D" w14:textId="77777777" w:rsidR="00FF6F2A" w:rsidRPr="00BC50F5" w:rsidRDefault="00FF6F2A" w:rsidP="00DE4C44">
            <w:pPr>
              <w:rPr>
                <w:sz w:val="18"/>
                <w:szCs w:val="18"/>
              </w:rPr>
            </w:pPr>
            <w:r w:rsidRPr="00BC50F5">
              <w:rPr>
                <w:sz w:val="18"/>
                <w:szCs w:val="18"/>
              </w:rPr>
              <w:t>Ventes</w:t>
            </w:r>
          </w:p>
        </w:tc>
        <w:tc>
          <w:tcPr>
            <w:tcW w:w="2265" w:type="dxa"/>
          </w:tcPr>
          <w:p w14:paraId="00527008" w14:textId="77777777" w:rsidR="00FF6F2A" w:rsidRPr="00BC50F5" w:rsidRDefault="00FF6F2A" w:rsidP="00DE4C44">
            <w:pPr>
              <w:jc w:val="center"/>
              <w:rPr>
                <w:sz w:val="18"/>
                <w:szCs w:val="18"/>
              </w:rPr>
            </w:pPr>
            <w:r w:rsidRPr="00BC50F5">
              <w:rPr>
                <w:sz w:val="18"/>
                <w:szCs w:val="18"/>
              </w:rPr>
              <w:t>CA &lt; 176200€</w:t>
            </w:r>
          </w:p>
        </w:tc>
        <w:tc>
          <w:tcPr>
            <w:tcW w:w="2266" w:type="dxa"/>
          </w:tcPr>
          <w:p w14:paraId="75A09DA6" w14:textId="77777777" w:rsidR="00FF6F2A" w:rsidRPr="00BC50F5" w:rsidRDefault="00FF6F2A" w:rsidP="00DE4C44">
            <w:pPr>
              <w:jc w:val="center"/>
              <w:rPr>
                <w:sz w:val="18"/>
                <w:szCs w:val="18"/>
              </w:rPr>
            </w:pPr>
            <w:r w:rsidRPr="00BC50F5">
              <w:rPr>
                <w:sz w:val="18"/>
                <w:szCs w:val="18"/>
              </w:rPr>
              <w:t>CA entre 176200€ et 818000€</w:t>
            </w:r>
          </w:p>
        </w:tc>
        <w:tc>
          <w:tcPr>
            <w:tcW w:w="2266" w:type="dxa"/>
          </w:tcPr>
          <w:p w14:paraId="2DCCD2BB" w14:textId="77777777" w:rsidR="00FF6F2A" w:rsidRPr="00BC50F5" w:rsidRDefault="00FF6F2A" w:rsidP="00DE4C44">
            <w:pPr>
              <w:jc w:val="center"/>
              <w:rPr>
                <w:sz w:val="18"/>
                <w:szCs w:val="18"/>
              </w:rPr>
            </w:pPr>
            <w:r w:rsidRPr="00BC50F5">
              <w:rPr>
                <w:sz w:val="18"/>
                <w:szCs w:val="18"/>
              </w:rPr>
              <w:t>CA &gt; 818000€</w:t>
            </w:r>
          </w:p>
        </w:tc>
      </w:tr>
      <w:tr w:rsidR="00FF6F2A" w14:paraId="7DBA8503" w14:textId="77777777" w:rsidTr="00DE4C44">
        <w:tc>
          <w:tcPr>
            <w:tcW w:w="2265" w:type="dxa"/>
          </w:tcPr>
          <w:p w14:paraId="64A7E639" w14:textId="77777777" w:rsidR="00FF6F2A" w:rsidRPr="00BC50F5" w:rsidRDefault="00FF6F2A" w:rsidP="00DE4C44">
            <w:pPr>
              <w:rPr>
                <w:sz w:val="18"/>
                <w:szCs w:val="18"/>
              </w:rPr>
            </w:pPr>
            <w:r>
              <w:rPr>
                <w:sz w:val="18"/>
                <w:szCs w:val="18"/>
              </w:rPr>
              <w:t>Détermination du résultat fiscal</w:t>
            </w:r>
          </w:p>
        </w:tc>
        <w:tc>
          <w:tcPr>
            <w:tcW w:w="2265" w:type="dxa"/>
          </w:tcPr>
          <w:p w14:paraId="1837F266" w14:textId="77777777" w:rsidR="00FF6F2A" w:rsidRPr="00BC50F5" w:rsidRDefault="00FF6F2A" w:rsidP="00DE4C44">
            <w:pPr>
              <w:jc w:val="center"/>
              <w:rPr>
                <w:sz w:val="18"/>
                <w:szCs w:val="18"/>
              </w:rPr>
            </w:pPr>
            <w:r>
              <w:rPr>
                <w:sz w:val="18"/>
                <w:szCs w:val="18"/>
              </w:rPr>
              <w:t xml:space="preserve">Le résultat fiscal est déterminé par rapport </w:t>
            </w:r>
            <w:proofErr w:type="gramStart"/>
            <w:r>
              <w:rPr>
                <w:sz w:val="18"/>
                <w:szCs w:val="18"/>
              </w:rPr>
              <w:t>au  CA</w:t>
            </w:r>
            <w:proofErr w:type="gramEnd"/>
            <w:r>
              <w:rPr>
                <w:sz w:val="18"/>
                <w:szCs w:val="18"/>
              </w:rPr>
              <w:t xml:space="preserve"> en appliquant un % d’abattement (en fonction du type d’activité)</w:t>
            </w:r>
          </w:p>
        </w:tc>
        <w:tc>
          <w:tcPr>
            <w:tcW w:w="4532" w:type="dxa"/>
            <w:gridSpan w:val="2"/>
          </w:tcPr>
          <w:p w14:paraId="355AF6CA" w14:textId="77777777" w:rsidR="00FF6F2A" w:rsidRPr="00BC50F5" w:rsidRDefault="00FF6F2A" w:rsidP="00DE4C44">
            <w:pPr>
              <w:jc w:val="center"/>
              <w:rPr>
                <w:sz w:val="18"/>
                <w:szCs w:val="18"/>
              </w:rPr>
            </w:pPr>
            <w:r>
              <w:rPr>
                <w:sz w:val="18"/>
                <w:szCs w:val="18"/>
              </w:rPr>
              <w:t>Résultat fiscal déterminé de façon réel à partir du résultat comptable</w:t>
            </w:r>
          </w:p>
        </w:tc>
      </w:tr>
      <w:tr w:rsidR="00FF6F2A" w14:paraId="777DAB42" w14:textId="77777777" w:rsidTr="00DE4C44">
        <w:tc>
          <w:tcPr>
            <w:tcW w:w="2265" w:type="dxa"/>
          </w:tcPr>
          <w:p w14:paraId="778DB7ED" w14:textId="77777777" w:rsidR="00FF6F2A" w:rsidRPr="00BC50F5" w:rsidRDefault="00FF6F2A" w:rsidP="00DE4C44">
            <w:pPr>
              <w:rPr>
                <w:sz w:val="18"/>
                <w:szCs w:val="18"/>
              </w:rPr>
            </w:pPr>
            <w:r>
              <w:rPr>
                <w:sz w:val="18"/>
                <w:szCs w:val="18"/>
              </w:rPr>
              <w:t>Obligations comptables</w:t>
            </w:r>
          </w:p>
        </w:tc>
        <w:tc>
          <w:tcPr>
            <w:tcW w:w="2265" w:type="dxa"/>
          </w:tcPr>
          <w:p w14:paraId="12D5F869" w14:textId="77777777" w:rsidR="00FF6F2A" w:rsidRPr="00BC50F5" w:rsidRDefault="00FF6F2A" w:rsidP="00DE4C44">
            <w:pPr>
              <w:jc w:val="center"/>
              <w:rPr>
                <w:sz w:val="18"/>
                <w:szCs w:val="18"/>
              </w:rPr>
            </w:pPr>
            <w:r>
              <w:rPr>
                <w:sz w:val="18"/>
                <w:szCs w:val="18"/>
              </w:rPr>
              <w:t>La tenue d’une comptabilité n’est pas obligatoire. L’entreprise doit tenir un registre des recettes et des dépenses</w:t>
            </w:r>
          </w:p>
        </w:tc>
        <w:tc>
          <w:tcPr>
            <w:tcW w:w="4532" w:type="dxa"/>
            <w:gridSpan w:val="2"/>
          </w:tcPr>
          <w:p w14:paraId="35A78A9E" w14:textId="77777777" w:rsidR="00FF6F2A" w:rsidRPr="00BC50F5" w:rsidRDefault="00FF6F2A" w:rsidP="00DE4C44">
            <w:pPr>
              <w:jc w:val="center"/>
              <w:rPr>
                <w:sz w:val="18"/>
                <w:szCs w:val="18"/>
              </w:rPr>
            </w:pPr>
            <w:r>
              <w:rPr>
                <w:sz w:val="18"/>
                <w:szCs w:val="18"/>
              </w:rPr>
              <w:t>Tenue d’une comptabilité régulière s’appuyant sur des pièces justificatives</w:t>
            </w:r>
          </w:p>
        </w:tc>
      </w:tr>
    </w:tbl>
    <w:p w14:paraId="46B7D4E1" w14:textId="0B5292AE" w:rsidR="00FF6F2A" w:rsidRDefault="00FF6F2A" w:rsidP="00362441">
      <w:pPr>
        <w:rPr>
          <w:rFonts w:cstheme="minorHAnsi"/>
          <w:sz w:val="20"/>
          <w:szCs w:val="20"/>
        </w:rPr>
      </w:pPr>
    </w:p>
    <w:p w14:paraId="79D1D28F" w14:textId="1EF334DC" w:rsidR="003A7D99" w:rsidRPr="00AF09B9" w:rsidRDefault="003A7D99" w:rsidP="00362441">
      <w:pPr>
        <w:rPr>
          <w:rFonts w:cstheme="minorHAnsi"/>
          <w:sz w:val="16"/>
          <w:szCs w:val="16"/>
        </w:rPr>
      </w:pPr>
      <w:r w:rsidRPr="00AF09B9">
        <w:rPr>
          <w:rFonts w:cstheme="minorHAnsi"/>
          <w:sz w:val="16"/>
          <w:szCs w:val="16"/>
        </w:rPr>
        <w:t>(1) Seules les entreprises individuelles peuvent bénéficier de ce régime en fonction du CA (EI, EIRL, EURL)</w:t>
      </w:r>
    </w:p>
    <w:p w14:paraId="733FAD24" w14:textId="33EE0A2C" w:rsidR="003A7D99" w:rsidRPr="00AF09B9" w:rsidRDefault="003A7D99" w:rsidP="00362441">
      <w:pPr>
        <w:rPr>
          <w:rFonts w:cstheme="minorHAnsi"/>
          <w:sz w:val="16"/>
          <w:szCs w:val="16"/>
        </w:rPr>
      </w:pPr>
      <w:r w:rsidRPr="00AF09B9">
        <w:rPr>
          <w:rFonts w:cstheme="minorHAnsi"/>
          <w:sz w:val="16"/>
          <w:szCs w:val="16"/>
        </w:rPr>
        <w:t>(2) Si l’entreprise effectue deux types d’opérations (ventes et prestations de services), il faut apprécier :</w:t>
      </w:r>
    </w:p>
    <w:p w14:paraId="4E0907C2" w14:textId="2652415A" w:rsidR="003A7D99" w:rsidRPr="00AF09B9" w:rsidRDefault="003A7D99" w:rsidP="002037C1">
      <w:pPr>
        <w:pStyle w:val="Paragraphedeliste"/>
        <w:numPr>
          <w:ilvl w:val="0"/>
          <w:numId w:val="13"/>
        </w:numPr>
        <w:rPr>
          <w:rFonts w:cstheme="minorHAnsi"/>
          <w:sz w:val="16"/>
          <w:szCs w:val="16"/>
        </w:rPr>
      </w:pPr>
      <w:r w:rsidRPr="00AF09B9">
        <w:rPr>
          <w:rFonts w:cstheme="minorHAnsi"/>
          <w:sz w:val="16"/>
          <w:szCs w:val="16"/>
        </w:rPr>
        <w:t>D’une part le CA HT global des deux activités et le comparer aux seuils applicables aux entreprises de ventes</w:t>
      </w:r>
    </w:p>
    <w:p w14:paraId="3CA1D1AB" w14:textId="49ECB5F4" w:rsidR="00AF09B9" w:rsidRPr="00AF09B9" w:rsidRDefault="00AF09B9" w:rsidP="002037C1">
      <w:pPr>
        <w:pStyle w:val="Paragraphedeliste"/>
        <w:numPr>
          <w:ilvl w:val="0"/>
          <w:numId w:val="13"/>
        </w:numPr>
        <w:rPr>
          <w:rFonts w:cstheme="minorHAnsi"/>
          <w:sz w:val="16"/>
          <w:szCs w:val="16"/>
        </w:rPr>
      </w:pPr>
      <w:r w:rsidRPr="00AF09B9">
        <w:rPr>
          <w:rFonts w:cstheme="minorHAnsi"/>
          <w:sz w:val="16"/>
          <w:szCs w:val="16"/>
        </w:rPr>
        <w:t>D’autre part le CA HT propre aux prestations de services et le comparer aux seuils applicables aux entreprises de services</w:t>
      </w:r>
    </w:p>
    <w:p w14:paraId="75537535" w14:textId="1DC46293" w:rsidR="00AF09B9" w:rsidRPr="00AF09B9" w:rsidRDefault="00AF09B9" w:rsidP="00AF09B9">
      <w:pPr>
        <w:pStyle w:val="Paragraphedeliste"/>
        <w:rPr>
          <w:rFonts w:cstheme="minorHAnsi"/>
          <w:sz w:val="16"/>
          <w:szCs w:val="16"/>
        </w:rPr>
      </w:pPr>
    </w:p>
    <w:p w14:paraId="12065FAC" w14:textId="2A245587" w:rsidR="00AF09B9" w:rsidRPr="00AF09B9" w:rsidRDefault="00AF09B9" w:rsidP="00AF09B9">
      <w:pPr>
        <w:pStyle w:val="Paragraphedeliste"/>
        <w:rPr>
          <w:rFonts w:cstheme="minorHAnsi"/>
          <w:sz w:val="16"/>
          <w:szCs w:val="16"/>
        </w:rPr>
      </w:pPr>
      <w:r w:rsidRPr="00AF09B9">
        <w:rPr>
          <w:rFonts w:cstheme="minorHAnsi"/>
          <w:sz w:val="16"/>
          <w:szCs w:val="16"/>
        </w:rPr>
        <w:t>Exemple : Une entreprise réalise des ventes et des prestations de services. Le régime réel simplifié sera applicable si le CA HT global ne dépasse pas 818 000€ et si le CA HT des prestations de services ne dépasse pas 247 000€.</w:t>
      </w:r>
    </w:p>
    <w:p w14:paraId="0460A1E5" w14:textId="77777777" w:rsidR="00FF6F2A" w:rsidRPr="00FF6F2A" w:rsidRDefault="00FF6F2A" w:rsidP="00362441">
      <w:pPr>
        <w:rPr>
          <w:rFonts w:cstheme="minorHAnsi"/>
          <w:sz w:val="20"/>
          <w:szCs w:val="20"/>
        </w:rPr>
      </w:pPr>
    </w:p>
    <w:p w14:paraId="2BE53BE2" w14:textId="4D897E32" w:rsidR="00F506EC" w:rsidRPr="00BC50F5" w:rsidRDefault="00F506EC" w:rsidP="00BC50F5">
      <w:pPr>
        <w:pStyle w:val="Titre3"/>
      </w:pPr>
      <w:bookmarkStart w:id="5" w:name="_Toc111538833"/>
      <w:r w:rsidRPr="00BC50F5">
        <w:t>Exercice 1</w:t>
      </w:r>
      <w:bookmarkEnd w:id="5"/>
    </w:p>
    <w:p w14:paraId="2EBB34C8" w14:textId="5EE4B6B8" w:rsidR="00F506EC" w:rsidRPr="00BC50F5" w:rsidRDefault="00F506EC" w:rsidP="00362441">
      <w:pPr>
        <w:rPr>
          <w:sz w:val="20"/>
          <w:szCs w:val="20"/>
        </w:rPr>
      </w:pPr>
    </w:p>
    <w:p w14:paraId="0742976D" w14:textId="44A253A3" w:rsidR="00F506EC" w:rsidRPr="00BC50F5" w:rsidRDefault="00F506EC" w:rsidP="00362441">
      <w:pPr>
        <w:rPr>
          <w:sz w:val="20"/>
          <w:szCs w:val="20"/>
        </w:rPr>
      </w:pPr>
      <w:r w:rsidRPr="00BC50F5">
        <w:rPr>
          <w:sz w:val="20"/>
          <w:szCs w:val="20"/>
        </w:rPr>
        <w:t>M. Tardieu a créé le 1</w:t>
      </w:r>
      <w:r w:rsidRPr="00BC50F5">
        <w:rPr>
          <w:sz w:val="20"/>
          <w:szCs w:val="20"/>
          <w:vertAlign w:val="superscript"/>
        </w:rPr>
        <w:t>er</w:t>
      </w:r>
      <w:r w:rsidRPr="00BC50F5">
        <w:rPr>
          <w:sz w:val="20"/>
          <w:szCs w:val="20"/>
        </w:rPr>
        <w:t xml:space="preserve"> Avril 2017, l’entreprise individuelle </w:t>
      </w:r>
      <w:proofErr w:type="spellStart"/>
      <w:r w:rsidRPr="00BC50F5">
        <w:rPr>
          <w:sz w:val="20"/>
          <w:szCs w:val="20"/>
        </w:rPr>
        <w:t>WinSurf</w:t>
      </w:r>
      <w:proofErr w:type="spellEnd"/>
      <w:r w:rsidRPr="00BC50F5">
        <w:rPr>
          <w:sz w:val="20"/>
          <w:szCs w:val="20"/>
        </w:rPr>
        <w:t>. Pour le 1</w:t>
      </w:r>
      <w:r w:rsidRPr="00BC50F5">
        <w:rPr>
          <w:sz w:val="20"/>
          <w:szCs w:val="20"/>
          <w:vertAlign w:val="superscript"/>
        </w:rPr>
        <w:t>er</w:t>
      </w:r>
      <w:r w:rsidRPr="00BC50F5">
        <w:rPr>
          <w:sz w:val="20"/>
          <w:szCs w:val="20"/>
        </w:rPr>
        <w:t xml:space="preserve"> exercice, il a choisi le régime de la micro-entreprise. En janvier 2019, M. Tardieu transforme son entreprise individuelle en entreprise individuelle </w:t>
      </w:r>
      <w:r w:rsidR="003A7D99" w:rsidRPr="00BC50F5">
        <w:rPr>
          <w:sz w:val="20"/>
          <w:szCs w:val="20"/>
        </w:rPr>
        <w:t>à</w:t>
      </w:r>
      <w:r w:rsidRPr="00BC50F5">
        <w:rPr>
          <w:sz w:val="20"/>
          <w:szCs w:val="20"/>
        </w:rPr>
        <w:t xml:space="preserve"> responsabilité limitée (EIRL). Il évalue les biens professionnels à affecter au patrimoine de l’EIRL et ouvre un compte bancaire exclusivement dédié à son activité professionnelle. L’évolution de son CA l’oblige </w:t>
      </w:r>
      <w:r w:rsidR="00AF09B9">
        <w:rPr>
          <w:sz w:val="20"/>
          <w:szCs w:val="20"/>
        </w:rPr>
        <w:t xml:space="preserve">aussi </w:t>
      </w:r>
      <w:r w:rsidR="002037C1">
        <w:rPr>
          <w:sz w:val="20"/>
          <w:szCs w:val="20"/>
        </w:rPr>
        <w:t xml:space="preserve">de </w:t>
      </w:r>
      <w:r w:rsidR="002037C1" w:rsidRPr="00BC50F5">
        <w:rPr>
          <w:sz w:val="20"/>
          <w:szCs w:val="20"/>
        </w:rPr>
        <w:t>changer</w:t>
      </w:r>
      <w:r w:rsidRPr="00BC50F5">
        <w:rPr>
          <w:sz w:val="20"/>
          <w:szCs w:val="20"/>
        </w:rPr>
        <w:t xml:space="preserve"> de régime d’imposition</w:t>
      </w:r>
      <w:r w:rsidR="002037C1">
        <w:rPr>
          <w:sz w:val="20"/>
          <w:szCs w:val="20"/>
        </w:rPr>
        <w:t>.</w:t>
      </w:r>
    </w:p>
    <w:p w14:paraId="1950241F" w14:textId="5A7FDCAB" w:rsidR="00F506EC" w:rsidRPr="00BC50F5" w:rsidRDefault="00F506EC" w:rsidP="00362441">
      <w:pPr>
        <w:rPr>
          <w:sz w:val="20"/>
          <w:szCs w:val="20"/>
        </w:rPr>
      </w:pPr>
    </w:p>
    <w:p w14:paraId="7641850D" w14:textId="1F9CECF4" w:rsidR="00EF2E7C" w:rsidRPr="00BC50F5" w:rsidRDefault="00EF2E7C" w:rsidP="00362441">
      <w:pPr>
        <w:rPr>
          <w:sz w:val="20"/>
          <w:szCs w:val="20"/>
        </w:rPr>
      </w:pPr>
      <w:r w:rsidRPr="00BC50F5">
        <w:rPr>
          <w:sz w:val="20"/>
          <w:szCs w:val="20"/>
        </w:rPr>
        <w:t>En fonction d</w:t>
      </w:r>
      <w:r w:rsidR="007B4249">
        <w:rPr>
          <w:sz w:val="20"/>
          <w:szCs w:val="20"/>
        </w:rPr>
        <w:t>e l’annexe 1</w:t>
      </w:r>
      <w:r w:rsidRPr="00BC50F5">
        <w:rPr>
          <w:sz w:val="20"/>
          <w:szCs w:val="20"/>
        </w:rPr>
        <w:t xml:space="preserve">, répondez aux questions suivantes : </w:t>
      </w:r>
    </w:p>
    <w:p w14:paraId="731DE57E" w14:textId="77777777" w:rsidR="00EF2E7C" w:rsidRPr="00BC50F5" w:rsidRDefault="00EF2E7C" w:rsidP="00362441">
      <w:pPr>
        <w:rPr>
          <w:sz w:val="20"/>
          <w:szCs w:val="20"/>
        </w:rPr>
      </w:pPr>
    </w:p>
    <w:p w14:paraId="3BA9B8AA" w14:textId="77777777" w:rsidR="002037C1" w:rsidRDefault="00EF2E7C" w:rsidP="002037C1">
      <w:pPr>
        <w:pStyle w:val="Paragraphedeliste"/>
        <w:numPr>
          <w:ilvl w:val="0"/>
          <w:numId w:val="14"/>
        </w:numPr>
        <w:rPr>
          <w:sz w:val="20"/>
          <w:szCs w:val="20"/>
        </w:rPr>
      </w:pPr>
      <w:r w:rsidRPr="002037C1">
        <w:rPr>
          <w:sz w:val="20"/>
          <w:szCs w:val="20"/>
        </w:rPr>
        <w:t>Justifiez le choix de la forme juridique d’entreprise retenue par M. Tardieu à compter du 1</w:t>
      </w:r>
      <w:r w:rsidRPr="002037C1">
        <w:rPr>
          <w:sz w:val="20"/>
          <w:szCs w:val="20"/>
          <w:vertAlign w:val="superscript"/>
        </w:rPr>
        <w:t>er</w:t>
      </w:r>
      <w:r w:rsidRPr="002037C1">
        <w:rPr>
          <w:sz w:val="20"/>
          <w:szCs w:val="20"/>
        </w:rPr>
        <w:t xml:space="preserve"> janvier 2019.</w:t>
      </w:r>
    </w:p>
    <w:p w14:paraId="55D96414" w14:textId="7ADD7CD8" w:rsidR="00AF09B9" w:rsidRDefault="007B4249" w:rsidP="002037C1">
      <w:pPr>
        <w:pStyle w:val="Paragraphedeliste"/>
        <w:numPr>
          <w:ilvl w:val="0"/>
          <w:numId w:val="14"/>
        </w:numPr>
        <w:rPr>
          <w:sz w:val="20"/>
          <w:szCs w:val="20"/>
        </w:rPr>
      </w:pPr>
      <w:r>
        <w:rPr>
          <w:sz w:val="20"/>
          <w:szCs w:val="20"/>
        </w:rPr>
        <w:t xml:space="preserve">A partir de quelles années l’entreprise </w:t>
      </w:r>
      <w:proofErr w:type="spellStart"/>
      <w:r>
        <w:rPr>
          <w:sz w:val="20"/>
          <w:szCs w:val="20"/>
        </w:rPr>
        <w:t>WindSurf</w:t>
      </w:r>
      <w:proofErr w:type="spellEnd"/>
      <w:r>
        <w:rPr>
          <w:sz w:val="20"/>
          <w:szCs w:val="20"/>
        </w:rPr>
        <w:t xml:space="preserve"> a été obligé de changer de régime d’imposition.</w:t>
      </w:r>
    </w:p>
    <w:p w14:paraId="1E0B6AE6" w14:textId="3710B9EB" w:rsidR="007B4249" w:rsidRDefault="007B4249" w:rsidP="007B4249">
      <w:pPr>
        <w:pStyle w:val="Paragraphedeliste"/>
        <w:rPr>
          <w:sz w:val="20"/>
          <w:szCs w:val="20"/>
        </w:rPr>
      </w:pPr>
    </w:p>
    <w:p w14:paraId="17B94756" w14:textId="77777777" w:rsidR="007B4249" w:rsidRPr="002037C1" w:rsidRDefault="007B4249" w:rsidP="007B4249">
      <w:pPr>
        <w:pStyle w:val="Paragraphedeliste"/>
        <w:rPr>
          <w:sz w:val="20"/>
          <w:szCs w:val="20"/>
        </w:rPr>
      </w:pPr>
    </w:p>
    <w:p w14:paraId="1E258055" w14:textId="2C6F57EF" w:rsidR="00FF6F2A" w:rsidRPr="003A7D99" w:rsidRDefault="00C77C38" w:rsidP="00362441">
      <w:pPr>
        <w:rPr>
          <w:sz w:val="20"/>
          <w:szCs w:val="20"/>
        </w:rPr>
      </w:pPr>
      <w:r w:rsidRPr="003A7D99">
        <w:rPr>
          <w:sz w:val="20"/>
          <w:szCs w:val="20"/>
        </w:rPr>
        <w:t xml:space="preserve">Annexe </w:t>
      </w:r>
      <w:r w:rsidR="002037C1">
        <w:rPr>
          <w:sz w:val="20"/>
          <w:szCs w:val="20"/>
        </w:rPr>
        <w:t>1</w:t>
      </w:r>
      <w:r w:rsidRPr="003A7D99">
        <w:rPr>
          <w:sz w:val="20"/>
          <w:szCs w:val="20"/>
        </w:rPr>
        <w:t xml:space="preserve"> : Evolution du CA de l’entreprise </w:t>
      </w:r>
      <w:proofErr w:type="spellStart"/>
      <w:r w:rsidRPr="003A7D99">
        <w:rPr>
          <w:sz w:val="20"/>
          <w:szCs w:val="20"/>
        </w:rPr>
        <w:t>WindSurf</w:t>
      </w:r>
      <w:proofErr w:type="spellEnd"/>
    </w:p>
    <w:tbl>
      <w:tblPr>
        <w:tblStyle w:val="Grilledutableau"/>
        <w:tblW w:w="10060" w:type="dxa"/>
        <w:tblInd w:w="-5" w:type="dxa"/>
        <w:tblLook w:val="04A0" w:firstRow="1" w:lastRow="0" w:firstColumn="1" w:lastColumn="0" w:noHBand="0" w:noVBand="1"/>
      </w:tblPr>
      <w:tblGrid>
        <w:gridCol w:w="2292"/>
        <w:gridCol w:w="1294"/>
        <w:gridCol w:w="1294"/>
        <w:gridCol w:w="1295"/>
        <w:gridCol w:w="1295"/>
        <w:gridCol w:w="1295"/>
        <w:gridCol w:w="1295"/>
      </w:tblGrid>
      <w:tr w:rsidR="00C77C38" w:rsidRPr="003A7D99" w14:paraId="2AABE6EB" w14:textId="77777777" w:rsidTr="003A7D99">
        <w:tc>
          <w:tcPr>
            <w:tcW w:w="2292" w:type="dxa"/>
          </w:tcPr>
          <w:p w14:paraId="05484BA3" w14:textId="77777777" w:rsidR="00C77C38" w:rsidRPr="003A7D99" w:rsidRDefault="00C77C38" w:rsidP="00362441">
            <w:pPr>
              <w:rPr>
                <w:sz w:val="18"/>
                <w:szCs w:val="18"/>
              </w:rPr>
            </w:pPr>
          </w:p>
        </w:tc>
        <w:tc>
          <w:tcPr>
            <w:tcW w:w="1294" w:type="dxa"/>
          </w:tcPr>
          <w:p w14:paraId="418A5DE4" w14:textId="3597201D" w:rsidR="00C77C38" w:rsidRPr="003A7D99" w:rsidRDefault="00C77C38" w:rsidP="003A7D99">
            <w:pPr>
              <w:jc w:val="center"/>
              <w:rPr>
                <w:b/>
                <w:sz w:val="18"/>
                <w:szCs w:val="18"/>
              </w:rPr>
            </w:pPr>
            <w:r w:rsidRPr="003A7D99">
              <w:rPr>
                <w:b/>
                <w:sz w:val="18"/>
                <w:szCs w:val="18"/>
              </w:rPr>
              <w:t>2017</w:t>
            </w:r>
          </w:p>
        </w:tc>
        <w:tc>
          <w:tcPr>
            <w:tcW w:w="1294" w:type="dxa"/>
          </w:tcPr>
          <w:p w14:paraId="7440DE13" w14:textId="21207B61" w:rsidR="00C77C38" w:rsidRPr="003A7D99" w:rsidRDefault="00C77C38" w:rsidP="003A7D99">
            <w:pPr>
              <w:jc w:val="center"/>
              <w:rPr>
                <w:b/>
                <w:sz w:val="18"/>
                <w:szCs w:val="18"/>
              </w:rPr>
            </w:pPr>
            <w:r w:rsidRPr="003A7D99">
              <w:rPr>
                <w:b/>
                <w:sz w:val="18"/>
                <w:szCs w:val="18"/>
              </w:rPr>
              <w:t>2018</w:t>
            </w:r>
          </w:p>
        </w:tc>
        <w:tc>
          <w:tcPr>
            <w:tcW w:w="1295" w:type="dxa"/>
          </w:tcPr>
          <w:p w14:paraId="77946E78" w14:textId="341B1941" w:rsidR="00C77C38" w:rsidRPr="003A7D99" w:rsidRDefault="00C77C38" w:rsidP="003A7D99">
            <w:pPr>
              <w:jc w:val="center"/>
              <w:rPr>
                <w:b/>
                <w:sz w:val="18"/>
                <w:szCs w:val="18"/>
              </w:rPr>
            </w:pPr>
            <w:r w:rsidRPr="003A7D99">
              <w:rPr>
                <w:b/>
                <w:sz w:val="18"/>
                <w:szCs w:val="18"/>
              </w:rPr>
              <w:t>2019</w:t>
            </w:r>
          </w:p>
        </w:tc>
        <w:tc>
          <w:tcPr>
            <w:tcW w:w="1295" w:type="dxa"/>
          </w:tcPr>
          <w:p w14:paraId="145EDD45" w14:textId="1544162F" w:rsidR="00C77C38" w:rsidRPr="003A7D99" w:rsidRDefault="00C77C38" w:rsidP="003A7D99">
            <w:pPr>
              <w:jc w:val="center"/>
              <w:rPr>
                <w:b/>
                <w:sz w:val="18"/>
                <w:szCs w:val="18"/>
              </w:rPr>
            </w:pPr>
            <w:r w:rsidRPr="003A7D99">
              <w:rPr>
                <w:b/>
                <w:sz w:val="18"/>
                <w:szCs w:val="18"/>
              </w:rPr>
              <w:t>2020</w:t>
            </w:r>
          </w:p>
        </w:tc>
        <w:tc>
          <w:tcPr>
            <w:tcW w:w="1295" w:type="dxa"/>
          </w:tcPr>
          <w:p w14:paraId="165B544B" w14:textId="11E8FC33" w:rsidR="00C77C38" w:rsidRPr="003A7D99" w:rsidRDefault="00C77C38" w:rsidP="003A7D99">
            <w:pPr>
              <w:jc w:val="center"/>
              <w:rPr>
                <w:b/>
                <w:sz w:val="18"/>
                <w:szCs w:val="18"/>
              </w:rPr>
            </w:pPr>
            <w:r w:rsidRPr="003A7D99">
              <w:rPr>
                <w:b/>
                <w:sz w:val="18"/>
                <w:szCs w:val="18"/>
              </w:rPr>
              <w:t>2021</w:t>
            </w:r>
          </w:p>
        </w:tc>
        <w:tc>
          <w:tcPr>
            <w:tcW w:w="1295" w:type="dxa"/>
          </w:tcPr>
          <w:p w14:paraId="48BD8BE0" w14:textId="646DBA17" w:rsidR="00C77C38" w:rsidRPr="003A7D99" w:rsidRDefault="00C77C38" w:rsidP="003A7D99">
            <w:pPr>
              <w:jc w:val="center"/>
              <w:rPr>
                <w:b/>
                <w:sz w:val="18"/>
                <w:szCs w:val="18"/>
              </w:rPr>
            </w:pPr>
            <w:r w:rsidRPr="003A7D99">
              <w:rPr>
                <w:b/>
                <w:sz w:val="18"/>
                <w:szCs w:val="18"/>
              </w:rPr>
              <w:t>2022</w:t>
            </w:r>
          </w:p>
        </w:tc>
      </w:tr>
      <w:tr w:rsidR="00C77C38" w:rsidRPr="003A7D99" w14:paraId="37EEF9E9" w14:textId="77777777" w:rsidTr="003A7D99">
        <w:tc>
          <w:tcPr>
            <w:tcW w:w="2292" w:type="dxa"/>
          </w:tcPr>
          <w:p w14:paraId="1FC69758" w14:textId="53CC34BF" w:rsidR="00C77C38" w:rsidRPr="003A7D99" w:rsidRDefault="00C77C38" w:rsidP="00362441">
            <w:pPr>
              <w:rPr>
                <w:sz w:val="18"/>
                <w:szCs w:val="18"/>
              </w:rPr>
            </w:pPr>
            <w:r w:rsidRPr="003A7D99">
              <w:rPr>
                <w:sz w:val="18"/>
                <w:szCs w:val="18"/>
              </w:rPr>
              <w:t>Ventes de biens</w:t>
            </w:r>
          </w:p>
        </w:tc>
        <w:tc>
          <w:tcPr>
            <w:tcW w:w="1294" w:type="dxa"/>
          </w:tcPr>
          <w:p w14:paraId="20A8D9DF" w14:textId="682CDA81" w:rsidR="00C77C38" w:rsidRPr="003A7D99" w:rsidRDefault="00C77C38" w:rsidP="003A7D99">
            <w:pPr>
              <w:jc w:val="right"/>
              <w:rPr>
                <w:sz w:val="18"/>
                <w:szCs w:val="18"/>
              </w:rPr>
            </w:pPr>
            <w:r w:rsidRPr="003A7D99">
              <w:rPr>
                <w:sz w:val="18"/>
                <w:szCs w:val="18"/>
              </w:rPr>
              <w:t>34 000</w:t>
            </w:r>
          </w:p>
        </w:tc>
        <w:tc>
          <w:tcPr>
            <w:tcW w:w="1294" w:type="dxa"/>
          </w:tcPr>
          <w:p w14:paraId="08BAFDC2" w14:textId="63AF60F8" w:rsidR="00C77C38" w:rsidRPr="003A7D99" w:rsidRDefault="00C77C38" w:rsidP="003A7D99">
            <w:pPr>
              <w:jc w:val="right"/>
              <w:rPr>
                <w:sz w:val="18"/>
                <w:szCs w:val="18"/>
              </w:rPr>
            </w:pPr>
            <w:r w:rsidRPr="003A7D99">
              <w:rPr>
                <w:sz w:val="18"/>
                <w:szCs w:val="18"/>
              </w:rPr>
              <w:t>81 000</w:t>
            </w:r>
          </w:p>
        </w:tc>
        <w:tc>
          <w:tcPr>
            <w:tcW w:w="1295" w:type="dxa"/>
          </w:tcPr>
          <w:p w14:paraId="08A5A25E" w14:textId="4298D2A7" w:rsidR="00C77C38" w:rsidRPr="003A7D99" w:rsidRDefault="00C77C38" w:rsidP="003A7D99">
            <w:pPr>
              <w:jc w:val="right"/>
              <w:rPr>
                <w:sz w:val="18"/>
                <w:szCs w:val="18"/>
              </w:rPr>
            </w:pPr>
            <w:r w:rsidRPr="003A7D99">
              <w:rPr>
                <w:sz w:val="18"/>
                <w:szCs w:val="18"/>
              </w:rPr>
              <w:t>180 000</w:t>
            </w:r>
          </w:p>
        </w:tc>
        <w:tc>
          <w:tcPr>
            <w:tcW w:w="1295" w:type="dxa"/>
          </w:tcPr>
          <w:p w14:paraId="5552AE0A" w14:textId="0EC1F644" w:rsidR="00C77C38" w:rsidRPr="003A7D99" w:rsidRDefault="003A7D99" w:rsidP="003A7D99">
            <w:pPr>
              <w:jc w:val="right"/>
              <w:rPr>
                <w:sz w:val="18"/>
                <w:szCs w:val="18"/>
              </w:rPr>
            </w:pPr>
            <w:r w:rsidRPr="003A7D99">
              <w:rPr>
                <w:sz w:val="18"/>
                <w:szCs w:val="18"/>
              </w:rPr>
              <w:t>310 000</w:t>
            </w:r>
          </w:p>
        </w:tc>
        <w:tc>
          <w:tcPr>
            <w:tcW w:w="1295" w:type="dxa"/>
          </w:tcPr>
          <w:p w14:paraId="5FEB90D2" w14:textId="6CCD6686" w:rsidR="00C77C38" w:rsidRPr="003A7D99" w:rsidRDefault="003A7D99" w:rsidP="003A7D99">
            <w:pPr>
              <w:jc w:val="right"/>
              <w:rPr>
                <w:sz w:val="18"/>
                <w:szCs w:val="18"/>
              </w:rPr>
            </w:pPr>
            <w:r w:rsidRPr="003A7D99">
              <w:rPr>
                <w:sz w:val="18"/>
                <w:szCs w:val="18"/>
              </w:rPr>
              <w:t>765 000</w:t>
            </w:r>
          </w:p>
        </w:tc>
        <w:tc>
          <w:tcPr>
            <w:tcW w:w="1295" w:type="dxa"/>
          </w:tcPr>
          <w:p w14:paraId="6B1FA44C" w14:textId="06B714A8" w:rsidR="00C77C38" w:rsidRPr="003A7D99" w:rsidRDefault="003A7D99" w:rsidP="003A7D99">
            <w:pPr>
              <w:jc w:val="right"/>
              <w:rPr>
                <w:sz w:val="18"/>
                <w:szCs w:val="18"/>
              </w:rPr>
            </w:pPr>
            <w:r w:rsidRPr="003A7D99">
              <w:rPr>
                <w:sz w:val="18"/>
                <w:szCs w:val="18"/>
              </w:rPr>
              <w:t>810 000</w:t>
            </w:r>
          </w:p>
        </w:tc>
      </w:tr>
      <w:tr w:rsidR="00C77C38" w:rsidRPr="003A7D99" w14:paraId="08F4ED81" w14:textId="77777777" w:rsidTr="003A7D99">
        <w:tc>
          <w:tcPr>
            <w:tcW w:w="2292" w:type="dxa"/>
          </w:tcPr>
          <w:p w14:paraId="65F634B0" w14:textId="279F3F96" w:rsidR="00C77C38" w:rsidRPr="003A7D99" w:rsidRDefault="00C77C38" w:rsidP="00362441">
            <w:pPr>
              <w:rPr>
                <w:sz w:val="18"/>
                <w:szCs w:val="18"/>
              </w:rPr>
            </w:pPr>
            <w:r w:rsidRPr="003A7D99">
              <w:rPr>
                <w:sz w:val="18"/>
                <w:szCs w:val="18"/>
              </w:rPr>
              <w:t>Prestations de services</w:t>
            </w:r>
          </w:p>
        </w:tc>
        <w:tc>
          <w:tcPr>
            <w:tcW w:w="1294" w:type="dxa"/>
          </w:tcPr>
          <w:p w14:paraId="315023FF" w14:textId="1F9D9E9F" w:rsidR="00C77C38" w:rsidRPr="003A7D99" w:rsidRDefault="00C77C38" w:rsidP="003A7D99">
            <w:pPr>
              <w:jc w:val="right"/>
              <w:rPr>
                <w:sz w:val="18"/>
                <w:szCs w:val="18"/>
              </w:rPr>
            </w:pPr>
            <w:r w:rsidRPr="003A7D99">
              <w:rPr>
                <w:sz w:val="18"/>
                <w:szCs w:val="18"/>
              </w:rPr>
              <w:t>12 000</w:t>
            </w:r>
          </w:p>
        </w:tc>
        <w:tc>
          <w:tcPr>
            <w:tcW w:w="1294" w:type="dxa"/>
          </w:tcPr>
          <w:p w14:paraId="6A81C23A" w14:textId="63DE59B8" w:rsidR="00C77C38" w:rsidRPr="003A7D99" w:rsidRDefault="00C77C38" w:rsidP="003A7D99">
            <w:pPr>
              <w:jc w:val="right"/>
              <w:rPr>
                <w:sz w:val="18"/>
                <w:szCs w:val="18"/>
              </w:rPr>
            </w:pPr>
            <w:r w:rsidRPr="003A7D99">
              <w:rPr>
                <w:sz w:val="18"/>
                <w:szCs w:val="18"/>
              </w:rPr>
              <w:t>23 000</w:t>
            </w:r>
          </w:p>
        </w:tc>
        <w:tc>
          <w:tcPr>
            <w:tcW w:w="1295" w:type="dxa"/>
          </w:tcPr>
          <w:p w14:paraId="0F052E0C" w14:textId="3FD5544E" w:rsidR="00C77C38" w:rsidRPr="003A7D99" w:rsidRDefault="00C77C38" w:rsidP="003A7D99">
            <w:pPr>
              <w:jc w:val="right"/>
              <w:rPr>
                <w:sz w:val="18"/>
                <w:szCs w:val="18"/>
              </w:rPr>
            </w:pPr>
            <w:r w:rsidRPr="003A7D99">
              <w:rPr>
                <w:sz w:val="18"/>
                <w:szCs w:val="18"/>
              </w:rPr>
              <w:t>57 000</w:t>
            </w:r>
          </w:p>
        </w:tc>
        <w:tc>
          <w:tcPr>
            <w:tcW w:w="1295" w:type="dxa"/>
          </w:tcPr>
          <w:p w14:paraId="54C44951" w14:textId="42F66223" w:rsidR="00C77C38" w:rsidRPr="003A7D99" w:rsidRDefault="003A7D99" w:rsidP="003A7D99">
            <w:pPr>
              <w:jc w:val="right"/>
              <w:rPr>
                <w:sz w:val="18"/>
                <w:szCs w:val="18"/>
              </w:rPr>
            </w:pPr>
            <w:r w:rsidRPr="003A7D99">
              <w:rPr>
                <w:sz w:val="18"/>
                <w:szCs w:val="18"/>
              </w:rPr>
              <w:t>95 000</w:t>
            </w:r>
          </w:p>
        </w:tc>
        <w:tc>
          <w:tcPr>
            <w:tcW w:w="1295" w:type="dxa"/>
          </w:tcPr>
          <w:p w14:paraId="093D82CB" w14:textId="638351FC" w:rsidR="00C77C38" w:rsidRPr="003A7D99" w:rsidRDefault="003A7D99" w:rsidP="003A7D99">
            <w:pPr>
              <w:jc w:val="right"/>
              <w:rPr>
                <w:sz w:val="18"/>
                <w:szCs w:val="18"/>
              </w:rPr>
            </w:pPr>
            <w:r w:rsidRPr="003A7D99">
              <w:rPr>
                <w:sz w:val="18"/>
                <w:szCs w:val="18"/>
              </w:rPr>
              <w:t>210 000</w:t>
            </w:r>
          </w:p>
        </w:tc>
        <w:tc>
          <w:tcPr>
            <w:tcW w:w="1295" w:type="dxa"/>
          </w:tcPr>
          <w:p w14:paraId="17CF5B79" w14:textId="66A78A0A" w:rsidR="00C77C38" w:rsidRPr="003A7D99" w:rsidRDefault="003A7D99" w:rsidP="003A7D99">
            <w:pPr>
              <w:jc w:val="right"/>
              <w:rPr>
                <w:sz w:val="18"/>
                <w:szCs w:val="18"/>
              </w:rPr>
            </w:pPr>
            <w:r w:rsidRPr="003A7D99">
              <w:rPr>
                <w:sz w:val="18"/>
                <w:szCs w:val="18"/>
              </w:rPr>
              <w:t>234 000</w:t>
            </w:r>
          </w:p>
        </w:tc>
      </w:tr>
      <w:tr w:rsidR="00C77C38" w:rsidRPr="003A7D99" w14:paraId="104BB3C6" w14:textId="77777777" w:rsidTr="003A7D99">
        <w:tc>
          <w:tcPr>
            <w:tcW w:w="2292" w:type="dxa"/>
          </w:tcPr>
          <w:p w14:paraId="37481859" w14:textId="19421D74" w:rsidR="00C77C38" w:rsidRPr="003A7D99" w:rsidRDefault="00C77C38" w:rsidP="00362441">
            <w:pPr>
              <w:rPr>
                <w:sz w:val="18"/>
                <w:szCs w:val="18"/>
              </w:rPr>
            </w:pPr>
            <w:r w:rsidRPr="003A7D99">
              <w:rPr>
                <w:sz w:val="18"/>
                <w:szCs w:val="18"/>
              </w:rPr>
              <w:t>CA total</w:t>
            </w:r>
          </w:p>
        </w:tc>
        <w:tc>
          <w:tcPr>
            <w:tcW w:w="1294" w:type="dxa"/>
          </w:tcPr>
          <w:p w14:paraId="63DAE7CB" w14:textId="5261C581" w:rsidR="00C77C38" w:rsidRPr="003A7D99" w:rsidRDefault="00C77C38" w:rsidP="003A7D99">
            <w:pPr>
              <w:jc w:val="right"/>
              <w:rPr>
                <w:sz w:val="18"/>
                <w:szCs w:val="18"/>
              </w:rPr>
            </w:pPr>
            <w:r w:rsidRPr="003A7D99">
              <w:rPr>
                <w:sz w:val="18"/>
                <w:szCs w:val="18"/>
              </w:rPr>
              <w:t>46 000</w:t>
            </w:r>
          </w:p>
        </w:tc>
        <w:tc>
          <w:tcPr>
            <w:tcW w:w="1294" w:type="dxa"/>
          </w:tcPr>
          <w:p w14:paraId="5FFB524D" w14:textId="077239E7" w:rsidR="00C77C38" w:rsidRPr="003A7D99" w:rsidRDefault="00C77C38" w:rsidP="003A7D99">
            <w:pPr>
              <w:jc w:val="right"/>
              <w:rPr>
                <w:sz w:val="18"/>
                <w:szCs w:val="18"/>
              </w:rPr>
            </w:pPr>
            <w:r w:rsidRPr="003A7D99">
              <w:rPr>
                <w:sz w:val="18"/>
                <w:szCs w:val="18"/>
              </w:rPr>
              <w:t>104 000</w:t>
            </w:r>
          </w:p>
        </w:tc>
        <w:tc>
          <w:tcPr>
            <w:tcW w:w="1295" w:type="dxa"/>
          </w:tcPr>
          <w:p w14:paraId="479141F8" w14:textId="04788139" w:rsidR="00C77C38" w:rsidRPr="003A7D99" w:rsidRDefault="00C77C38" w:rsidP="003A7D99">
            <w:pPr>
              <w:jc w:val="right"/>
              <w:rPr>
                <w:sz w:val="18"/>
                <w:szCs w:val="18"/>
              </w:rPr>
            </w:pPr>
            <w:r w:rsidRPr="003A7D99">
              <w:rPr>
                <w:sz w:val="18"/>
                <w:szCs w:val="18"/>
              </w:rPr>
              <w:t>237 000</w:t>
            </w:r>
          </w:p>
        </w:tc>
        <w:tc>
          <w:tcPr>
            <w:tcW w:w="1295" w:type="dxa"/>
          </w:tcPr>
          <w:p w14:paraId="2A9C9373" w14:textId="4091F472" w:rsidR="00C77C38" w:rsidRPr="003A7D99" w:rsidRDefault="003A7D99" w:rsidP="003A7D99">
            <w:pPr>
              <w:jc w:val="right"/>
              <w:rPr>
                <w:sz w:val="18"/>
                <w:szCs w:val="18"/>
              </w:rPr>
            </w:pPr>
            <w:r w:rsidRPr="003A7D99">
              <w:rPr>
                <w:sz w:val="18"/>
                <w:szCs w:val="18"/>
              </w:rPr>
              <w:t>405 000</w:t>
            </w:r>
          </w:p>
        </w:tc>
        <w:tc>
          <w:tcPr>
            <w:tcW w:w="1295" w:type="dxa"/>
          </w:tcPr>
          <w:p w14:paraId="53D159C6" w14:textId="120029F2" w:rsidR="00C77C38" w:rsidRPr="003A7D99" w:rsidRDefault="003A7D99" w:rsidP="003A7D99">
            <w:pPr>
              <w:jc w:val="right"/>
              <w:rPr>
                <w:sz w:val="18"/>
                <w:szCs w:val="18"/>
              </w:rPr>
            </w:pPr>
            <w:r w:rsidRPr="003A7D99">
              <w:rPr>
                <w:sz w:val="18"/>
                <w:szCs w:val="18"/>
              </w:rPr>
              <w:t>975 000</w:t>
            </w:r>
          </w:p>
        </w:tc>
        <w:tc>
          <w:tcPr>
            <w:tcW w:w="1295" w:type="dxa"/>
          </w:tcPr>
          <w:p w14:paraId="216DE736" w14:textId="61D0FC67" w:rsidR="00C77C38" w:rsidRPr="003A7D99" w:rsidRDefault="003A7D99" w:rsidP="003A7D99">
            <w:pPr>
              <w:jc w:val="right"/>
              <w:rPr>
                <w:sz w:val="18"/>
                <w:szCs w:val="18"/>
              </w:rPr>
            </w:pPr>
            <w:r w:rsidRPr="003A7D99">
              <w:rPr>
                <w:sz w:val="18"/>
                <w:szCs w:val="18"/>
              </w:rPr>
              <w:t>1 045 000</w:t>
            </w:r>
          </w:p>
        </w:tc>
      </w:tr>
    </w:tbl>
    <w:p w14:paraId="287D316F" w14:textId="77777777" w:rsidR="00EF2E7C" w:rsidRDefault="00EF2E7C" w:rsidP="00362441"/>
    <w:p w14:paraId="2B7B077E" w14:textId="128556F4" w:rsidR="00E27181" w:rsidRPr="004534A9" w:rsidRDefault="00E27181" w:rsidP="00E27181">
      <w:pPr>
        <w:pStyle w:val="Titre1"/>
      </w:pPr>
      <w:bookmarkStart w:id="6" w:name="_Toc111538834"/>
      <w:r w:rsidRPr="004534A9">
        <w:t xml:space="preserve">Partie </w:t>
      </w:r>
      <w:r>
        <w:t>2</w:t>
      </w:r>
      <w:r w:rsidRPr="004534A9">
        <w:tab/>
        <w:t>L</w:t>
      </w:r>
      <w:r>
        <w:t>’imposition de l’entreprise individuelle (rappels)</w:t>
      </w:r>
      <w:bookmarkEnd w:id="6"/>
    </w:p>
    <w:p w14:paraId="496CEB2E" w14:textId="77777777" w:rsidR="00E27181" w:rsidRDefault="00E27181" w:rsidP="004534A9"/>
    <w:p w14:paraId="02676A95" w14:textId="3807F9B5" w:rsidR="00D42253" w:rsidRPr="000E0EE0" w:rsidRDefault="009226BF" w:rsidP="009226BF">
      <w:pPr>
        <w:pStyle w:val="Titre2"/>
      </w:pPr>
      <w:bookmarkStart w:id="7" w:name="_Toc111538835"/>
      <w:r>
        <w:t>A. Les généralités</w:t>
      </w:r>
      <w:bookmarkEnd w:id="7"/>
    </w:p>
    <w:p w14:paraId="54707599" w14:textId="77777777" w:rsidR="00D42253" w:rsidRPr="00037AA1" w:rsidRDefault="00D42253" w:rsidP="002037C1">
      <w:pPr>
        <w:pStyle w:val="Paragraphedeliste"/>
        <w:numPr>
          <w:ilvl w:val="0"/>
          <w:numId w:val="1"/>
        </w:numPr>
        <w:rPr>
          <w:sz w:val="20"/>
          <w:szCs w:val="20"/>
        </w:rPr>
      </w:pPr>
      <w:r w:rsidRPr="00037AA1">
        <w:rPr>
          <w:sz w:val="20"/>
          <w:szCs w:val="20"/>
        </w:rPr>
        <w:t>L’entreprise individuelle n’a pas de personnalité juridique</w:t>
      </w:r>
    </w:p>
    <w:p w14:paraId="795C5382" w14:textId="77777777" w:rsidR="00D42253" w:rsidRPr="00037AA1" w:rsidRDefault="00D42253" w:rsidP="002037C1">
      <w:pPr>
        <w:pStyle w:val="Paragraphedeliste"/>
        <w:numPr>
          <w:ilvl w:val="0"/>
          <w:numId w:val="1"/>
        </w:numPr>
        <w:rPr>
          <w:sz w:val="20"/>
          <w:szCs w:val="20"/>
        </w:rPr>
      </w:pPr>
      <w:r w:rsidRPr="00037AA1">
        <w:rPr>
          <w:sz w:val="20"/>
          <w:szCs w:val="20"/>
        </w:rPr>
        <w:t>Elle ne peut donc pas être imposée directement</w:t>
      </w:r>
    </w:p>
    <w:p w14:paraId="65FCACC4" w14:textId="77777777" w:rsidR="00D42253" w:rsidRPr="00037AA1" w:rsidRDefault="00D42253" w:rsidP="002037C1">
      <w:pPr>
        <w:pStyle w:val="Paragraphedeliste"/>
        <w:numPr>
          <w:ilvl w:val="0"/>
          <w:numId w:val="1"/>
        </w:numPr>
        <w:rPr>
          <w:sz w:val="20"/>
          <w:szCs w:val="20"/>
        </w:rPr>
      </w:pPr>
      <w:r w:rsidRPr="00037AA1">
        <w:rPr>
          <w:sz w:val="20"/>
          <w:szCs w:val="20"/>
        </w:rPr>
        <w:t>C’est l’entrepreneur individuel qui est imposé personnellement</w:t>
      </w:r>
    </w:p>
    <w:p w14:paraId="297CD5DD" w14:textId="77777777" w:rsidR="00D42253" w:rsidRPr="00037AA1" w:rsidRDefault="00D42253" w:rsidP="002037C1">
      <w:pPr>
        <w:pStyle w:val="Paragraphedeliste"/>
        <w:numPr>
          <w:ilvl w:val="0"/>
          <w:numId w:val="1"/>
        </w:numPr>
        <w:rPr>
          <w:sz w:val="20"/>
          <w:szCs w:val="20"/>
        </w:rPr>
      </w:pPr>
      <w:r w:rsidRPr="00037AA1">
        <w:rPr>
          <w:sz w:val="20"/>
          <w:szCs w:val="20"/>
        </w:rPr>
        <w:t>Il est imposé sur le barème de l’impôt sur le revenu</w:t>
      </w:r>
    </w:p>
    <w:p w14:paraId="35254006" w14:textId="77777777" w:rsidR="00D42253" w:rsidRPr="00037AA1" w:rsidRDefault="00D42253" w:rsidP="002037C1">
      <w:pPr>
        <w:pStyle w:val="Paragraphedeliste"/>
        <w:numPr>
          <w:ilvl w:val="0"/>
          <w:numId w:val="1"/>
        </w:numPr>
        <w:rPr>
          <w:sz w:val="20"/>
          <w:szCs w:val="20"/>
        </w:rPr>
      </w:pPr>
      <w:r w:rsidRPr="00037AA1">
        <w:rPr>
          <w:sz w:val="20"/>
          <w:szCs w:val="20"/>
        </w:rPr>
        <w:t>La base de son imposition est le résultat fiscal de son entreprise</w:t>
      </w:r>
    </w:p>
    <w:p w14:paraId="7115FD9E" w14:textId="77777777" w:rsidR="00D42253" w:rsidRPr="00037AA1" w:rsidRDefault="00D42253" w:rsidP="002037C1">
      <w:pPr>
        <w:pStyle w:val="Paragraphedeliste"/>
        <w:numPr>
          <w:ilvl w:val="0"/>
          <w:numId w:val="1"/>
        </w:numPr>
        <w:rPr>
          <w:sz w:val="20"/>
          <w:szCs w:val="20"/>
        </w:rPr>
      </w:pPr>
      <w:r w:rsidRPr="00037AA1">
        <w:rPr>
          <w:sz w:val="20"/>
          <w:szCs w:val="20"/>
        </w:rPr>
        <w:t>Etant imposé sur son résultat, la rémunération qu’il se verse (si elle est enregistrée en charge) n’est pas déductible de son résultat fiscal (il est donc nécessaire de la réintégrer).</w:t>
      </w:r>
    </w:p>
    <w:p w14:paraId="73AF95A0" w14:textId="61B8E593" w:rsidR="00D42253" w:rsidRPr="00BF6844" w:rsidRDefault="00D42253" w:rsidP="0078029F">
      <w:pPr>
        <w:pStyle w:val="Titre3"/>
      </w:pPr>
      <w:bookmarkStart w:id="8" w:name="_Toc111538836"/>
      <w:r w:rsidRPr="00BF6844">
        <w:t xml:space="preserve">Exercice </w:t>
      </w:r>
      <w:r w:rsidR="002037C1">
        <w:t>2</w:t>
      </w:r>
      <w:bookmarkEnd w:id="8"/>
      <w:r w:rsidRPr="00BF6844">
        <w:t> </w:t>
      </w:r>
    </w:p>
    <w:p w14:paraId="320C0573" w14:textId="418D8FB5" w:rsidR="00D42253" w:rsidRPr="00037AA1" w:rsidRDefault="00D42253" w:rsidP="00D42253">
      <w:pPr>
        <w:ind w:left="708"/>
        <w:rPr>
          <w:sz w:val="20"/>
          <w:szCs w:val="20"/>
        </w:rPr>
      </w:pPr>
      <w:r w:rsidRPr="00037AA1">
        <w:rPr>
          <w:sz w:val="20"/>
          <w:szCs w:val="20"/>
        </w:rPr>
        <w:t>M. Camas a une entreprise individuelle</w:t>
      </w:r>
      <w:r w:rsidR="00037AA1">
        <w:rPr>
          <w:sz w:val="20"/>
          <w:szCs w:val="20"/>
        </w:rPr>
        <w:t xml:space="preserve"> (création en 2019) spécialisé dans la vente de climatiseurs</w:t>
      </w:r>
      <w:r w:rsidRPr="00037AA1">
        <w:rPr>
          <w:sz w:val="20"/>
          <w:szCs w:val="20"/>
        </w:rPr>
        <w:t xml:space="preserve">. </w:t>
      </w:r>
      <w:r w:rsidR="00037AA1">
        <w:rPr>
          <w:sz w:val="20"/>
          <w:szCs w:val="20"/>
        </w:rPr>
        <w:t xml:space="preserve">M. Camas a opté pour le régime réel simplifié d’imposition. </w:t>
      </w:r>
      <w:r w:rsidRPr="00037AA1">
        <w:rPr>
          <w:sz w:val="20"/>
          <w:szCs w:val="20"/>
        </w:rPr>
        <w:t>Le compte de résultat de l’année 202</w:t>
      </w:r>
      <w:r w:rsidR="00037AA1">
        <w:rPr>
          <w:sz w:val="20"/>
          <w:szCs w:val="20"/>
        </w:rPr>
        <w:t>2</w:t>
      </w:r>
      <w:r w:rsidRPr="00037AA1">
        <w:rPr>
          <w:sz w:val="20"/>
          <w:szCs w:val="20"/>
        </w:rPr>
        <w:t xml:space="preserve"> est le suivant : </w:t>
      </w:r>
    </w:p>
    <w:tbl>
      <w:tblPr>
        <w:tblW w:w="9969" w:type="dxa"/>
        <w:tblCellMar>
          <w:left w:w="70" w:type="dxa"/>
          <w:right w:w="70" w:type="dxa"/>
        </w:tblCellMar>
        <w:tblLook w:val="04A0" w:firstRow="1" w:lastRow="0" w:firstColumn="1" w:lastColumn="0" w:noHBand="0" w:noVBand="1"/>
      </w:tblPr>
      <w:tblGrid>
        <w:gridCol w:w="3539"/>
        <w:gridCol w:w="1701"/>
        <w:gridCol w:w="2693"/>
        <w:gridCol w:w="2036"/>
      </w:tblGrid>
      <w:tr w:rsidR="00D42253" w:rsidRPr="00037AA1" w14:paraId="6FB77875" w14:textId="77777777" w:rsidTr="000D4965">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9DD07"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CHARGES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E11DA0"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73A52EC"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PRODUITS</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14:paraId="438C12BB"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w:t>
            </w:r>
          </w:p>
        </w:tc>
      </w:tr>
      <w:tr w:rsidR="00D42253" w:rsidRPr="00037AA1" w14:paraId="09948D46" w14:textId="77777777" w:rsidTr="000D4965">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C950940"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Achats de marchandises</w:t>
            </w:r>
          </w:p>
        </w:tc>
        <w:tc>
          <w:tcPr>
            <w:tcW w:w="1701" w:type="dxa"/>
            <w:tcBorders>
              <w:top w:val="nil"/>
              <w:left w:val="nil"/>
              <w:bottom w:val="single" w:sz="4" w:space="0" w:color="auto"/>
              <w:right w:val="single" w:sz="4" w:space="0" w:color="auto"/>
            </w:tcBorders>
            <w:shd w:val="clear" w:color="auto" w:fill="auto"/>
            <w:noWrap/>
            <w:vAlign w:val="bottom"/>
            <w:hideMark/>
          </w:tcPr>
          <w:p w14:paraId="2C90DA0E"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62 000 € </w:t>
            </w:r>
          </w:p>
        </w:tc>
        <w:tc>
          <w:tcPr>
            <w:tcW w:w="2693" w:type="dxa"/>
            <w:tcBorders>
              <w:top w:val="nil"/>
              <w:left w:val="nil"/>
              <w:bottom w:val="single" w:sz="4" w:space="0" w:color="auto"/>
              <w:right w:val="single" w:sz="4" w:space="0" w:color="auto"/>
            </w:tcBorders>
            <w:shd w:val="clear" w:color="auto" w:fill="auto"/>
            <w:noWrap/>
            <w:vAlign w:val="bottom"/>
            <w:hideMark/>
          </w:tcPr>
          <w:p w14:paraId="4C0A2407"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Ventes de marchandises</w:t>
            </w:r>
          </w:p>
        </w:tc>
        <w:tc>
          <w:tcPr>
            <w:tcW w:w="2036" w:type="dxa"/>
            <w:tcBorders>
              <w:top w:val="nil"/>
              <w:left w:val="nil"/>
              <w:bottom w:val="single" w:sz="4" w:space="0" w:color="auto"/>
              <w:right w:val="single" w:sz="4" w:space="0" w:color="auto"/>
            </w:tcBorders>
            <w:shd w:val="clear" w:color="auto" w:fill="auto"/>
            <w:noWrap/>
            <w:vAlign w:val="bottom"/>
            <w:hideMark/>
          </w:tcPr>
          <w:p w14:paraId="3C14EB52"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170 000 € </w:t>
            </w:r>
          </w:p>
        </w:tc>
      </w:tr>
      <w:tr w:rsidR="00D42253" w:rsidRPr="00037AA1" w14:paraId="1CF9318A" w14:textId="77777777" w:rsidTr="000D4965">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2FC59CC"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Services extérieurs (*)</w:t>
            </w:r>
          </w:p>
        </w:tc>
        <w:tc>
          <w:tcPr>
            <w:tcW w:w="1701" w:type="dxa"/>
            <w:tcBorders>
              <w:top w:val="nil"/>
              <w:left w:val="nil"/>
              <w:bottom w:val="single" w:sz="4" w:space="0" w:color="auto"/>
              <w:right w:val="single" w:sz="4" w:space="0" w:color="auto"/>
            </w:tcBorders>
            <w:shd w:val="clear" w:color="auto" w:fill="auto"/>
            <w:noWrap/>
            <w:vAlign w:val="bottom"/>
            <w:hideMark/>
          </w:tcPr>
          <w:p w14:paraId="460DB6C2"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27 300 € </w:t>
            </w:r>
          </w:p>
        </w:tc>
        <w:tc>
          <w:tcPr>
            <w:tcW w:w="472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7290D8A"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w:t>
            </w:r>
          </w:p>
        </w:tc>
      </w:tr>
      <w:tr w:rsidR="00D42253" w:rsidRPr="00037AA1" w14:paraId="2F293AF9" w14:textId="77777777" w:rsidTr="000D4965">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EEE3CC6"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Charges de personnels (**)</w:t>
            </w:r>
          </w:p>
        </w:tc>
        <w:tc>
          <w:tcPr>
            <w:tcW w:w="1701" w:type="dxa"/>
            <w:tcBorders>
              <w:top w:val="nil"/>
              <w:left w:val="nil"/>
              <w:bottom w:val="single" w:sz="4" w:space="0" w:color="auto"/>
              <w:right w:val="single" w:sz="4" w:space="0" w:color="auto"/>
            </w:tcBorders>
            <w:shd w:val="clear" w:color="auto" w:fill="auto"/>
            <w:noWrap/>
            <w:vAlign w:val="bottom"/>
            <w:hideMark/>
          </w:tcPr>
          <w:p w14:paraId="349E2FE7"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72 200 € </w:t>
            </w:r>
          </w:p>
        </w:tc>
        <w:tc>
          <w:tcPr>
            <w:tcW w:w="4729" w:type="dxa"/>
            <w:gridSpan w:val="2"/>
            <w:vMerge/>
            <w:tcBorders>
              <w:top w:val="nil"/>
              <w:left w:val="nil"/>
              <w:bottom w:val="single" w:sz="4" w:space="0" w:color="auto"/>
              <w:right w:val="single" w:sz="4" w:space="0" w:color="auto"/>
            </w:tcBorders>
            <w:vAlign w:val="center"/>
            <w:hideMark/>
          </w:tcPr>
          <w:p w14:paraId="33A07EB2"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p>
        </w:tc>
      </w:tr>
      <w:tr w:rsidR="00D42253" w:rsidRPr="00037AA1" w14:paraId="186ECEAC" w14:textId="77777777" w:rsidTr="000D4965">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BC820CC"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Salaire de M. Camas</w:t>
            </w:r>
          </w:p>
        </w:tc>
        <w:tc>
          <w:tcPr>
            <w:tcW w:w="1701" w:type="dxa"/>
            <w:tcBorders>
              <w:top w:val="nil"/>
              <w:left w:val="nil"/>
              <w:bottom w:val="single" w:sz="4" w:space="0" w:color="auto"/>
              <w:right w:val="single" w:sz="4" w:space="0" w:color="auto"/>
            </w:tcBorders>
            <w:shd w:val="clear" w:color="auto" w:fill="auto"/>
            <w:noWrap/>
            <w:vAlign w:val="bottom"/>
            <w:hideMark/>
          </w:tcPr>
          <w:p w14:paraId="279F10BF"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41 000 € </w:t>
            </w:r>
          </w:p>
        </w:tc>
        <w:tc>
          <w:tcPr>
            <w:tcW w:w="4729" w:type="dxa"/>
            <w:gridSpan w:val="2"/>
            <w:vMerge/>
            <w:tcBorders>
              <w:top w:val="nil"/>
              <w:left w:val="nil"/>
              <w:bottom w:val="single" w:sz="4" w:space="0" w:color="auto"/>
              <w:right w:val="single" w:sz="4" w:space="0" w:color="auto"/>
            </w:tcBorders>
            <w:vAlign w:val="center"/>
            <w:hideMark/>
          </w:tcPr>
          <w:p w14:paraId="1C5232AD"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p>
        </w:tc>
      </w:tr>
      <w:tr w:rsidR="00D42253" w:rsidRPr="00037AA1" w14:paraId="455DCA4F" w14:textId="77777777" w:rsidTr="000D4965">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DFB5C52"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TOTAL CHARGES</w:t>
            </w:r>
          </w:p>
        </w:tc>
        <w:tc>
          <w:tcPr>
            <w:tcW w:w="1701" w:type="dxa"/>
            <w:tcBorders>
              <w:top w:val="nil"/>
              <w:left w:val="nil"/>
              <w:bottom w:val="single" w:sz="4" w:space="0" w:color="auto"/>
              <w:right w:val="single" w:sz="4" w:space="0" w:color="auto"/>
            </w:tcBorders>
            <w:shd w:val="clear" w:color="auto" w:fill="auto"/>
            <w:noWrap/>
            <w:vAlign w:val="bottom"/>
            <w:hideMark/>
          </w:tcPr>
          <w:p w14:paraId="5F11ACB3"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161 500 € </w:t>
            </w:r>
          </w:p>
        </w:tc>
        <w:tc>
          <w:tcPr>
            <w:tcW w:w="2693" w:type="dxa"/>
            <w:tcBorders>
              <w:top w:val="nil"/>
              <w:left w:val="nil"/>
              <w:bottom w:val="single" w:sz="4" w:space="0" w:color="auto"/>
              <w:right w:val="single" w:sz="4" w:space="0" w:color="auto"/>
            </w:tcBorders>
            <w:shd w:val="clear" w:color="auto" w:fill="auto"/>
            <w:noWrap/>
            <w:vAlign w:val="bottom"/>
            <w:hideMark/>
          </w:tcPr>
          <w:p w14:paraId="441B330F"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TOTAL PRODUITS</w:t>
            </w:r>
          </w:p>
        </w:tc>
        <w:tc>
          <w:tcPr>
            <w:tcW w:w="2036" w:type="dxa"/>
            <w:tcBorders>
              <w:top w:val="nil"/>
              <w:left w:val="nil"/>
              <w:bottom w:val="single" w:sz="4" w:space="0" w:color="auto"/>
              <w:right w:val="single" w:sz="4" w:space="0" w:color="auto"/>
            </w:tcBorders>
            <w:shd w:val="clear" w:color="auto" w:fill="auto"/>
            <w:noWrap/>
            <w:vAlign w:val="bottom"/>
            <w:hideMark/>
          </w:tcPr>
          <w:p w14:paraId="62828CBB"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170 000 € </w:t>
            </w:r>
          </w:p>
        </w:tc>
      </w:tr>
    </w:tbl>
    <w:p w14:paraId="3A271383" w14:textId="77777777" w:rsidR="00D42253" w:rsidRPr="00037AA1" w:rsidRDefault="00D42253" w:rsidP="00D42253">
      <w:pPr>
        <w:spacing w:after="0"/>
        <w:ind w:left="709"/>
        <w:rPr>
          <w:sz w:val="20"/>
          <w:szCs w:val="20"/>
        </w:rPr>
      </w:pPr>
    </w:p>
    <w:p w14:paraId="08246821" w14:textId="77777777" w:rsidR="00D42253" w:rsidRPr="00037AA1" w:rsidRDefault="00D42253" w:rsidP="00D42253">
      <w:pPr>
        <w:spacing w:after="0"/>
        <w:ind w:left="426" w:hanging="426"/>
        <w:rPr>
          <w:sz w:val="20"/>
          <w:szCs w:val="20"/>
        </w:rPr>
      </w:pPr>
      <w:r w:rsidRPr="00037AA1">
        <w:rPr>
          <w:sz w:val="20"/>
          <w:szCs w:val="20"/>
        </w:rPr>
        <w:t>(**)</w:t>
      </w:r>
      <w:r w:rsidRPr="00037AA1">
        <w:rPr>
          <w:sz w:val="20"/>
          <w:szCs w:val="20"/>
        </w:rPr>
        <w:tab/>
        <w:t>dont dépenses somptuaires : 3800€   et dépenses personnelles : 2500€</w:t>
      </w:r>
    </w:p>
    <w:p w14:paraId="77BB5DCD" w14:textId="77777777" w:rsidR="00D42253" w:rsidRPr="00037AA1" w:rsidRDefault="00D42253" w:rsidP="00D42253">
      <w:pPr>
        <w:spacing w:after="0"/>
        <w:rPr>
          <w:sz w:val="20"/>
          <w:szCs w:val="20"/>
        </w:rPr>
      </w:pPr>
      <w:r w:rsidRPr="00037AA1">
        <w:rPr>
          <w:sz w:val="20"/>
          <w:szCs w:val="20"/>
        </w:rPr>
        <w:t>(*) dont salaire de M. Camas : 31000€</w:t>
      </w:r>
    </w:p>
    <w:p w14:paraId="6A0A7AEE" w14:textId="77777777" w:rsidR="00D42253" w:rsidRPr="00037AA1" w:rsidRDefault="00D42253" w:rsidP="00D42253">
      <w:pPr>
        <w:rPr>
          <w:sz w:val="20"/>
          <w:szCs w:val="20"/>
        </w:rPr>
      </w:pPr>
    </w:p>
    <w:p w14:paraId="54ACB203" w14:textId="0943BDD4" w:rsidR="001D798E" w:rsidRDefault="001D798E" w:rsidP="002037C1">
      <w:pPr>
        <w:pStyle w:val="Paragraphedeliste"/>
        <w:numPr>
          <w:ilvl w:val="0"/>
          <w:numId w:val="8"/>
        </w:numPr>
        <w:rPr>
          <w:sz w:val="20"/>
          <w:szCs w:val="20"/>
        </w:rPr>
      </w:pPr>
      <w:r>
        <w:rPr>
          <w:sz w:val="20"/>
          <w:szCs w:val="20"/>
        </w:rPr>
        <w:t>Est-ce que M. Camas aurait pu ne pas tenir une comptabilité précise (et réelle) pour gérer son activité ?</w:t>
      </w:r>
    </w:p>
    <w:p w14:paraId="2F1AE73C" w14:textId="0E93BC55" w:rsidR="00D42253" w:rsidRPr="00037AA1" w:rsidRDefault="00D42253" w:rsidP="002037C1">
      <w:pPr>
        <w:pStyle w:val="Paragraphedeliste"/>
        <w:numPr>
          <w:ilvl w:val="0"/>
          <w:numId w:val="8"/>
        </w:numPr>
        <w:rPr>
          <w:sz w:val="20"/>
          <w:szCs w:val="20"/>
        </w:rPr>
      </w:pPr>
      <w:r w:rsidRPr="00037AA1">
        <w:rPr>
          <w:sz w:val="20"/>
          <w:szCs w:val="20"/>
        </w:rPr>
        <w:t>Déterminer le résultat comptable et le résultat fiscal</w:t>
      </w:r>
    </w:p>
    <w:p w14:paraId="3625BC6B" w14:textId="77777777" w:rsidR="00D42253" w:rsidRPr="00037AA1" w:rsidRDefault="00D42253" w:rsidP="002037C1">
      <w:pPr>
        <w:pStyle w:val="Paragraphedeliste"/>
        <w:numPr>
          <w:ilvl w:val="0"/>
          <w:numId w:val="8"/>
        </w:numPr>
        <w:rPr>
          <w:sz w:val="20"/>
          <w:szCs w:val="20"/>
        </w:rPr>
      </w:pPr>
      <w:r w:rsidRPr="00037AA1">
        <w:rPr>
          <w:sz w:val="20"/>
          <w:szCs w:val="20"/>
        </w:rPr>
        <w:t>Sachant que M. Camas est célibataire sans enfant déterminer le montant de l’impôt sur le revenu de M. Camas (en tenant compte du barème ci-dessous)</w:t>
      </w:r>
    </w:p>
    <w:p w14:paraId="60BA239E" w14:textId="77777777" w:rsidR="00D42253" w:rsidRPr="00037AA1" w:rsidRDefault="00D42253" w:rsidP="00D42253">
      <w:pPr>
        <w:jc w:val="center"/>
        <w:rPr>
          <w:sz w:val="20"/>
          <w:szCs w:val="20"/>
        </w:rPr>
      </w:pPr>
      <w:r w:rsidRPr="00037AA1">
        <w:rPr>
          <w:noProof/>
          <w:sz w:val="20"/>
          <w:szCs w:val="20"/>
        </w:rPr>
        <w:drawing>
          <wp:inline distT="0" distB="0" distL="0" distR="0" wp14:anchorId="50257A06" wp14:editId="48C70A27">
            <wp:extent cx="2426329" cy="1261627"/>
            <wp:effectExtent l="0" t="0" r="0" b="0"/>
            <wp:docPr id="8" name="Image 4">
              <a:extLst xmlns:a="http://schemas.openxmlformats.org/drawingml/2006/main">
                <a:ext uri="{FF2B5EF4-FFF2-40B4-BE49-F238E27FC236}">
                  <a16:creationId xmlns:a16="http://schemas.microsoft.com/office/drawing/2014/main" id="{240CA22E-5F2E-4CAF-BCBA-03A670AD96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240CA22E-5F2E-4CAF-BCBA-03A670AD96D3}"/>
                        </a:ext>
                      </a:extLst>
                    </pic:cNvPr>
                    <pic:cNvPicPr>
                      <a:picLocks noChangeAspect="1"/>
                    </pic:cNvPicPr>
                  </pic:nvPicPr>
                  <pic:blipFill rotWithShape="1">
                    <a:blip r:embed="rId11"/>
                    <a:srcRect l="75404" t="34103" r="14378" b="48845"/>
                    <a:stretch/>
                  </pic:blipFill>
                  <pic:spPr>
                    <a:xfrm>
                      <a:off x="0" y="0"/>
                      <a:ext cx="2450598" cy="1274246"/>
                    </a:xfrm>
                    <a:prstGeom prst="rect">
                      <a:avLst/>
                    </a:prstGeom>
                  </pic:spPr>
                </pic:pic>
              </a:graphicData>
            </a:graphic>
          </wp:inline>
        </w:drawing>
      </w:r>
    </w:p>
    <w:p w14:paraId="5FF560ED" w14:textId="77777777" w:rsidR="00D42253" w:rsidRPr="00037AA1" w:rsidRDefault="00D42253" w:rsidP="00D42253">
      <w:pPr>
        <w:rPr>
          <w:sz w:val="20"/>
          <w:szCs w:val="20"/>
        </w:rPr>
      </w:pPr>
      <w:r w:rsidRPr="00037AA1">
        <w:rPr>
          <w:sz w:val="20"/>
          <w:szCs w:val="20"/>
        </w:rPr>
        <w:t>En fait M. Camas est marié et à deux enfants à charge. Se femme a perçu pour 2021, un salaire net imposable de 21000€.</w:t>
      </w:r>
    </w:p>
    <w:p w14:paraId="63945FF4" w14:textId="50EB055C" w:rsidR="00D42253" w:rsidRPr="00037AA1" w:rsidRDefault="00CE5E8B" w:rsidP="00CE5E8B">
      <w:pPr>
        <w:pStyle w:val="Paragraphedeliste"/>
        <w:rPr>
          <w:sz w:val="20"/>
          <w:szCs w:val="20"/>
        </w:rPr>
      </w:pPr>
      <w:r w:rsidRPr="00037AA1">
        <w:rPr>
          <w:sz w:val="20"/>
          <w:szCs w:val="20"/>
        </w:rPr>
        <w:t xml:space="preserve">3. </w:t>
      </w:r>
      <w:r w:rsidR="00D42253" w:rsidRPr="00037AA1">
        <w:rPr>
          <w:sz w:val="20"/>
          <w:szCs w:val="20"/>
        </w:rPr>
        <w:t>Déterminer l’impôt sur le revenu du couple Camas</w:t>
      </w:r>
    </w:p>
    <w:p w14:paraId="3F3B8E75" w14:textId="77777777" w:rsidR="002037C1" w:rsidRDefault="002037C1">
      <w:pPr>
        <w:rPr>
          <w:b/>
          <w:i/>
        </w:rPr>
      </w:pPr>
    </w:p>
    <w:p w14:paraId="21E4AEDC" w14:textId="20F69B8E" w:rsidR="002037C1" w:rsidRDefault="002037C1" w:rsidP="002037C1">
      <w:pPr>
        <w:pStyle w:val="Titre2"/>
      </w:pPr>
      <w:bookmarkStart w:id="9" w:name="_Toc111538837"/>
      <w:r w:rsidRPr="002037C1">
        <w:t>B. Quelles nouveautés pour les entrepreneurs individuels en 2022 ?</w:t>
      </w:r>
      <w:bookmarkEnd w:id="9"/>
    </w:p>
    <w:p w14:paraId="2FBA4D83" w14:textId="77777777" w:rsidR="002037C1" w:rsidRPr="002037C1" w:rsidRDefault="002037C1" w:rsidP="002037C1"/>
    <w:p w14:paraId="297E1BB8" w14:textId="77777777" w:rsidR="002037C1" w:rsidRPr="001D798E" w:rsidRDefault="002037C1" w:rsidP="000D4938">
      <w:pPr>
        <w:jc w:val="both"/>
        <w:rPr>
          <w:rFonts w:cstheme="minorHAnsi"/>
          <w:sz w:val="20"/>
          <w:szCs w:val="20"/>
        </w:rPr>
      </w:pPr>
      <w:r w:rsidRPr="001D798E">
        <w:rPr>
          <w:rFonts w:ascii="Calibri" w:hAnsi="Calibri" w:cs="Calibri"/>
          <w:sz w:val="20"/>
          <w:szCs w:val="20"/>
        </w:rPr>
        <w:t>La </w:t>
      </w:r>
      <w:r w:rsidRPr="001D798E">
        <w:rPr>
          <w:rStyle w:val="lev"/>
          <w:rFonts w:ascii="Calibri" w:hAnsi="Calibri" w:cs="Calibri"/>
          <w:b w:val="0"/>
          <w:sz w:val="20"/>
          <w:szCs w:val="20"/>
        </w:rPr>
        <w:t>loi du 14 février 2022,</w:t>
      </w:r>
      <w:r w:rsidRPr="001D798E">
        <w:rPr>
          <w:rStyle w:val="lev"/>
          <w:rFonts w:ascii="Calibri" w:hAnsi="Calibri" w:cs="Calibri"/>
          <w:sz w:val="20"/>
          <w:szCs w:val="20"/>
        </w:rPr>
        <w:t> </w:t>
      </w:r>
      <w:r w:rsidRPr="001D798E">
        <w:rPr>
          <w:rFonts w:ascii="Calibri" w:hAnsi="Calibri" w:cs="Calibri"/>
          <w:sz w:val="20"/>
          <w:szCs w:val="20"/>
        </w:rPr>
        <w:t>en faveur de l’activité professionnelle indépendante, est entrée en vigueur le 15 février 2022 et crée un nouveau statut pour l’entrepreneur individuel. Ce nouveau </w:t>
      </w:r>
      <w:r w:rsidRPr="001D798E">
        <w:rPr>
          <w:rStyle w:val="lev"/>
          <w:rFonts w:ascii="Calibri" w:hAnsi="Calibri" w:cs="Calibri"/>
          <w:b w:val="0"/>
          <w:sz w:val="20"/>
          <w:szCs w:val="20"/>
        </w:rPr>
        <w:t>statut unique</w:t>
      </w:r>
      <w:r w:rsidRPr="001D798E">
        <w:rPr>
          <w:rFonts w:ascii="Calibri" w:hAnsi="Calibri" w:cs="Calibri"/>
          <w:sz w:val="20"/>
          <w:szCs w:val="20"/>
        </w:rPr>
        <w:t xml:space="preserve">, qui reprend </w:t>
      </w:r>
      <w:r w:rsidRPr="001D798E">
        <w:rPr>
          <w:rFonts w:cstheme="minorHAnsi"/>
          <w:sz w:val="20"/>
          <w:szCs w:val="20"/>
        </w:rPr>
        <w:t>quasi à l’identique le statut d’EIRL disparu en début d’année, entre en vigueur ce 15 mai 2022.</w:t>
      </w:r>
    </w:p>
    <w:p w14:paraId="019B8250" w14:textId="45E2D868" w:rsidR="001D798E" w:rsidRDefault="001D798E" w:rsidP="000D4938">
      <w:pPr>
        <w:spacing w:before="100" w:beforeAutospacing="1" w:after="100" w:afterAutospacing="1" w:line="240" w:lineRule="auto"/>
        <w:jc w:val="both"/>
        <w:rPr>
          <w:rFonts w:ascii="Calibri" w:eastAsia="Times New Roman" w:hAnsi="Calibri" w:cs="Calibri"/>
          <w:sz w:val="20"/>
          <w:szCs w:val="20"/>
          <w:lang w:eastAsia="fr-FR"/>
        </w:rPr>
      </w:pPr>
      <w:r w:rsidRPr="001D798E">
        <w:rPr>
          <w:rFonts w:ascii="Calibri" w:eastAsia="Times New Roman" w:hAnsi="Calibri" w:cs="Calibri"/>
          <w:sz w:val="20"/>
          <w:szCs w:val="20"/>
          <w:lang w:eastAsia="fr-FR"/>
        </w:rPr>
        <w:t>L</w:t>
      </w:r>
      <w:r w:rsidRPr="00C77C38">
        <w:rPr>
          <w:rFonts w:ascii="Calibri" w:eastAsia="Times New Roman" w:hAnsi="Calibri" w:cs="Calibri"/>
          <w:sz w:val="20"/>
          <w:szCs w:val="20"/>
          <w:lang w:eastAsia="fr-FR"/>
        </w:rPr>
        <w:t>a principale caractéristique du </w:t>
      </w:r>
      <w:r w:rsidRPr="001D798E">
        <w:rPr>
          <w:rFonts w:ascii="Calibri" w:eastAsia="Times New Roman" w:hAnsi="Calibri" w:cs="Calibri"/>
          <w:bCs/>
          <w:sz w:val="20"/>
          <w:szCs w:val="20"/>
          <w:lang w:eastAsia="fr-FR"/>
        </w:rPr>
        <w:t>nouveau statut de l’EI</w:t>
      </w:r>
      <w:r w:rsidRPr="00C77C38">
        <w:rPr>
          <w:rFonts w:ascii="Calibri" w:eastAsia="Times New Roman" w:hAnsi="Calibri" w:cs="Calibri"/>
          <w:sz w:val="20"/>
          <w:szCs w:val="20"/>
          <w:lang w:eastAsia="fr-FR"/>
        </w:rPr>
        <w:t> est la séparation d</w:t>
      </w:r>
      <w:r w:rsidRPr="001D798E">
        <w:rPr>
          <w:rFonts w:ascii="Calibri" w:eastAsia="Times New Roman" w:hAnsi="Calibri" w:cs="Calibri"/>
          <w:sz w:val="20"/>
          <w:szCs w:val="20"/>
          <w:lang w:eastAsia="fr-FR"/>
        </w:rPr>
        <w:t>u</w:t>
      </w:r>
      <w:r w:rsidRPr="00C77C38">
        <w:rPr>
          <w:rFonts w:ascii="Calibri" w:eastAsia="Times New Roman" w:hAnsi="Calibri" w:cs="Calibri"/>
          <w:sz w:val="20"/>
          <w:szCs w:val="20"/>
          <w:lang w:eastAsia="fr-FR"/>
        </w:rPr>
        <w:t xml:space="preserve"> patrimoine personnel et professionnel en tant qu’entrepreneur individuel. </w:t>
      </w:r>
      <w:r w:rsidRPr="001D798E">
        <w:rPr>
          <w:rFonts w:ascii="Calibri" w:eastAsia="Times New Roman" w:hAnsi="Calibri" w:cs="Calibri"/>
          <w:sz w:val="20"/>
          <w:szCs w:val="20"/>
          <w:lang w:eastAsia="fr-FR"/>
        </w:rPr>
        <w:t>C</w:t>
      </w:r>
      <w:r w:rsidRPr="00C77C38">
        <w:rPr>
          <w:rFonts w:ascii="Calibri" w:eastAsia="Times New Roman" w:hAnsi="Calibri" w:cs="Calibri"/>
          <w:sz w:val="20"/>
          <w:szCs w:val="20"/>
          <w:lang w:eastAsia="fr-FR"/>
        </w:rPr>
        <w:t xml:space="preserve">ette idée n’est pas nouvelle puisqu’elle existait déjà pour l’entrepreneur individuel à responsabilité limitée (EIRL). </w:t>
      </w:r>
      <w:r w:rsidRPr="001D798E">
        <w:rPr>
          <w:rFonts w:ascii="Calibri" w:eastAsia="Times New Roman" w:hAnsi="Calibri" w:cs="Calibri"/>
          <w:sz w:val="20"/>
          <w:szCs w:val="20"/>
          <w:lang w:eastAsia="fr-FR"/>
        </w:rPr>
        <w:t>L</w:t>
      </w:r>
      <w:r w:rsidRPr="00C77C38">
        <w:rPr>
          <w:rFonts w:ascii="Calibri" w:eastAsia="Times New Roman" w:hAnsi="Calibri" w:cs="Calibri"/>
          <w:sz w:val="20"/>
          <w:szCs w:val="20"/>
          <w:lang w:eastAsia="fr-FR"/>
        </w:rPr>
        <w:t>e </w:t>
      </w:r>
      <w:r w:rsidRPr="001D798E">
        <w:rPr>
          <w:rFonts w:ascii="Calibri" w:eastAsia="Times New Roman" w:hAnsi="Calibri" w:cs="Calibri"/>
          <w:bCs/>
          <w:sz w:val="20"/>
          <w:szCs w:val="20"/>
          <w:lang w:eastAsia="fr-FR"/>
        </w:rPr>
        <w:t>nouveau statut de l’entrepreneur individuel</w:t>
      </w:r>
      <w:r w:rsidRPr="00C77C38">
        <w:rPr>
          <w:rFonts w:ascii="Calibri" w:eastAsia="Times New Roman" w:hAnsi="Calibri" w:cs="Calibri"/>
          <w:sz w:val="20"/>
          <w:szCs w:val="20"/>
          <w:lang w:eastAsia="fr-FR"/>
        </w:rPr>
        <w:t> reprend quelques caractéristiques de l’EIRL.</w:t>
      </w:r>
      <w:r w:rsidRPr="001D798E">
        <w:rPr>
          <w:rFonts w:ascii="Calibri" w:eastAsia="Times New Roman" w:hAnsi="Calibri" w:cs="Calibri"/>
          <w:sz w:val="20"/>
          <w:szCs w:val="20"/>
          <w:lang w:eastAsia="fr-FR"/>
        </w:rPr>
        <w:t xml:space="preserve"> (</w:t>
      </w:r>
      <w:proofErr w:type="gramStart"/>
      <w:r w:rsidRPr="001D798E">
        <w:rPr>
          <w:rFonts w:ascii="Calibri" w:eastAsia="Times New Roman" w:hAnsi="Calibri" w:cs="Calibri"/>
          <w:sz w:val="20"/>
          <w:szCs w:val="20"/>
          <w:lang w:eastAsia="fr-FR"/>
        </w:rPr>
        <w:t>dont</w:t>
      </w:r>
      <w:proofErr w:type="gramEnd"/>
      <w:r w:rsidRPr="001D798E">
        <w:rPr>
          <w:rFonts w:ascii="Calibri" w:eastAsia="Times New Roman" w:hAnsi="Calibri" w:cs="Calibri"/>
          <w:sz w:val="20"/>
          <w:szCs w:val="20"/>
          <w:lang w:eastAsia="fr-FR"/>
        </w:rPr>
        <w:t xml:space="preserve"> la possibilité d’opter pour l’IS)</w:t>
      </w:r>
    </w:p>
    <w:p w14:paraId="2A94F81A" w14:textId="55925729" w:rsidR="001D798E" w:rsidRPr="001D798E" w:rsidRDefault="001D798E" w:rsidP="000D4938">
      <w:pPr>
        <w:spacing w:before="100" w:beforeAutospacing="1" w:after="100" w:afterAutospacing="1" w:line="240" w:lineRule="auto"/>
        <w:jc w:val="both"/>
        <w:rPr>
          <w:rFonts w:ascii="Calibri" w:eastAsia="Times New Roman" w:hAnsi="Calibri" w:cs="Calibri"/>
          <w:b/>
          <w:bCs/>
          <w:sz w:val="20"/>
          <w:szCs w:val="20"/>
          <w:lang w:eastAsia="fr-FR"/>
        </w:rPr>
      </w:pPr>
      <w:r w:rsidRPr="001D798E">
        <w:rPr>
          <w:rFonts w:ascii="Calibri" w:eastAsia="Times New Roman" w:hAnsi="Calibri" w:cs="Calibri"/>
          <w:sz w:val="20"/>
          <w:szCs w:val="20"/>
          <w:lang w:eastAsia="fr-FR"/>
        </w:rPr>
        <w:t xml:space="preserve">Juridiquement, cela signifie qu’un créancier ne pourra engager de procédure d’exécution que sur les biens du patrimoine </w:t>
      </w:r>
      <w:r w:rsidRPr="001D798E">
        <w:rPr>
          <w:rFonts w:ascii="Calibri" w:eastAsia="Times New Roman" w:hAnsi="Calibri" w:cs="Calibri"/>
          <w:bCs/>
          <w:sz w:val="20"/>
          <w:szCs w:val="20"/>
          <w:lang w:eastAsia="fr-FR"/>
        </w:rPr>
        <w:t>professionnel </w:t>
      </w:r>
      <w:r w:rsidRPr="001D798E">
        <w:rPr>
          <w:rFonts w:ascii="Calibri" w:eastAsia="Times New Roman" w:hAnsi="Calibri" w:cs="Calibri"/>
          <w:sz w:val="20"/>
          <w:szCs w:val="20"/>
          <w:lang w:eastAsia="fr-FR"/>
        </w:rPr>
        <w:t>pour les créances nées à l’occasion de l’activité professionnelle </w:t>
      </w:r>
      <w:r>
        <w:rPr>
          <w:rFonts w:ascii="Calibri" w:eastAsia="Times New Roman" w:hAnsi="Calibri" w:cs="Calibri"/>
          <w:sz w:val="20"/>
          <w:szCs w:val="20"/>
          <w:lang w:eastAsia="fr-FR"/>
        </w:rPr>
        <w:t>(suppression de la responsabilité sur ses biens personnels)</w:t>
      </w:r>
    </w:p>
    <w:p w14:paraId="65FA2E32" w14:textId="36C44CD8" w:rsidR="002037C1" w:rsidRPr="000D4938" w:rsidRDefault="002037C1" w:rsidP="000D4938">
      <w:pPr>
        <w:jc w:val="both"/>
        <w:rPr>
          <w:rFonts w:cstheme="minorHAnsi"/>
          <w:sz w:val="20"/>
          <w:szCs w:val="20"/>
        </w:rPr>
      </w:pPr>
      <w:r w:rsidRPr="001D798E">
        <w:rPr>
          <w:rFonts w:cstheme="minorHAnsi"/>
          <w:sz w:val="20"/>
          <w:szCs w:val="20"/>
        </w:rPr>
        <w:t xml:space="preserve">L’EIRL cède sa place au statut unique de l’EI. Dès lors, à compter du 15 mai 2022, pour les créateurs </w:t>
      </w:r>
      <w:r w:rsidRPr="000D4938">
        <w:rPr>
          <w:rFonts w:cstheme="minorHAnsi"/>
          <w:sz w:val="20"/>
          <w:szCs w:val="20"/>
        </w:rPr>
        <w:t>d’entreprises, ils exerceront obligatoirement sous le statut d’entrepreneur individuel.</w:t>
      </w:r>
    </w:p>
    <w:p w14:paraId="08943CC9" w14:textId="31CB2769" w:rsidR="001D798E" w:rsidRPr="000D4938" w:rsidRDefault="001D798E" w:rsidP="000D4938">
      <w:pPr>
        <w:pStyle w:val="NormalWeb"/>
        <w:jc w:val="both"/>
        <w:rPr>
          <w:rFonts w:asciiTheme="minorHAnsi" w:hAnsiTheme="minorHAnsi" w:cstheme="minorHAnsi"/>
          <w:sz w:val="20"/>
          <w:szCs w:val="20"/>
        </w:rPr>
      </w:pPr>
      <w:r w:rsidRPr="000D4938">
        <w:rPr>
          <w:rFonts w:asciiTheme="minorHAnsi" w:hAnsiTheme="minorHAnsi" w:cstheme="minorHAnsi"/>
          <w:sz w:val="20"/>
          <w:szCs w:val="20"/>
        </w:rPr>
        <w:t>Si votre entreprise individuelle a été créée avant la réforme, et ce, qu’elle soit à responsabilité limitée ou non.</w:t>
      </w:r>
      <w:r w:rsidRPr="000D4938">
        <w:rPr>
          <w:rFonts w:asciiTheme="minorHAnsi" w:hAnsiTheme="minorHAnsi" w:cstheme="minorHAnsi"/>
          <w:sz w:val="20"/>
          <w:szCs w:val="20"/>
        </w:rPr>
        <w:br/>
        <w:t>La suppression du statut d’EIRL</w:t>
      </w:r>
      <w:r w:rsidRPr="000D4938">
        <w:rPr>
          <w:rFonts w:asciiTheme="minorHAnsi" w:hAnsiTheme="minorHAnsi" w:cstheme="minorHAnsi"/>
          <w:sz w:val="20"/>
          <w:szCs w:val="20"/>
          <w:u w:val="single"/>
        </w:rPr>
        <w:t> </w:t>
      </w:r>
      <w:r w:rsidRPr="000D4938">
        <w:rPr>
          <w:rFonts w:asciiTheme="minorHAnsi" w:hAnsiTheme="minorHAnsi" w:cstheme="minorHAnsi"/>
          <w:sz w:val="20"/>
          <w:szCs w:val="20"/>
        </w:rPr>
        <w:t xml:space="preserve">s’étant faite progressivement. </w:t>
      </w:r>
      <w:proofErr w:type="spellStart"/>
      <w:proofErr w:type="gramStart"/>
      <w:r w:rsidRPr="000D4938">
        <w:rPr>
          <w:rFonts w:asciiTheme="minorHAnsi" w:hAnsiTheme="minorHAnsi" w:cstheme="minorHAnsi"/>
          <w:sz w:val="20"/>
          <w:szCs w:val="20"/>
        </w:rPr>
        <w:t>Ainsi,l’entreprise</w:t>
      </w:r>
      <w:proofErr w:type="spellEnd"/>
      <w:proofErr w:type="gramEnd"/>
      <w:r w:rsidRPr="000D4938">
        <w:rPr>
          <w:rFonts w:asciiTheme="minorHAnsi" w:hAnsiTheme="minorHAnsi" w:cstheme="minorHAnsi"/>
          <w:sz w:val="20"/>
          <w:szCs w:val="20"/>
        </w:rPr>
        <w:t xml:space="preserve"> individuelle sera soumise, à compter du 15 mai 2022, au statut unique, mais uniquement pour les nouvelles créances. </w:t>
      </w:r>
    </w:p>
    <w:p w14:paraId="39EC9069" w14:textId="457C3123" w:rsidR="001D798E" w:rsidRPr="000D4938" w:rsidRDefault="001D798E" w:rsidP="001D798E">
      <w:pPr>
        <w:pStyle w:val="NormalWeb"/>
        <w:rPr>
          <w:rFonts w:asciiTheme="minorHAnsi" w:hAnsiTheme="minorHAnsi" w:cstheme="minorHAnsi"/>
          <w:sz w:val="20"/>
          <w:szCs w:val="20"/>
        </w:rPr>
      </w:pPr>
      <w:r w:rsidRPr="000D4938">
        <w:rPr>
          <w:rFonts w:asciiTheme="minorHAnsi" w:hAnsiTheme="minorHAnsi" w:cstheme="minorHAnsi"/>
          <w:sz w:val="20"/>
          <w:szCs w:val="20"/>
        </w:rPr>
        <w:t>Par conséquent l’entreprise sera soumise à : </w:t>
      </w:r>
    </w:p>
    <w:p w14:paraId="436CD81F" w14:textId="77777777" w:rsidR="001D798E" w:rsidRPr="000D4938" w:rsidRDefault="001D798E" w:rsidP="001D798E">
      <w:pPr>
        <w:numPr>
          <w:ilvl w:val="0"/>
          <w:numId w:val="15"/>
        </w:numPr>
        <w:spacing w:before="100" w:beforeAutospacing="1" w:after="100" w:afterAutospacing="1" w:line="240" w:lineRule="auto"/>
        <w:rPr>
          <w:rFonts w:cstheme="minorHAnsi"/>
          <w:sz w:val="20"/>
          <w:szCs w:val="20"/>
        </w:rPr>
      </w:pPr>
      <w:proofErr w:type="gramStart"/>
      <w:r w:rsidRPr="000D4938">
        <w:rPr>
          <w:rFonts w:cstheme="minorHAnsi"/>
          <w:sz w:val="20"/>
          <w:szCs w:val="20"/>
        </w:rPr>
        <w:t>la</w:t>
      </w:r>
      <w:proofErr w:type="gramEnd"/>
      <w:r w:rsidRPr="000D4938">
        <w:rPr>
          <w:rFonts w:cstheme="minorHAnsi"/>
          <w:sz w:val="20"/>
          <w:szCs w:val="20"/>
        </w:rPr>
        <w:t> </w:t>
      </w:r>
      <w:r w:rsidRPr="000D4938">
        <w:rPr>
          <w:rStyle w:val="lev"/>
          <w:rFonts w:cstheme="minorHAnsi"/>
          <w:b w:val="0"/>
          <w:sz w:val="20"/>
          <w:szCs w:val="20"/>
        </w:rPr>
        <w:t>loi nouvelle</w:t>
      </w:r>
      <w:r w:rsidRPr="000D4938">
        <w:rPr>
          <w:rFonts w:cstheme="minorHAnsi"/>
          <w:sz w:val="20"/>
          <w:szCs w:val="20"/>
        </w:rPr>
        <w:t>, pour toutes les créances nées à compter du 15 mai 2022 ; et</w:t>
      </w:r>
    </w:p>
    <w:p w14:paraId="23C4DB6E" w14:textId="5EB6DD61" w:rsidR="001D798E" w:rsidRPr="000D4938" w:rsidRDefault="001D798E" w:rsidP="002037C1">
      <w:pPr>
        <w:numPr>
          <w:ilvl w:val="0"/>
          <w:numId w:val="15"/>
        </w:numPr>
        <w:spacing w:before="100" w:beforeAutospacing="1" w:after="100" w:afterAutospacing="1" w:line="240" w:lineRule="auto"/>
        <w:rPr>
          <w:rFonts w:cstheme="minorHAnsi"/>
          <w:sz w:val="20"/>
          <w:szCs w:val="20"/>
        </w:rPr>
      </w:pPr>
      <w:proofErr w:type="gramStart"/>
      <w:r w:rsidRPr="000D4938">
        <w:rPr>
          <w:rFonts w:cstheme="minorHAnsi"/>
          <w:sz w:val="20"/>
          <w:szCs w:val="20"/>
        </w:rPr>
        <w:t>la</w:t>
      </w:r>
      <w:proofErr w:type="gramEnd"/>
      <w:r w:rsidRPr="000D4938">
        <w:rPr>
          <w:rFonts w:cstheme="minorHAnsi"/>
          <w:sz w:val="20"/>
          <w:szCs w:val="20"/>
        </w:rPr>
        <w:t> </w:t>
      </w:r>
      <w:r w:rsidRPr="000D4938">
        <w:rPr>
          <w:rStyle w:val="lev"/>
          <w:rFonts w:cstheme="minorHAnsi"/>
          <w:b w:val="0"/>
          <w:sz w:val="20"/>
          <w:szCs w:val="20"/>
        </w:rPr>
        <w:t>loi ancienne</w:t>
      </w:r>
      <w:r w:rsidRPr="000D4938">
        <w:rPr>
          <w:rFonts w:cstheme="minorHAnsi"/>
          <w:sz w:val="20"/>
          <w:szCs w:val="20"/>
        </w:rPr>
        <w:t>, c'est-à-dire de l’ancien statut (EI classique, EIRL), pour toutes les créances nées avant le 15 mai 2022.</w:t>
      </w:r>
    </w:p>
    <w:p w14:paraId="6128A0ED" w14:textId="49B46A2A" w:rsidR="001D798E" w:rsidRPr="000D4938" w:rsidRDefault="001D798E" w:rsidP="000D4938">
      <w:pPr>
        <w:pStyle w:val="Titre3"/>
        <w:rPr>
          <w:rFonts w:eastAsia="Times New Roman"/>
          <w:lang w:eastAsia="fr-FR"/>
        </w:rPr>
      </w:pPr>
      <w:bookmarkStart w:id="10" w:name="_Toc111538838"/>
      <w:r w:rsidRPr="000D4938">
        <w:rPr>
          <w:rFonts w:eastAsia="Times New Roman"/>
          <w:lang w:eastAsia="fr-FR"/>
        </w:rPr>
        <w:t>Exercice 3</w:t>
      </w:r>
      <w:bookmarkEnd w:id="10"/>
      <w:r w:rsidRPr="000D4938">
        <w:rPr>
          <w:rFonts w:eastAsia="Times New Roman"/>
          <w:lang w:eastAsia="fr-FR"/>
        </w:rPr>
        <w:t xml:space="preserve"> </w:t>
      </w:r>
    </w:p>
    <w:p w14:paraId="2959AB4B" w14:textId="75273695" w:rsidR="001D798E" w:rsidRPr="000D4938" w:rsidRDefault="000D4938" w:rsidP="002037C1">
      <w:pPr>
        <w:spacing w:before="100" w:beforeAutospacing="1" w:after="100" w:afterAutospacing="1" w:line="240" w:lineRule="auto"/>
        <w:rPr>
          <w:rFonts w:ascii="Calibri" w:eastAsia="Times New Roman" w:hAnsi="Calibri" w:cs="Calibri"/>
          <w:sz w:val="20"/>
          <w:szCs w:val="20"/>
          <w:lang w:eastAsia="fr-FR"/>
        </w:rPr>
      </w:pPr>
      <w:r w:rsidRPr="000D4938">
        <w:rPr>
          <w:rFonts w:ascii="Calibri" w:eastAsia="Times New Roman" w:hAnsi="Calibri" w:cs="Calibri"/>
          <w:sz w:val="20"/>
          <w:szCs w:val="20"/>
          <w:lang w:eastAsia="fr-FR"/>
        </w:rPr>
        <w:t>A la fin de l’année 2022, M. Camas</w:t>
      </w:r>
      <w:r w:rsidR="007B4249">
        <w:rPr>
          <w:rFonts w:ascii="Calibri" w:eastAsia="Times New Roman" w:hAnsi="Calibri" w:cs="Calibri"/>
          <w:sz w:val="20"/>
          <w:szCs w:val="20"/>
          <w:lang w:eastAsia="fr-FR"/>
        </w:rPr>
        <w:t xml:space="preserve"> </w:t>
      </w:r>
      <w:r w:rsidRPr="000D4938">
        <w:rPr>
          <w:rFonts w:ascii="Calibri" w:eastAsia="Times New Roman" w:hAnsi="Calibri" w:cs="Calibri"/>
          <w:sz w:val="20"/>
          <w:szCs w:val="20"/>
          <w:lang w:eastAsia="fr-FR"/>
        </w:rPr>
        <w:t xml:space="preserve">a les dettes </w:t>
      </w:r>
      <w:proofErr w:type="gramStart"/>
      <w:r w:rsidRPr="000D4938">
        <w:rPr>
          <w:rFonts w:ascii="Calibri" w:eastAsia="Times New Roman" w:hAnsi="Calibri" w:cs="Calibri"/>
          <w:sz w:val="20"/>
          <w:szCs w:val="20"/>
          <w:lang w:eastAsia="fr-FR"/>
        </w:rPr>
        <w:t>suivantes</w:t>
      </w:r>
      <w:r w:rsidR="007B4249">
        <w:rPr>
          <w:rFonts w:ascii="Calibri" w:eastAsia="Times New Roman" w:hAnsi="Calibri" w:cs="Calibri"/>
          <w:sz w:val="20"/>
          <w:szCs w:val="20"/>
          <w:lang w:eastAsia="fr-FR"/>
        </w:rPr>
        <w:t xml:space="preserve">. </w:t>
      </w:r>
      <w:r w:rsidRPr="000D4938">
        <w:rPr>
          <w:rFonts w:ascii="Calibri" w:eastAsia="Times New Roman" w:hAnsi="Calibri" w:cs="Calibri"/>
          <w:sz w:val="20"/>
          <w:szCs w:val="20"/>
          <w:lang w:eastAsia="fr-FR"/>
        </w:rPr>
        <w:t> :</w:t>
      </w:r>
      <w:proofErr w:type="gramEnd"/>
    </w:p>
    <w:p w14:paraId="0AF12EA8" w14:textId="54C67E88" w:rsidR="000D4938" w:rsidRPr="000D4938" w:rsidRDefault="000D4938" w:rsidP="000D4938">
      <w:pPr>
        <w:pStyle w:val="Paragraphedeliste"/>
        <w:numPr>
          <w:ilvl w:val="0"/>
          <w:numId w:val="17"/>
        </w:numPr>
        <w:spacing w:before="100" w:beforeAutospacing="1" w:after="100" w:afterAutospacing="1" w:line="240" w:lineRule="auto"/>
        <w:rPr>
          <w:rFonts w:ascii="Calibri" w:eastAsia="Times New Roman" w:hAnsi="Calibri" w:cs="Calibri"/>
          <w:sz w:val="20"/>
          <w:szCs w:val="20"/>
          <w:lang w:eastAsia="fr-FR"/>
        </w:rPr>
      </w:pPr>
      <w:r w:rsidRPr="000D4938">
        <w:rPr>
          <w:rFonts w:ascii="Calibri" w:eastAsia="Times New Roman" w:hAnsi="Calibri" w:cs="Calibri"/>
          <w:sz w:val="20"/>
          <w:szCs w:val="20"/>
          <w:lang w:eastAsia="fr-FR"/>
        </w:rPr>
        <w:t>Une facture impayée datant du 8/02/2022 de 12000€</w:t>
      </w:r>
    </w:p>
    <w:p w14:paraId="5DF1189F" w14:textId="7D36CA3A" w:rsidR="000D4938" w:rsidRPr="000D4938" w:rsidRDefault="000D4938" w:rsidP="000D4938">
      <w:pPr>
        <w:pStyle w:val="Paragraphedeliste"/>
        <w:numPr>
          <w:ilvl w:val="0"/>
          <w:numId w:val="17"/>
        </w:numPr>
        <w:spacing w:before="100" w:beforeAutospacing="1" w:after="100" w:afterAutospacing="1" w:line="240" w:lineRule="auto"/>
        <w:rPr>
          <w:rFonts w:ascii="Calibri" w:eastAsia="Times New Roman" w:hAnsi="Calibri" w:cs="Calibri"/>
          <w:sz w:val="20"/>
          <w:szCs w:val="20"/>
          <w:lang w:eastAsia="fr-FR"/>
        </w:rPr>
      </w:pPr>
      <w:r w:rsidRPr="000D4938">
        <w:rPr>
          <w:rFonts w:ascii="Calibri" w:eastAsia="Times New Roman" w:hAnsi="Calibri" w:cs="Calibri"/>
          <w:sz w:val="20"/>
          <w:szCs w:val="20"/>
          <w:lang w:eastAsia="fr-FR"/>
        </w:rPr>
        <w:t>Une facture impayée datant de 18/05/2022 de 31000€</w:t>
      </w:r>
    </w:p>
    <w:p w14:paraId="39F908EF" w14:textId="77777777" w:rsidR="000D4938" w:rsidRPr="000D4938" w:rsidRDefault="000D4938" w:rsidP="000D4938">
      <w:pPr>
        <w:pStyle w:val="Paragraphedeliste"/>
        <w:spacing w:before="100" w:beforeAutospacing="1" w:after="100" w:afterAutospacing="1" w:line="240" w:lineRule="auto"/>
        <w:rPr>
          <w:rFonts w:ascii="Calibri" w:eastAsia="Times New Roman" w:hAnsi="Calibri" w:cs="Calibri"/>
          <w:sz w:val="20"/>
          <w:szCs w:val="20"/>
          <w:lang w:eastAsia="fr-FR"/>
        </w:rPr>
      </w:pPr>
    </w:p>
    <w:p w14:paraId="5125EB64" w14:textId="7C65DEC6" w:rsidR="001D798E" w:rsidRDefault="000D4938" w:rsidP="002037C1">
      <w:pPr>
        <w:pStyle w:val="Paragraphedeliste"/>
        <w:numPr>
          <w:ilvl w:val="0"/>
          <w:numId w:val="18"/>
        </w:numPr>
        <w:spacing w:before="100" w:beforeAutospacing="1" w:after="100" w:afterAutospacing="1" w:line="240" w:lineRule="auto"/>
        <w:rPr>
          <w:rFonts w:ascii="Calibri" w:eastAsia="Times New Roman" w:hAnsi="Calibri" w:cs="Calibri"/>
          <w:sz w:val="20"/>
          <w:szCs w:val="20"/>
          <w:lang w:eastAsia="fr-FR"/>
        </w:rPr>
      </w:pPr>
      <w:r w:rsidRPr="000D4938">
        <w:rPr>
          <w:rFonts w:ascii="Calibri" w:eastAsia="Times New Roman" w:hAnsi="Calibri" w:cs="Calibri"/>
          <w:sz w:val="20"/>
          <w:szCs w:val="20"/>
          <w:lang w:eastAsia="fr-FR"/>
        </w:rPr>
        <w:t xml:space="preserve">Sachant que le patrimoine professionnel de l’entreprise a été évalué (au 31/12/2022) à 26000€, quels sont les recours juridiques </w:t>
      </w:r>
      <w:r w:rsidR="007B4249">
        <w:rPr>
          <w:rFonts w:ascii="Calibri" w:eastAsia="Times New Roman" w:hAnsi="Calibri" w:cs="Calibri"/>
          <w:sz w:val="20"/>
          <w:szCs w:val="20"/>
          <w:lang w:eastAsia="fr-FR"/>
        </w:rPr>
        <w:t xml:space="preserve">possibles </w:t>
      </w:r>
      <w:r w:rsidRPr="000D4938">
        <w:rPr>
          <w:rFonts w:ascii="Calibri" w:eastAsia="Times New Roman" w:hAnsi="Calibri" w:cs="Calibri"/>
          <w:sz w:val="20"/>
          <w:szCs w:val="20"/>
          <w:lang w:eastAsia="fr-FR"/>
        </w:rPr>
        <w:t>des deux fournisseurs dont les factures sont impayées ?</w:t>
      </w:r>
    </w:p>
    <w:p w14:paraId="6B203A74" w14:textId="4E6F5CF7" w:rsidR="007B4249" w:rsidRDefault="007B4249">
      <w:pPr>
        <w:rPr>
          <w:rFonts w:ascii="Calibri" w:eastAsia="Times New Roman" w:hAnsi="Calibri" w:cs="Calibri"/>
          <w:sz w:val="20"/>
          <w:szCs w:val="20"/>
          <w:lang w:eastAsia="fr-FR"/>
        </w:rPr>
      </w:pPr>
      <w:r>
        <w:rPr>
          <w:rFonts w:ascii="Calibri" w:eastAsia="Times New Roman" w:hAnsi="Calibri" w:cs="Calibri"/>
          <w:sz w:val="20"/>
          <w:szCs w:val="20"/>
          <w:lang w:eastAsia="fr-FR"/>
        </w:rPr>
        <w:br w:type="page"/>
      </w:r>
    </w:p>
    <w:p w14:paraId="75CD8CAB" w14:textId="4F067B44" w:rsidR="0078029F" w:rsidRPr="004534A9" w:rsidRDefault="0078029F" w:rsidP="0078029F">
      <w:pPr>
        <w:pStyle w:val="Titre1"/>
      </w:pPr>
      <w:bookmarkStart w:id="11" w:name="_Toc111538839"/>
      <w:r w:rsidRPr="004534A9">
        <w:t xml:space="preserve">Partie </w:t>
      </w:r>
      <w:r w:rsidR="00684BCE">
        <w:t>3</w:t>
      </w:r>
      <w:r w:rsidRPr="004534A9">
        <w:tab/>
        <w:t>L</w:t>
      </w:r>
      <w:r>
        <w:t>’imposition des sociétés de personnes</w:t>
      </w:r>
      <w:bookmarkEnd w:id="11"/>
    </w:p>
    <w:p w14:paraId="1BFF22A6" w14:textId="4AEB8313" w:rsidR="00D42253" w:rsidRDefault="00D42253" w:rsidP="00D42253">
      <w:pPr>
        <w:rPr>
          <w:b/>
          <w:u w:val="single"/>
        </w:rPr>
      </w:pPr>
    </w:p>
    <w:p w14:paraId="48105847" w14:textId="762C19D4" w:rsidR="0078029F" w:rsidRDefault="0078029F" w:rsidP="0078029F">
      <w:pPr>
        <w:pStyle w:val="Titre2"/>
      </w:pPr>
      <w:bookmarkStart w:id="12" w:name="_Toc111538840"/>
      <w:r>
        <w:t>A. Qu’est ce qu’une société de personne ?</w:t>
      </w:r>
      <w:bookmarkEnd w:id="12"/>
    </w:p>
    <w:p w14:paraId="14E7E383" w14:textId="77777777" w:rsidR="0078029F" w:rsidRPr="0078029F" w:rsidRDefault="0078029F" w:rsidP="0078029F"/>
    <w:p w14:paraId="5CC5ECB1" w14:textId="77777777" w:rsidR="0078029F" w:rsidRPr="000D4938" w:rsidRDefault="0078029F" w:rsidP="002037C1">
      <w:pPr>
        <w:pStyle w:val="Paragraphedeliste"/>
        <w:numPr>
          <w:ilvl w:val="0"/>
          <w:numId w:val="3"/>
        </w:numPr>
        <w:ind w:left="709" w:hanging="425"/>
        <w:rPr>
          <w:sz w:val="20"/>
          <w:szCs w:val="20"/>
        </w:rPr>
      </w:pPr>
      <w:r w:rsidRPr="000D4938">
        <w:rPr>
          <w:sz w:val="20"/>
          <w:szCs w:val="20"/>
        </w:rPr>
        <w:t>Caractéristiques des sociétés de personnes :</w:t>
      </w:r>
    </w:p>
    <w:p w14:paraId="30162402" w14:textId="77777777" w:rsidR="0078029F" w:rsidRPr="000D4938" w:rsidRDefault="0078029F" w:rsidP="002037C1">
      <w:pPr>
        <w:pStyle w:val="Paragraphedeliste"/>
        <w:numPr>
          <w:ilvl w:val="1"/>
          <w:numId w:val="3"/>
        </w:numPr>
        <w:ind w:left="1134" w:hanging="425"/>
        <w:rPr>
          <w:sz w:val="20"/>
          <w:szCs w:val="20"/>
        </w:rPr>
      </w:pPr>
      <w:r w:rsidRPr="000D4938">
        <w:rPr>
          <w:sz w:val="20"/>
          <w:szCs w:val="20"/>
        </w:rPr>
        <w:t xml:space="preserve">Les sociétés désignées comme des “ sociétés de personnes ” sont des structures dans lesquelles il existe un lien fort entre les associés, on parle d’intuitu personae. </w:t>
      </w:r>
    </w:p>
    <w:p w14:paraId="5C70352B" w14:textId="77777777" w:rsidR="0078029F" w:rsidRPr="000D4938" w:rsidRDefault="0078029F" w:rsidP="002037C1">
      <w:pPr>
        <w:pStyle w:val="Paragraphedeliste"/>
        <w:numPr>
          <w:ilvl w:val="1"/>
          <w:numId w:val="3"/>
        </w:numPr>
        <w:ind w:left="1134" w:hanging="425"/>
        <w:rPr>
          <w:sz w:val="20"/>
          <w:szCs w:val="20"/>
        </w:rPr>
      </w:pPr>
      <w:r w:rsidRPr="000D4938">
        <w:rPr>
          <w:sz w:val="20"/>
          <w:szCs w:val="20"/>
        </w:rPr>
        <w:t>Les associés choisissent délibérément de créer leur entreprise ensemble, souvent en raison d’un fort lien personnel ou de la poursuite d’intérêts communs.</w:t>
      </w:r>
    </w:p>
    <w:p w14:paraId="57B4A7A8" w14:textId="77777777" w:rsidR="0078029F" w:rsidRPr="000D4938" w:rsidRDefault="0078029F" w:rsidP="002037C1">
      <w:pPr>
        <w:pStyle w:val="Paragraphedeliste"/>
        <w:numPr>
          <w:ilvl w:val="1"/>
          <w:numId w:val="3"/>
        </w:numPr>
        <w:ind w:left="1134" w:hanging="425"/>
        <w:rPr>
          <w:sz w:val="20"/>
          <w:szCs w:val="20"/>
        </w:rPr>
      </w:pPr>
      <w:r w:rsidRPr="000D4938">
        <w:rPr>
          <w:sz w:val="20"/>
          <w:szCs w:val="20"/>
        </w:rPr>
        <w:t xml:space="preserve">La nécessité d’un agrément pour les associés entrants </w:t>
      </w:r>
    </w:p>
    <w:p w14:paraId="4890CD98" w14:textId="77777777" w:rsidR="0078029F" w:rsidRPr="000D4938" w:rsidRDefault="0078029F" w:rsidP="002037C1">
      <w:pPr>
        <w:pStyle w:val="Paragraphedeliste"/>
        <w:numPr>
          <w:ilvl w:val="1"/>
          <w:numId w:val="3"/>
        </w:numPr>
        <w:ind w:left="1134" w:hanging="425"/>
        <w:rPr>
          <w:sz w:val="20"/>
          <w:szCs w:val="20"/>
        </w:rPr>
      </w:pPr>
      <w:r w:rsidRPr="000D4938">
        <w:rPr>
          <w:sz w:val="20"/>
          <w:szCs w:val="20"/>
        </w:rPr>
        <w:t>La responsabilité indéfinie et solidaire des associés</w:t>
      </w:r>
    </w:p>
    <w:p w14:paraId="58FA5E6F" w14:textId="77777777" w:rsidR="00D42253" w:rsidRPr="000D4938" w:rsidRDefault="00D42253" w:rsidP="0078029F">
      <w:pPr>
        <w:ind w:left="709" w:hanging="425"/>
        <w:rPr>
          <w:sz w:val="20"/>
          <w:szCs w:val="20"/>
        </w:rPr>
      </w:pPr>
    </w:p>
    <w:p w14:paraId="1805AD68" w14:textId="77777777" w:rsidR="00D42253" w:rsidRPr="000D4938" w:rsidRDefault="00D42253" w:rsidP="002037C1">
      <w:pPr>
        <w:pStyle w:val="Paragraphedeliste"/>
        <w:numPr>
          <w:ilvl w:val="0"/>
          <w:numId w:val="3"/>
        </w:numPr>
        <w:ind w:left="709" w:hanging="425"/>
        <w:rPr>
          <w:sz w:val="20"/>
          <w:szCs w:val="20"/>
        </w:rPr>
      </w:pPr>
      <w:r w:rsidRPr="000D4938">
        <w:rPr>
          <w:sz w:val="20"/>
          <w:szCs w:val="20"/>
        </w:rPr>
        <w:t xml:space="preserve">Les sociétés qui peuvent être considérées comme des sociétés de personnes sont : </w:t>
      </w:r>
    </w:p>
    <w:p w14:paraId="2CDA2388" w14:textId="77777777" w:rsidR="00D42253" w:rsidRPr="000D4938" w:rsidRDefault="00D42253" w:rsidP="002037C1">
      <w:pPr>
        <w:pStyle w:val="Paragraphedeliste"/>
        <w:numPr>
          <w:ilvl w:val="1"/>
          <w:numId w:val="3"/>
        </w:numPr>
        <w:ind w:left="1134" w:hanging="425"/>
        <w:rPr>
          <w:sz w:val="20"/>
          <w:szCs w:val="20"/>
        </w:rPr>
      </w:pPr>
      <w:r w:rsidRPr="000D4938">
        <w:rPr>
          <w:sz w:val="20"/>
          <w:szCs w:val="20"/>
        </w:rPr>
        <w:t>Les SNC (Société en Nom Collectif)</w:t>
      </w:r>
    </w:p>
    <w:p w14:paraId="4791ED73" w14:textId="77777777" w:rsidR="00D42253" w:rsidRPr="000D4938" w:rsidRDefault="00D42253" w:rsidP="002037C1">
      <w:pPr>
        <w:pStyle w:val="Paragraphedeliste"/>
        <w:numPr>
          <w:ilvl w:val="1"/>
          <w:numId w:val="3"/>
        </w:numPr>
        <w:ind w:left="1134" w:hanging="425"/>
        <w:rPr>
          <w:sz w:val="20"/>
          <w:szCs w:val="20"/>
        </w:rPr>
      </w:pPr>
      <w:r w:rsidRPr="000D4938">
        <w:rPr>
          <w:sz w:val="20"/>
          <w:szCs w:val="20"/>
        </w:rPr>
        <w:t xml:space="preserve">Les sociétés civiles </w:t>
      </w:r>
    </w:p>
    <w:p w14:paraId="444F34D6" w14:textId="77777777" w:rsidR="00D42253" w:rsidRPr="000D4938" w:rsidRDefault="00D42253" w:rsidP="002037C1">
      <w:pPr>
        <w:pStyle w:val="Paragraphedeliste"/>
        <w:numPr>
          <w:ilvl w:val="1"/>
          <w:numId w:val="3"/>
        </w:numPr>
        <w:ind w:left="1134" w:hanging="425"/>
        <w:rPr>
          <w:sz w:val="20"/>
          <w:szCs w:val="20"/>
        </w:rPr>
      </w:pPr>
      <w:r w:rsidRPr="000D4938">
        <w:rPr>
          <w:sz w:val="20"/>
          <w:szCs w:val="20"/>
        </w:rPr>
        <w:t>Les EURL (associé personne physique)</w:t>
      </w:r>
    </w:p>
    <w:p w14:paraId="2DAACA56" w14:textId="77777777" w:rsidR="00D42253" w:rsidRPr="000D4938" w:rsidRDefault="00D42253" w:rsidP="002037C1">
      <w:pPr>
        <w:pStyle w:val="Paragraphedeliste"/>
        <w:numPr>
          <w:ilvl w:val="1"/>
          <w:numId w:val="3"/>
        </w:numPr>
        <w:ind w:left="1134" w:hanging="425"/>
        <w:rPr>
          <w:sz w:val="20"/>
          <w:szCs w:val="20"/>
        </w:rPr>
      </w:pPr>
      <w:r w:rsidRPr="000D4938">
        <w:rPr>
          <w:sz w:val="20"/>
          <w:szCs w:val="20"/>
        </w:rPr>
        <w:t>Les EIRL</w:t>
      </w:r>
    </w:p>
    <w:p w14:paraId="0C2121DB" w14:textId="77777777" w:rsidR="00D42253" w:rsidRPr="000D4938" w:rsidRDefault="00D42253" w:rsidP="002037C1">
      <w:pPr>
        <w:pStyle w:val="Paragraphedeliste"/>
        <w:numPr>
          <w:ilvl w:val="1"/>
          <w:numId w:val="3"/>
        </w:numPr>
        <w:ind w:left="1134" w:hanging="425"/>
        <w:rPr>
          <w:sz w:val="20"/>
          <w:szCs w:val="20"/>
        </w:rPr>
      </w:pPr>
      <w:r w:rsidRPr="000D4938">
        <w:rPr>
          <w:sz w:val="20"/>
          <w:szCs w:val="20"/>
        </w:rPr>
        <w:t>Les SARL de famille (par option)</w:t>
      </w:r>
    </w:p>
    <w:p w14:paraId="6E1C9583" w14:textId="77777777" w:rsidR="00D42253" w:rsidRDefault="00D42253" w:rsidP="00D42253">
      <w:pPr>
        <w:pStyle w:val="Paragraphedeliste"/>
        <w:ind w:left="2859"/>
      </w:pPr>
    </w:p>
    <w:p w14:paraId="28F35933" w14:textId="38A74661" w:rsidR="0078029F" w:rsidRDefault="0078029F" w:rsidP="0078029F">
      <w:pPr>
        <w:pStyle w:val="Titre2"/>
      </w:pPr>
      <w:bookmarkStart w:id="13" w:name="_Toc111538841"/>
      <w:r>
        <w:t>B. Comment est imposée une société de personne ?</w:t>
      </w:r>
      <w:bookmarkEnd w:id="13"/>
    </w:p>
    <w:p w14:paraId="0443C9E3" w14:textId="77777777" w:rsidR="0078029F" w:rsidRPr="0078029F" w:rsidRDefault="0078029F" w:rsidP="0078029F"/>
    <w:p w14:paraId="4E15CEB7" w14:textId="77777777" w:rsidR="0078029F" w:rsidRPr="000D4938" w:rsidRDefault="0078029F" w:rsidP="002037C1">
      <w:pPr>
        <w:pStyle w:val="Paragraphedeliste"/>
        <w:numPr>
          <w:ilvl w:val="0"/>
          <w:numId w:val="3"/>
        </w:numPr>
        <w:ind w:left="709" w:hanging="425"/>
        <w:rPr>
          <w:sz w:val="20"/>
          <w:szCs w:val="20"/>
        </w:rPr>
      </w:pPr>
      <w:r w:rsidRPr="000D4938">
        <w:rPr>
          <w:sz w:val="20"/>
          <w:szCs w:val="20"/>
        </w:rPr>
        <w:t>La société de personne n’est pas imposée directement</w:t>
      </w:r>
    </w:p>
    <w:p w14:paraId="35A83439" w14:textId="77777777" w:rsidR="0078029F" w:rsidRPr="000D4938" w:rsidRDefault="0078029F" w:rsidP="002037C1">
      <w:pPr>
        <w:pStyle w:val="Paragraphedeliste"/>
        <w:numPr>
          <w:ilvl w:val="0"/>
          <w:numId w:val="3"/>
        </w:numPr>
        <w:ind w:left="709" w:hanging="425"/>
        <w:rPr>
          <w:sz w:val="20"/>
          <w:szCs w:val="20"/>
        </w:rPr>
      </w:pPr>
      <w:r w:rsidRPr="000D4938">
        <w:rPr>
          <w:sz w:val="20"/>
          <w:szCs w:val="20"/>
        </w:rPr>
        <w:t>Ce sont les associés qui déclarent le bénéfice de la société de personne au niveau de l’impôt sur le revenu</w:t>
      </w:r>
    </w:p>
    <w:p w14:paraId="1F2CC1EA" w14:textId="3B57F11F" w:rsidR="0078029F" w:rsidRPr="007B4249" w:rsidRDefault="0078029F" w:rsidP="0078029F">
      <w:pPr>
        <w:pStyle w:val="Paragraphedeliste"/>
        <w:numPr>
          <w:ilvl w:val="0"/>
          <w:numId w:val="3"/>
        </w:numPr>
        <w:ind w:left="709" w:hanging="425"/>
        <w:rPr>
          <w:sz w:val="20"/>
          <w:szCs w:val="20"/>
        </w:rPr>
      </w:pPr>
      <w:r w:rsidRPr="000D4938">
        <w:rPr>
          <w:sz w:val="20"/>
          <w:szCs w:val="20"/>
        </w:rPr>
        <w:t>Les associés déclarent une partie du bénéfice en fonction de leurs participations (% du capital) qu’ils ont dans la société (déclaration dans la catégorie des BIC/BNC)</w:t>
      </w:r>
    </w:p>
    <w:p w14:paraId="6D039A90" w14:textId="04EE0A0B" w:rsidR="00D42253" w:rsidRPr="00C139BA" w:rsidRDefault="00D42253" w:rsidP="00CE5E8B">
      <w:pPr>
        <w:pStyle w:val="Titre3"/>
      </w:pPr>
      <w:bookmarkStart w:id="14" w:name="_Toc111538842"/>
      <w:r w:rsidRPr="00C139BA">
        <w:t xml:space="preserve">Exercice </w:t>
      </w:r>
      <w:r w:rsidR="000D4938">
        <w:t>4</w:t>
      </w:r>
      <w:bookmarkEnd w:id="14"/>
    </w:p>
    <w:p w14:paraId="3E4D6CAA" w14:textId="77777777" w:rsidR="00D42253" w:rsidRPr="000D4938" w:rsidRDefault="00D42253" w:rsidP="00D42253">
      <w:pPr>
        <w:rPr>
          <w:sz w:val="20"/>
          <w:szCs w:val="20"/>
        </w:rPr>
      </w:pPr>
      <w:r w:rsidRPr="000D4938">
        <w:rPr>
          <w:sz w:val="20"/>
          <w:szCs w:val="20"/>
        </w:rPr>
        <w:t xml:space="preserve">La </w:t>
      </w:r>
      <w:proofErr w:type="gramStart"/>
      <w:r w:rsidRPr="000D4938">
        <w:rPr>
          <w:sz w:val="20"/>
          <w:szCs w:val="20"/>
        </w:rPr>
        <w:t>SNC  Lamazou</w:t>
      </w:r>
      <w:proofErr w:type="gramEnd"/>
      <w:r w:rsidRPr="000D4938">
        <w:rPr>
          <w:sz w:val="20"/>
          <w:szCs w:val="20"/>
        </w:rPr>
        <w:t xml:space="preserve"> est composée de 3 associés :</w:t>
      </w:r>
    </w:p>
    <w:p w14:paraId="3B4E9465" w14:textId="77777777" w:rsidR="00D42253" w:rsidRPr="000D4938" w:rsidRDefault="00D42253" w:rsidP="002037C1">
      <w:pPr>
        <w:pStyle w:val="Paragraphedeliste"/>
        <w:numPr>
          <w:ilvl w:val="0"/>
          <w:numId w:val="4"/>
        </w:numPr>
        <w:rPr>
          <w:sz w:val="20"/>
          <w:szCs w:val="20"/>
        </w:rPr>
      </w:pPr>
      <w:r w:rsidRPr="000D4938">
        <w:rPr>
          <w:sz w:val="20"/>
          <w:szCs w:val="20"/>
        </w:rPr>
        <w:t>M. Le Cam qui est propriétaire de 30% du capital</w:t>
      </w:r>
    </w:p>
    <w:p w14:paraId="509FA9FA" w14:textId="77777777" w:rsidR="00D42253" w:rsidRPr="000D4938" w:rsidRDefault="00D42253" w:rsidP="002037C1">
      <w:pPr>
        <w:pStyle w:val="Paragraphedeliste"/>
        <w:numPr>
          <w:ilvl w:val="0"/>
          <w:numId w:val="4"/>
        </w:numPr>
        <w:rPr>
          <w:sz w:val="20"/>
          <w:szCs w:val="20"/>
        </w:rPr>
      </w:pPr>
      <w:r w:rsidRPr="000D4938">
        <w:rPr>
          <w:sz w:val="20"/>
          <w:szCs w:val="20"/>
        </w:rPr>
        <w:t xml:space="preserve">M. </w:t>
      </w:r>
      <w:proofErr w:type="spellStart"/>
      <w:r w:rsidRPr="000D4938">
        <w:rPr>
          <w:sz w:val="20"/>
          <w:szCs w:val="20"/>
        </w:rPr>
        <w:t>Loizeau</w:t>
      </w:r>
      <w:proofErr w:type="spellEnd"/>
      <w:r w:rsidRPr="000D4938">
        <w:rPr>
          <w:sz w:val="20"/>
          <w:szCs w:val="20"/>
        </w:rPr>
        <w:t xml:space="preserve"> qui est propriétaire de 25% du capital</w:t>
      </w:r>
    </w:p>
    <w:p w14:paraId="1848BA02" w14:textId="77777777" w:rsidR="00D42253" w:rsidRPr="000D4938" w:rsidRDefault="00D42253" w:rsidP="002037C1">
      <w:pPr>
        <w:pStyle w:val="Paragraphedeliste"/>
        <w:numPr>
          <w:ilvl w:val="0"/>
          <w:numId w:val="4"/>
        </w:numPr>
        <w:rPr>
          <w:sz w:val="20"/>
          <w:szCs w:val="20"/>
        </w:rPr>
      </w:pPr>
      <w:r w:rsidRPr="000D4938">
        <w:rPr>
          <w:sz w:val="20"/>
          <w:szCs w:val="20"/>
        </w:rPr>
        <w:t xml:space="preserve">Mme </w:t>
      </w:r>
      <w:proofErr w:type="spellStart"/>
      <w:r w:rsidRPr="000D4938">
        <w:rPr>
          <w:sz w:val="20"/>
          <w:szCs w:val="20"/>
        </w:rPr>
        <w:t>Joyon</w:t>
      </w:r>
      <w:proofErr w:type="spellEnd"/>
      <w:r w:rsidRPr="000D4938">
        <w:rPr>
          <w:sz w:val="20"/>
          <w:szCs w:val="20"/>
        </w:rPr>
        <w:t xml:space="preserve"> qui est propriétaire de 45% du capital</w:t>
      </w:r>
    </w:p>
    <w:p w14:paraId="39149E91" w14:textId="0A53C07D" w:rsidR="00D42253" w:rsidRPr="000D4938" w:rsidRDefault="00D42253" w:rsidP="00D42253">
      <w:pPr>
        <w:rPr>
          <w:sz w:val="20"/>
          <w:szCs w:val="20"/>
        </w:rPr>
      </w:pPr>
      <w:r w:rsidRPr="000D4938">
        <w:rPr>
          <w:sz w:val="20"/>
          <w:szCs w:val="20"/>
        </w:rPr>
        <w:t>La SNC a réalisé pour 202</w:t>
      </w:r>
      <w:r w:rsidR="000D4938">
        <w:rPr>
          <w:sz w:val="20"/>
          <w:szCs w:val="20"/>
        </w:rPr>
        <w:t>1</w:t>
      </w:r>
      <w:r w:rsidRPr="000D4938">
        <w:rPr>
          <w:sz w:val="20"/>
          <w:szCs w:val="20"/>
        </w:rPr>
        <w:t xml:space="preserve"> un bénéfice fiscal de 33000€.</w:t>
      </w:r>
    </w:p>
    <w:p w14:paraId="6713F139" w14:textId="77777777" w:rsidR="00D42253" w:rsidRPr="000D4938" w:rsidRDefault="00D42253" w:rsidP="002037C1">
      <w:pPr>
        <w:pStyle w:val="Paragraphedeliste"/>
        <w:numPr>
          <w:ilvl w:val="0"/>
          <w:numId w:val="9"/>
        </w:numPr>
        <w:rPr>
          <w:sz w:val="20"/>
          <w:szCs w:val="20"/>
        </w:rPr>
      </w:pPr>
      <w:r w:rsidRPr="000D4938">
        <w:rPr>
          <w:sz w:val="20"/>
          <w:szCs w:val="20"/>
        </w:rPr>
        <w:t>Comment va être imposé ce bénéfice ?</w:t>
      </w:r>
    </w:p>
    <w:p w14:paraId="0319FBAA" w14:textId="77777777" w:rsidR="00D42253" w:rsidRPr="000D4938" w:rsidRDefault="00D42253" w:rsidP="002037C1">
      <w:pPr>
        <w:pStyle w:val="Paragraphedeliste"/>
        <w:numPr>
          <w:ilvl w:val="0"/>
          <w:numId w:val="9"/>
        </w:numPr>
        <w:rPr>
          <w:sz w:val="20"/>
          <w:szCs w:val="20"/>
        </w:rPr>
      </w:pPr>
      <w:r w:rsidRPr="000D4938">
        <w:rPr>
          <w:sz w:val="20"/>
          <w:szCs w:val="20"/>
        </w:rPr>
        <w:t>Quelle est la partie du bénéfice que M Le Cam devra déclarer au niveau de son impôt sur le revenu ?</w:t>
      </w:r>
    </w:p>
    <w:p w14:paraId="16D86813" w14:textId="77777777" w:rsidR="00D42253" w:rsidRPr="000D4938" w:rsidRDefault="00D42253" w:rsidP="00D42253">
      <w:pPr>
        <w:ind w:left="360"/>
        <w:rPr>
          <w:sz w:val="20"/>
          <w:szCs w:val="20"/>
        </w:rPr>
      </w:pPr>
      <w:r w:rsidRPr="000D4938">
        <w:rPr>
          <w:sz w:val="20"/>
          <w:szCs w:val="20"/>
        </w:rPr>
        <w:t>M. Le Cam est salarié d’une autre société. Pour son activité de salarié M. Le Cam a perçu un salaire net imposable de 25000€.</w:t>
      </w:r>
    </w:p>
    <w:p w14:paraId="071D670B" w14:textId="395E1BD2" w:rsidR="00D42253" w:rsidRPr="000D4938" w:rsidRDefault="00D42253" w:rsidP="002037C1">
      <w:pPr>
        <w:pStyle w:val="Paragraphedeliste"/>
        <w:numPr>
          <w:ilvl w:val="0"/>
          <w:numId w:val="9"/>
        </w:numPr>
        <w:rPr>
          <w:sz w:val="20"/>
          <w:szCs w:val="20"/>
        </w:rPr>
      </w:pPr>
      <w:r w:rsidRPr="000D4938">
        <w:rPr>
          <w:sz w:val="20"/>
          <w:szCs w:val="20"/>
        </w:rPr>
        <w:t>Quel sera le montant de l’impôt sur le revenu de M. Le Cam pour 2021 </w:t>
      </w:r>
      <w:r w:rsidR="00D33C33">
        <w:rPr>
          <w:sz w:val="20"/>
          <w:szCs w:val="20"/>
        </w:rPr>
        <w:t xml:space="preserve">(M. Le Cam est célibataire) </w:t>
      </w:r>
      <w:r w:rsidRPr="000D4938">
        <w:rPr>
          <w:sz w:val="20"/>
          <w:szCs w:val="20"/>
        </w:rPr>
        <w:t>?</w:t>
      </w:r>
    </w:p>
    <w:p w14:paraId="0E06B5B7" w14:textId="77777777" w:rsidR="00D42253" w:rsidRPr="000D4938" w:rsidRDefault="00D42253" w:rsidP="00D42253">
      <w:pPr>
        <w:rPr>
          <w:sz w:val="20"/>
          <w:szCs w:val="20"/>
        </w:rPr>
      </w:pPr>
      <w:r w:rsidRPr="000D4938">
        <w:rPr>
          <w:sz w:val="20"/>
          <w:szCs w:val="20"/>
        </w:rPr>
        <w:t>En 2022, la SNC Lamazou a versé à M. Le Cam un dividende de 5000€ (lié aux bénéfices de 2021). M. Le Cam décide de ne pas déclarer ces dividendes sur sa déclaration d’impôt de 2022.</w:t>
      </w:r>
    </w:p>
    <w:p w14:paraId="3275E11B" w14:textId="77777777" w:rsidR="00D42253" w:rsidRPr="000D4938" w:rsidRDefault="00D42253" w:rsidP="002037C1">
      <w:pPr>
        <w:pStyle w:val="Paragraphedeliste"/>
        <w:numPr>
          <w:ilvl w:val="0"/>
          <w:numId w:val="9"/>
        </w:numPr>
        <w:rPr>
          <w:sz w:val="20"/>
          <w:szCs w:val="20"/>
        </w:rPr>
      </w:pPr>
      <w:r w:rsidRPr="000D4938">
        <w:rPr>
          <w:sz w:val="20"/>
          <w:szCs w:val="20"/>
        </w:rPr>
        <w:t>Est-ce que M. Le Cam a raison de na pas déclarer les dividendes provenant de la SNC Lamazou ?</w:t>
      </w:r>
    </w:p>
    <w:p w14:paraId="6F49A86A" w14:textId="77777777" w:rsidR="00D42253" w:rsidRDefault="00D42253" w:rsidP="00D42253">
      <w:pPr>
        <w:rPr>
          <w:b/>
          <w:u w:val="single"/>
        </w:rPr>
      </w:pPr>
    </w:p>
    <w:p w14:paraId="77CEE204" w14:textId="245FD0C9" w:rsidR="00D42253" w:rsidRDefault="00D42253" w:rsidP="00CE5E8B">
      <w:pPr>
        <w:pStyle w:val="Titre3"/>
      </w:pPr>
      <w:bookmarkStart w:id="15" w:name="_Toc111538843"/>
      <w:r w:rsidRPr="005409DB">
        <w:t xml:space="preserve">Exercice </w:t>
      </w:r>
      <w:r w:rsidR="000D4938">
        <w:t>5</w:t>
      </w:r>
      <w:bookmarkEnd w:id="15"/>
    </w:p>
    <w:p w14:paraId="56C1A8DD" w14:textId="77777777" w:rsidR="00D42253" w:rsidRPr="000D4938" w:rsidRDefault="00D42253" w:rsidP="00D42253">
      <w:pPr>
        <w:rPr>
          <w:sz w:val="20"/>
          <w:szCs w:val="20"/>
        </w:rPr>
      </w:pPr>
      <w:r w:rsidRPr="000D4938">
        <w:rPr>
          <w:sz w:val="20"/>
          <w:szCs w:val="20"/>
        </w:rPr>
        <w:t>La société civile immobilière (</w:t>
      </w:r>
      <w:proofErr w:type="gramStart"/>
      <w:r w:rsidRPr="000D4938">
        <w:rPr>
          <w:sz w:val="20"/>
          <w:szCs w:val="20"/>
        </w:rPr>
        <w:t>SCI)  2</w:t>
      </w:r>
      <w:proofErr w:type="gramEnd"/>
      <w:r w:rsidRPr="000D4938">
        <w:rPr>
          <w:sz w:val="20"/>
          <w:szCs w:val="20"/>
        </w:rPr>
        <w:t>J est composée de 2 associés :</w:t>
      </w:r>
    </w:p>
    <w:p w14:paraId="5E781866" w14:textId="77777777" w:rsidR="00D42253" w:rsidRPr="000D4938" w:rsidRDefault="00D42253" w:rsidP="002037C1">
      <w:pPr>
        <w:pStyle w:val="Paragraphedeliste"/>
        <w:numPr>
          <w:ilvl w:val="0"/>
          <w:numId w:val="6"/>
        </w:numPr>
        <w:ind w:left="1134" w:hanging="425"/>
        <w:rPr>
          <w:sz w:val="20"/>
          <w:szCs w:val="20"/>
        </w:rPr>
      </w:pPr>
      <w:r w:rsidRPr="000D4938">
        <w:rPr>
          <w:sz w:val="20"/>
          <w:szCs w:val="20"/>
        </w:rPr>
        <w:t>Mme Jourdain qui possède 70% des parts</w:t>
      </w:r>
    </w:p>
    <w:p w14:paraId="404CF365" w14:textId="77777777" w:rsidR="00D42253" w:rsidRPr="000D4938" w:rsidRDefault="00D42253" w:rsidP="002037C1">
      <w:pPr>
        <w:pStyle w:val="Paragraphedeliste"/>
        <w:numPr>
          <w:ilvl w:val="0"/>
          <w:numId w:val="6"/>
        </w:numPr>
        <w:ind w:left="1134" w:hanging="425"/>
        <w:rPr>
          <w:sz w:val="20"/>
          <w:szCs w:val="20"/>
        </w:rPr>
      </w:pPr>
      <w:r w:rsidRPr="000D4938">
        <w:rPr>
          <w:sz w:val="20"/>
          <w:szCs w:val="20"/>
        </w:rPr>
        <w:t xml:space="preserve">M. </w:t>
      </w:r>
      <w:proofErr w:type="spellStart"/>
      <w:r w:rsidRPr="000D4938">
        <w:rPr>
          <w:sz w:val="20"/>
          <w:szCs w:val="20"/>
        </w:rPr>
        <w:t>Jeantot</w:t>
      </w:r>
      <w:proofErr w:type="spellEnd"/>
      <w:r w:rsidRPr="000D4938">
        <w:rPr>
          <w:sz w:val="20"/>
          <w:szCs w:val="20"/>
        </w:rPr>
        <w:t xml:space="preserve"> qui possède 30% des parts</w:t>
      </w:r>
    </w:p>
    <w:p w14:paraId="63224A92" w14:textId="77777777" w:rsidR="00D42253" w:rsidRPr="000D4938" w:rsidRDefault="00D42253" w:rsidP="00D42253">
      <w:pPr>
        <w:rPr>
          <w:sz w:val="20"/>
          <w:szCs w:val="20"/>
        </w:rPr>
      </w:pPr>
      <w:r w:rsidRPr="000D4938">
        <w:rPr>
          <w:sz w:val="20"/>
          <w:szCs w:val="20"/>
        </w:rPr>
        <w:t>Pour l’année 2021, la SCI a réalisé une perte de 8000€.</w:t>
      </w:r>
    </w:p>
    <w:p w14:paraId="3593BDEC" w14:textId="77777777" w:rsidR="00D42253" w:rsidRPr="000D4938" w:rsidRDefault="00D42253" w:rsidP="00D42253">
      <w:pPr>
        <w:rPr>
          <w:sz w:val="20"/>
          <w:szCs w:val="20"/>
        </w:rPr>
      </w:pPr>
      <w:r w:rsidRPr="000D4938">
        <w:rPr>
          <w:sz w:val="20"/>
          <w:szCs w:val="20"/>
        </w:rPr>
        <w:t>Mme Jourdain est mariée et a 1 enfant, elle a obtenu une rémunération imposable de 28000€. Son mari a perçu en 2021 un salaire imposable de 24000€.</w:t>
      </w:r>
    </w:p>
    <w:p w14:paraId="7FE9DC60" w14:textId="2B84DB46" w:rsidR="00D42253" w:rsidRPr="000D4938" w:rsidRDefault="00CE5E8B" w:rsidP="002037C1">
      <w:pPr>
        <w:pStyle w:val="Paragraphedeliste"/>
        <w:numPr>
          <w:ilvl w:val="0"/>
          <w:numId w:val="10"/>
        </w:numPr>
        <w:ind w:left="709" w:hanging="283"/>
        <w:rPr>
          <w:sz w:val="20"/>
          <w:szCs w:val="20"/>
        </w:rPr>
      </w:pPr>
      <w:r w:rsidRPr="000D4938">
        <w:rPr>
          <w:sz w:val="20"/>
          <w:szCs w:val="20"/>
        </w:rPr>
        <w:t xml:space="preserve"> </w:t>
      </w:r>
      <w:r w:rsidR="00D42253" w:rsidRPr="000D4938">
        <w:rPr>
          <w:sz w:val="20"/>
          <w:szCs w:val="20"/>
        </w:rPr>
        <w:t>Quel est le montant de l’impôt sur le revenu du couple Jourdain pour l’année 2021 ?</w:t>
      </w:r>
    </w:p>
    <w:p w14:paraId="49B84051" w14:textId="77777777" w:rsidR="00D42253" w:rsidRPr="000D4938" w:rsidRDefault="00D42253" w:rsidP="00D42253">
      <w:pPr>
        <w:rPr>
          <w:sz w:val="20"/>
          <w:szCs w:val="20"/>
        </w:rPr>
      </w:pPr>
      <w:r w:rsidRPr="000D4938">
        <w:rPr>
          <w:sz w:val="20"/>
          <w:szCs w:val="20"/>
        </w:rPr>
        <w:t>Remarque :</w:t>
      </w:r>
    </w:p>
    <w:p w14:paraId="3C883D91" w14:textId="77777777" w:rsidR="00D42253" w:rsidRPr="000D4938" w:rsidRDefault="00D42253" w:rsidP="00D42253">
      <w:pPr>
        <w:rPr>
          <w:sz w:val="20"/>
          <w:szCs w:val="20"/>
        </w:rPr>
      </w:pPr>
      <w:r w:rsidRPr="000D4938">
        <w:rPr>
          <w:sz w:val="20"/>
          <w:szCs w:val="20"/>
        </w:rPr>
        <w:t>Les sociétés de personne peuvent opter pour l’imposition à l’IS.</w:t>
      </w:r>
    </w:p>
    <w:p w14:paraId="51AEAADB" w14:textId="77777777" w:rsidR="00D42253" w:rsidRPr="000D4938" w:rsidRDefault="00D42253" w:rsidP="00D42253">
      <w:pPr>
        <w:rPr>
          <w:sz w:val="20"/>
          <w:szCs w:val="20"/>
        </w:rPr>
      </w:pPr>
      <w:r w:rsidRPr="000D4938">
        <w:rPr>
          <w:sz w:val="20"/>
          <w:szCs w:val="20"/>
        </w:rPr>
        <w:t>Dans ce cas, c’est la société qui est redevable de l’impôt (dans les mêmes conditions que les sociétés de capitaux). Les dividendes versés aux associés deviennent imposables.</w:t>
      </w:r>
    </w:p>
    <w:p w14:paraId="34DD82D4" w14:textId="77777777" w:rsidR="00D42253" w:rsidRPr="000D4938" w:rsidRDefault="00D42253" w:rsidP="00D42253">
      <w:pPr>
        <w:rPr>
          <w:sz w:val="20"/>
          <w:szCs w:val="20"/>
        </w:rPr>
      </w:pPr>
      <w:r w:rsidRPr="000D4938">
        <w:rPr>
          <w:sz w:val="20"/>
          <w:szCs w:val="20"/>
        </w:rPr>
        <w:t>L'option pour l'IS peut être exercée :</w:t>
      </w:r>
    </w:p>
    <w:p w14:paraId="30F0CEBE" w14:textId="77777777" w:rsidR="00D42253" w:rsidRPr="000D4938" w:rsidRDefault="00D42253" w:rsidP="002037C1">
      <w:pPr>
        <w:pStyle w:val="Paragraphedeliste"/>
        <w:numPr>
          <w:ilvl w:val="0"/>
          <w:numId w:val="5"/>
        </w:numPr>
        <w:rPr>
          <w:sz w:val="20"/>
          <w:szCs w:val="20"/>
        </w:rPr>
      </w:pPr>
      <w:proofErr w:type="gramStart"/>
      <w:r w:rsidRPr="000D4938">
        <w:rPr>
          <w:sz w:val="20"/>
          <w:szCs w:val="20"/>
        </w:rPr>
        <w:t>sur</w:t>
      </w:r>
      <w:proofErr w:type="gramEnd"/>
      <w:r w:rsidRPr="000D4938">
        <w:rPr>
          <w:sz w:val="20"/>
          <w:szCs w:val="20"/>
        </w:rPr>
        <w:t xml:space="preserve"> décision de l'exploitant en cas d'exercice en entreprise individuelle</w:t>
      </w:r>
    </w:p>
    <w:p w14:paraId="21380CB1" w14:textId="77777777" w:rsidR="00D42253" w:rsidRPr="000D4938" w:rsidRDefault="00D42253" w:rsidP="002037C1">
      <w:pPr>
        <w:pStyle w:val="Paragraphedeliste"/>
        <w:numPr>
          <w:ilvl w:val="0"/>
          <w:numId w:val="5"/>
        </w:numPr>
        <w:rPr>
          <w:sz w:val="20"/>
          <w:szCs w:val="20"/>
        </w:rPr>
      </w:pPr>
      <w:proofErr w:type="gramStart"/>
      <w:r w:rsidRPr="000D4938">
        <w:rPr>
          <w:sz w:val="20"/>
          <w:szCs w:val="20"/>
        </w:rPr>
        <w:t>pour</w:t>
      </w:r>
      <w:proofErr w:type="gramEnd"/>
      <w:r w:rsidRPr="000D4938">
        <w:rPr>
          <w:sz w:val="20"/>
          <w:szCs w:val="20"/>
        </w:rPr>
        <w:t xml:space="preserve"> les sociétés, dans les conditions prévues par les statuts ou à défaut sur accord à l'unanimité des associés si les statuts ne prévoient aucune modalité d'exercice particulière de l'option.</w:t>
      </w:r>
    </w:p>
    <w:p w14:paraId="7E4BA894" w14:textId="77777777" w:rsidR="00D42253" w:rsidRPr="000D4938" w:rsidRDefault="00D42253" w:rsidP="00D42253">
      <w:pPr>
        <w:rPr>
          <w:sz w:val="20"/>
          <w:szCs w:val="20"/>
        </w:rPr>
      </w:pPr>
      <w:r w:rsidRPr="000D4938">
        <w:rPr>
          <w:sz w:val="20"/>
          <w:szCs w:val="20"/>
        </w:rPr>
        <w:t>Il est possible de déposer une demande d'option pour l'impôt sur les sociétés :</w:t>
      </w:r>
    </w:p>
    <w:p w14:paraId="378F4481" w14:textId="77777777" w:rsidR="00D42253" w:rsidRPr="000D4938" w:rsidRDefault="00D42253" w:rsidP="002037C1">
      <w:pPr>
        <w:pStyle w:val="Paragraphedeliste"/>
        <w:numPr>
          <w:ilvl w:val="0"/>
          <w:numId w:val="7"/>
        </w:numPr>
        <w:ind w:left="1134" w:hanging="425"/>
        <w:rPr>
          <w:sz w:val="20"/>
          <w:szCs w:val="20"/>
        </w:rPr>
      </w:pPr>
      <w:proofErr w:type="gramStart"/>
      <w:r w:rsidRPr="000D4938">
        <w:rPr>
          <w:sz w:val="20"/>
          <w:szCs w:val="20"/>
        </w:rPr>
        <w:t>au</w:t>
      </w:r>
      <w:proofErr w:type="gramEnd"/>
      <w:r w:rsidRPr="000D4938">
        <w:rPr>
          <w:sz w:val="20"/>
          <w:szCs w:val="20"/>
        </w:rPr>
        <w:t xml:space="preserve"> moment de la création de l’entreprise</w:t>
      </w:r>
    </w:p>
    <w:p w14:paraId="0E43E3C1" w14:textId="77777777" w:rsidR="00D42253" w:rsidRPr="000D4938" w:rsidRDefault="00D42253" w:rsidP="002037C1">
      <w:pPr>
        <w:pStyle w:val="Paragraphedeliste"/>
        <w:numPr>
          <w:ilvl w:val="0"/>
          <w:numId w:val="7"/>
        </w:numPr>
        <w:ind w:left="1134" w:hanging="425"/>
        <w:rPr>
          <w:sz w:val="20"/>
          <w:szCs w:val="20"/>
        </w:rPr>
      </w:pPr>
      <w:proofErr w:type="gramStart"/>
      <w:r w:rsidRPr="000D4938">
        <w:rPr>
          <w:sz w:val="20"/>
          <w:szCs w:val="20"/>
        </w:rPr>
        <w:t>après</w:t>
      </w:r>
      <w:proofErr w:type="gramEnd"/>
      <w:r w:rsidRPr="000D4938">
        <w:rPr>
          <w:sz w:val="20"/>
          <w:szCs w:val="20"/>
        </w:rPr>
        <w:t xml:space="preserve"> la création de l’entreprise. Cette demande doit être faîte au plus tard avant la fin du 3ème mois de l’exercice au titre duquel vous souhaitez que votre entreprise soit soumise à l’IS</w:t>
      </w:r>
    </w:p>
    <w:p w14:paraId="5D852340" w14:textId="0ACF3071" w:rsidR="00D42253" w:rsidRDefault="00D42253" w:rsidP="00CE5E8B">
      <w:pPr>
        <w:pStyle w:val="Titre3"/>
      </w:pPr>
      <w:bookmarkStart w:id="16" w:name="_Toc111538844"/>
      <w:r w:rsidRPr="00464888">
        <w:t xml:space="preserve">Exercice </w:t>
      </w:r>
      <w:r w:rsidR="000D4938">
        <w:t>6</w:t>
      </w:r>
      <w:bookmarkEnd w:id="16"/>
    </w:p>
    <w:p w14:paraId="7FD15CB7" w14:textId="77777777" w:rsidR="000D4938" w:rsidRPr="000D4938" w:rsidRDefault="000D4938" w:rsidP="000D4938"/>
    <w:p w14:paraId="57A63AAC" w14:textId="77777777" w:rsidR="00D42253" w:rsidRPr="000D4938" w:rsidRDefault="00D42253" w:rsidP="00D42253">
      <w:pPr>
        <w:rPr>
          <w:sz w:val="20"/>
          <w:szCs w:val="20"/>
        </w:rPr>
      </w:pPr>
      <w:r w:rsidRPr="000D4938">
        <w:rPr>
          <w:sz w:val="20"/>
          <w:szCs w:val="20"/>
        </w:rPr>
        <w:t>La société PEYRON est une SARL de famille composée de 2 associés</w:t>
      </w:r>
    </w:p>
    <w:p w14:paraId="1F25ABF5" w14:textId="77777777" w:rsidR="00D42253" w:rsidRPr="000D4938" w:rsidRDefault="00D42253" w:rsidP="002037C1">
      <w:pPr>
        <w:pStyle w:val="Paragraphedeliste"/>
        <w:numPr>
          <w:ilvl w:val="0"/>
          <w:numId w:val="2"/>
        </w:numPr>
        <w:rPr>
          <w:sz w:val="20"/>
          <w:szCs w:val="20"/>
        </w:rPr>
      </w:pPr>
      <w:proofErr w:type="spellStart"/>
      <w:r w:rsidRPr="000D4938">
        <w:rPr>
          <w:sz w:val="20"/>
          <w:szCs w:val="20"/>
        </w:rPr>
        <w:t>Loick</w:t>
      </w:r>
      <w:proofErr w:type="spellEnd"/>
      <w:r w:rsidRPr="000D4938">
        <w:rPr>
          <w:sz w:val="20"/>
          <w:szCs w:val="20"/>
        </w:rPr>
        <w:t xml:space="preserve"> Peyron détient 60% des parts de la société</w:t>
      </w:r>
    </w:p>
    <w:p w14:paraId="034296D2" w14:textId="77777777" w:rsidR="00D42253" w:rsidRPr="000D4938" w:rsidRDefault="00D42253" w:rsidP="002037C1">
      <w:pPr>
        <w:pStyle w:val="Paragraphedeliste"/>
        <w:numPr>
          <w:ilvl w:val="0"/>
          <w:numId w:val="2"/>
        </w:numPr>
        <w:rPr>
          <w:sz w:val="20"/>
          <w:szCs w:val="20"/>
        </w:rPr>
      </w:pPr>
      <w:r w:rsidRPr="000D4938">
        <w:rPr>
          <w:sz w:val="20"/>
          <w:szCs w:val="20"/>
        </w:rPr>
        <w:t>Bruno Peyron détient 40% des parts de la société</w:t>
      </w:r>
    </w:p>
    <w:p w14:paraId="2CA0AE56" w14:textId="10E98CF9" w:rsidR="00D42253" w:rsidRPr="000D4938" w:rsidRDefault="00D42253" w:rsidP="00D42253">
      <w:pPr>
        <w:rPr>
          <w:sz w:val="20"/>
          <w:szCs w:val="20"/>
        </w:rPr>
      </w:pPr>
      <w:r w:rsidRPr="000D4938">
        <w:rPr>
          <w:sz w:val="20"/>
          <w:szCs w:val="20"/>
        </w:rPr>
        <w:t>Au cours de l’année 202</w:t>
      </w:r>
      <w:r w:rsidR="00D27171">
        <w:rPr>
          <w:sz w:val="20"/>
          <w:szCs w:val="20"/>
        </w:rPr>
        <w:t>2</w:t>
      </w:r>
      <w:r w:rsidRPr="000D4938">
        <w:rPr>
          <w:sz w:val="20"/>
          <w:szCs w:val="20"/>
        </w:rPr>
        <w:t>, le résultat fiscal de la SARL est de 35000€.</w:t>
      </w:r>
    </w:p>
    <w:p w14:paraId="2B4CEDFD" w14:textId="11BF1788" w:rsidR="00D42253" w:rsidRPr="000D4938" w:rsidRDefault="00D42253" w:rsidP="00D42253">
      <w:pPr>
        <w:rPr>
          <w:sz w:val="20"/>
          <w:szCs w:val="20"/>
        </w:rPr>
      </w:pPr>
      <w:proofErr w:type="spellStart"/>
      <w:r w:rsidRPr="000D4938">
        <w:rPr>
          <w:sz w:val="20"/>
          <w:szCs w:val="20"/>
        </w:rPr>
        <w:t>Loick</w:t>
      </w:r>
      <w:proofErr w:type="spellEnd"/>
      <w:r w:rsidRPr="000D4938">
        <w:rPr>
          <w:sz w:val="20"/>
          <w:szCs w:val="20"/>
        </w:rPr>
        <w:t xml:space="preserve"> (célibataire sans enfant) est fonctionnaire à la mairie de Brest. Il a perçu pour l’année 202</w:t>
      </w:r>
      <w:r w:rsidR="00D27171">
        <w:rPr>
          <w:sz w:val="20"/>
          <w:szCs w:val="20"/>
        </w:rPr>
        <w:t>2</w:t>
      </w:r>
      <w:r w:rsidRPr="000D4938">
        <w:rPr>
          <w:sz w:val="20"/>
          <w:szCs w:val="20"/>
        </w:rPr>
        <w:t xml:space="preserve"> une rémunération de 23000€ nette imposable.</w:t>
      </w:r>
    </w:p>
    <w:p w14:paraId="41A2CF33" w14:textId="77777777" w:rsidR="009B1B5F" w:rsidRPr="000D4938" w:rsidRDefault="009B1B5F" w:rsidP="00D42253">
      <w:pPr>
        <w:rPr>
          <w:sz w:val="20"/>
          <w:szCs w:val="20"/>
        </w:rPr>
      </w:pPr>
    </w:p>
    <w:p w14:paraId="4152DE19" w14:textId="77777777" w:rsidR="00D42253" w:rsidRPr="000D4938" w:rsidRDefault="00D42253" w:rsidP="00D42253">
      <w:pPr>
        <w:rPr>
          <w:sz w:val="20"/>
          <w:szCs w:val="20"/>
        </w:rPr>
      </w:pPr>
      <w:r w:rsidRPr="000D4938">
        <w:rPr>
          <w:sz w:val="20"/>
          <w:szCs w:val="20"/>
        </w:rPr>
        <w:t>Hypothèse 1 : La SARL est soumise à l’IS</w:t>
      </w:r>
    </w:p>
    <w:p w14:paraId="231F4119" w14:textId="77777777" w:rsidR="00D42253" w:rsidRPr="000D4938" w:rsidRDefault="00D42253" w:rsidP="002037C1">
      <w:pPr>
        <w:pStyle w:val="Paragraphedeliste"/>
        <w:numPr>
          <w:ilvl w:val="0"/>
          <w:numId w:val="11"/>
        </w:numPr>
        <w:rPr>
          <w:sz w:val="20"/>
          <w:szCs w:val="20"/>
        </w:rPr>
      </w:pPr>
      <w:r w:rsidRPr="000D4938">
        <w:rPr>
          <w:sz w:val="20"/>
          <w:szCs w:val="20"/>
        </w:rPr>
        <w:t>Quel est le montant de l’IS payée par la société ?</w:t>
      </w:r>
    </w:p>
    <w:p w14:paraId="011111A9" w14:textId="77777777" w:rsidR="00D42253" w:rsidRPr="000D4938" w:rsidRDefault="00D42253" w:rsidP="002037C1">
      <w:pPr>
        <w:pStyle w:val="Paragraphedeliste"/>
        <w:numPr>
          <w:ilvl w:val="0"/>
          <w:numId w:val="11"/>
        </w:numPr>
        <w:rPr>
          <w:sz w:val="20"/>
          <w:szCs w:val="20"/>
        </w:rPr>
      </w:pPr>
      <w:r w:rsidRPr="000D4938">
        <w:rPr>
          <w:sz w:val="20"/>
          <w:szCs w:val="20"/>
        </w:rPr>
        <w:t xml:space="preserve">Quel est le montant de l’IR payé par </w:t>
      </w:r>
      <w:proofErr w:type="spellStart"/>
      <w:r w:rsidRPr="000D4938">
        <w:rPr>
          <w:sz w:val="20"/>
          <w:szCs w:val="20"/>
        </w:rPr>
        <w:t>Loick</w:t>
      </w:r>
      <w:proofErr w:type="spellEnd"/>
      <w:r w:rsidRPr="000D4938">
        <w:rPr>
          <w:sz w:val="20"/>
          <w:szCs w:val="20"/>
        </w:rPr>
        <w:t xml:space="preserve"> Peyron ?</w:t>
      </w:r>
    </w:p>
    <w:p w14:paraId="3B1AEC17" w14:textId="77777777" w:rsidR="00D42253" w:rsidRPr="000D4938" w:rsidRDefault="00D42253" w:rsidP="00D42253">
      <w:pPr>
        <w:rPr>
          <w:sz w:val="20"/>
          <w:szCs w:val="20"/>
        </w:rPr>
      </w:pPr>
      <w:r w:rsidRPr="000D4938">
        <w:rPr>
          <w:sz w:val="20"/>
          <w:szCs w:val="20"/>
        </w:rPr>
        <w:t>Hypothèse 2 : La SARL a opté pour l’IR (société de personne)</w:t>
      </w:r>
    </w:p>
    <w:p w14:paraId="12E01293" w14:textId="77777777" w:rsidR="00D42253" w:rsidRPr="000D4938" w:rsidRDefault="00D42253" w:rsidP="002037C1">
      <w:pPr>
        <w:pStyle w:val="Paragraphedeliste"/>
        <w:numPr>
          <w:ilvl w:val="0"/>
          <w:numId w:val="11"/>
        </w:numPr>
        <w:rPr>
          <w:sz w:val="20"/>
          <w:szCs w:val="20"/>
        </w:rPr>
      </w:pPr>
      <w:r w:rsidRPr="000D4938">
        <w:rPr>
          <w:sz w:val="20"/>
          <w:szCs w:val="20"/>
        </w:rPr>
        <w:t xml:space="preserve">Quel est le montant de l’IR payé par </w:t>
      </w:r>
      <w:proofErr w:type="spellStart"/>
      <w:r w:rsidRPr="000D4938">
        <w:rPr>
          <w:sz w:val="20"/>
          <w:szCs w:val="20"/>
        </w:rPr>
        <w:t>Loick</w:t>
      </w:r>
      <w:proofErr w:type="spellEnd"/>
      <w:r w:rsidRPr="000D4938">
        <w:rPr>
          <w:sz w:val="20"/>
          <w:szCs w:val="20"/>
        </w:rPr>
        <w:t xml:space="preserve"> Peyron ?</w:t>
      </w:r>
    </w:p>
    <w:p w14:paraId="4E2CC00D" w14:textId="77777777" w:rsidR="00D42253" w:rsidRDefault="00D42253" w:rsidP="00D42253"/>
    <w:sectPr w:rsidR="00D42253" w:rsidSect="00694F14">
      <w:headerReference w:type="default" r:id="rId12"/>
      <w:footerReference w:type="default" r:id="rId1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B90E" w14:textId="77777777" w:rsidR="00DE4C44" w:rsidRDefault="00DE4C44" w:rsidP="00694F14">
      <w:pPr>
        <w:spacing w:after="0" w:line="240" w:lineRule="auto"/>
      </w:pPr>
      <w:r>
        <w:separator/>
      </w:r>
    </w:p>
  </w:endnote>
  <w:endnote w:type="continuationSeparator" w:id="0">
    <w:p w14:paraId="0467F7DE" w14:textId="77777777" w:rsidR="00DE4C44" w:rsidRDefault="00DE4C44"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5FF12616" w:rsidR="00DE4C44" w:rsidRDefault="00DE4C44">
    <w:pPr>
      <w:pStyle w:val="Pieddepage"/>
    </w:pPr>
    <w:r>
      <w:t>Eric NOEL – BUT 2 – R3 GC2F11 – Fiscalité BIC</w:t>
    </w:r>
    <w:r>
      <w:tab/>
    </w:r>
    <w:r>
      <w:tab/>
      <w:t xml:space="preserve">Page | </w:t>
    </w:r>
    <w:r>
      <w:fldChar w:fldCharType="begin"/>
    </w:r>
    <w:r>
      <w:instrText>PAGE   \* MERGEFORMAT</w:instrText>
    </w:r>
    <w:r>
      <w:fldChar w:fldCharType="separate"/>
    </w:r>
    <w:r>
      <w:t>1</w:t>
    </w:r>
    <w:r>
      <w:fldChar w:fldCharType="end"/>
    </w:r>
  </w:p>
  <w:p w14:paraId="1597D5AF" w14:textId="77777777" w:rsidR="00DE4C44" w:rsidRDefault="00DE4C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16B3" w14:textId="77777777" w:rsidR="00DE4C44" w:rsidRDefault="00DE4C44" w:rsidP="00694F14">
      <w:pPr>
        <w:spacing w:after="0" w:line="240" w:lineRule="auto"/>
      </w:pPr>
      <w:r>
        <w:separator/>
      </w:r>
    </w:p>
  </w:footnote>
  <w:footnote w:type="continuationSeparator" w:id="0">
    <w:p w14:paraId="2E648994" w14:textId="77777777" w:rsidR="00DE4C44" w:rsidRDefault="00DE4C44"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DE4C44" w:rsidRDefault="00DE4C44"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DE4C44" w:rsidRDefault="00DE4C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A08"/>
    <w:multiLevelType w:val="hybridMultilevel"/>
    <w:tmpl w:val="8E12E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00AB3"/>
    <w:multiLevelType w:val="hybridMultilevel"/>
    <w:tmpl w:val="2974BE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171A3"/>
    <w:multiLevelType w:val="hybridMultilevel"/>
    <w:tmpl w:val="9844E5EC"/>
    <w:lvl w:ilvl="0" w:tplc="040C000F">
      <w:start w:val="1"/>
      <w:numFmt w:val="decimal"/>
      <w:lvlText w:val="%1."/>
      <w:lvlJc w:val="left"/>
      <w:pPr>
        <w:ind w:left="1800" w:hanging="360"/>
      </w:pPr>
      <w:rPr>
        <w:rFont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2B0C1583"/>
    <w:multiLevelType w:val="hybridMultilevel"/>
    <w:tmpl w:val="65DC232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B866F8"/>
    <w:multiLevelType w:val="hybridMultilevel"/>
    <w:tmpl w:val="A6E07CBE"/>
    <w:lvl w:ilvl="0" w:tplc="6C0C69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D05266"/>
    <w:multiLevelType w:val="hybridMultilevel"/>
    <w:tmpl w:val="96E2DA6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511481"/>
    <w:multiLevelType w:val="multilevel"/>
    <w:tmpl w:val="150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F6914"/>
    <w:multiLevelType w:val="hybridMultilevel"/>
    <w:tmpl w:val="D9680AFA"/>
    <w:lvl w:ilvl="0" w:tplc="EF4E0B10">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8" w15:restartNumberingAfterBreak="0">
    <w:nsid w:val="495B69FA"/>
    <w:multiLevelType w:val="hybridMultilevel"/>
    <w:tmpl w:val="0E9611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B7A5DBB"/>
    <w:multiLevelType w:val="hybridMultilevel"/>
    <w:tmpl w:val="3782F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626D20"/>
    <w:multiLevelType w:val="hybridMultilevel"/>
    <w:tmpl w:val="FFA2A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907B04"/>
    <w:multiLevelType w:val="hybridMultilevel"/>
    <w:tmpl w:val="5B0A08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960FCE"/>
    <w:multiLevelType w:val="hybridMultilevel"/>
    <w:tmpl w:val="1EF86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F56229"/>
    <w:multiLevelType w:val="hybridMultilevel"/>
    <w:tmpl w:val="089EE68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697F02D8"/>
    <w:multiLevelType w:val="hybridMultilevel"/>
    <w:tmpl w:val="818C7534"/>
    <w:lvl w:ilvl="0" w:tplc="040C0001">
      <w:start w:val="1"/>
      <w:numFmt w:val="bullet"/>
      <w:lvlText w:val=""/>
      <w:lvlJc w:val="left"/>
      <w:pPr>
        <w:ind w:left="2490" w:hanging="360"/>
      </w:pPr>
      <w:rPr>
        <w:rFonts w:ascii="Symbol" w:hAnsi="Symbol"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5" w15:restartNumberingAfterBreak="0">
    <w:nsid w:val="6CAF573E"/>
    <w:multiLevelType w:val="multilevel"/>
    <w:tmpl w:val="150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891650"/>
    <w:multiLevelType w:val="hybridMultilevel"/>
    <w:tmpl w:val="53624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27599B"/>
    <w:multiLevelType w:val="hybridMultilevel"/>
    <w:tmpl w:val="94CCE2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E64DA6"/>
    <w:multiLevelType w:val="hybridMultilevel"/>
    <w:tmpl w:val="698CBB90"/>
    <w:lvl w:ilvl="0" w:tplc="040C0001">
      <w:start w:val="1"/>
      <w:numFmt w:val="bullet"/>
      <w:lvlText w:val=""/>
      <w:lvlJc w:val="left"/>
      <w:pPr>
        <w:ind w:left="2139" w:hanging="360"/>
      </w:pPr>
      <w:rPr>
        <w:rFonts w:ascii="Symbol" w:hAnsi="Symbol" w:hint="default"/>
      </w:rPr>
    </w:lvl>
    <w:lvl w:ilvl="1" w:tplc="040C0003">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num w:numId="1">
    <w:abstractNumId w:val="13"/>
  </w:num>
  <w:num w:numId="2">
    <w:abstractNumId w:val="7"/>
  </w:num>
  <w:num w:numId="3">
    <w:abstractNumId w:val="18"/>
  </w:num>
  <w:num w:numId="4">
    <w:abstractNumId w:val="16"/>
  </w:num>
  <w:num w:numId="5">
    <w:abstractNumId w:val="8"/>
  </w:num>
  <w:num w:numId="6">
    <w:abstractNumId w:val="14"/>
  </w:num>
  <w:num w:numId="7">
    <w:abstractNumId w:val="10"/>
  </w:num>
  <w:num w:numId="8">
    <w:abstractNumId w:val="5"/>
  </w:num>
  <w:num w:numId="9">
    <w:abstractNumId w:val="1"/>
  </w:num>
  <w:num w:numId="10">
    <w:abstractNumId w:val="2"/>
  </w:num>
  <w:num w:numId="11">
    <w:abstractNumId w:val="3"/>
  </w:num>
  <w:num w:numId="12">
    <w:abstractNumId w:val="0"/>
  </w:num>
  <w:num w:numId="13">
    <w:abstractNumId w:val="9"/>
  </w:num>
  <w:num w:numId="14">
    <w:abstractNumId w:val="11"/>
  </w:num>
  <w:num w:numId="15">
    <w:abstractNumId w:val="6"/>
  </w:num>
  <w:num w:numId="16">
    <w:abstractNumId w:val="15"/>
  </w:num>
  <w:num w:numId="17">
    <w:abstractNumId w:val="12"/>
  </w:num>
  <w:num w:numId="18">
    <w:abstractNumId w:val="17"/>
  </w:num>
  <w:num w:numId="1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9"/>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37AA1"/>
    <w:rsid w:val="0005759F"/>
    <w:rsid w:val="000D4938"/>
    <w:rsid w:val="000D4965"/>
    <w:rsid w:val="00111116"/>
    <w:rsid w:val="001200BE"/>
    <w:rsid w:val="001269F3"/>
    <w:rsid w:val="00126CA9"/>
    <w:rsid w:val="001665CA"/>
    <w:rsid w:val="00175DF3"/>
    <w:rsid w:val="001D798E"/>
    <w:rsid w:val="001F0651"/>
    <w:rsid w:val="002037C1"/>
    <w:rsid w:val="0023218D"/>
    <w:rsid w:val="00254801"/>
    <w:rsid w:val="00362441"/>
    <w:rsid w:val="003A0B9C"/>
    <w:rsid w:val="003A7D99"/>
    <w:rsid w:val="003B50F4"/>
    <w:rsid w:val="00404C03"/>
    <w:rsid w:val="004534A9"/>
    <w:rsid w:val="005307C1"/>
    <w:rsid w:val="005451DA"/>
    <w:rsid w:val="00565215"/>
    <w:rsid w:val="0059098C"/>
    <w:rsid w:val="005C77A3"/>
    <w:rsid w:val="005D4391"/>
    <w:rsid w:val="006060C8"/>
    <w:rsid w:val="00637FE4"/>
    <w:rsid w:val="00681FA6"/>
    <w:rsid w:val="00684BCE"/>
    <w:rsid w:val="006866AA"/>
    <w:rsid w:val="00692B13"/>
    <w:rsid w:val="00694F14"/>
    <w:rsid w:val="006C2F1E"/>
    <w:rsid w:val="00716F47"/>
    <w:rsid w:val="00735815"/>
    <w:rsid w:val="0078029F"/>
    <w:rsid w:val="007873CF"/>
    <w:rsid w:val="007B4249"/>
    <w:rsid w:val="007F076A"/>
    <w:rsid w:val="00847D73"/>
    <w:rsid w:val="008850CB"/>
    <w:rsid w:val="00891168"/>
    <w:rsid w:val="008C4910"/>
    <w:rsid w:val="008D7CA4"/>
    <w:rsid w:val="009226BF"/>
    <w:rsid w:val="00964D2B"/>
    <w:rsid w:val="009B1B5F"/>
    <w:rsid w:val="00A62835"/>
    <w:rsid w:val="00AA3696"/>
    <w:rsid w:val="00AB1AB7"/>
    <w:rsid w:val="00AB21D2"/>
    <w:rsid w:val="00AD3908"/>
    <w:rsid w:val="00AF0241"/>
    <w:rsid w:val="00AF09B9"/>
    <w:rsid w:val="00AF333F"/>
    <w:rsid w:val="00B6249A"/>
    <w:rsid w:val="00BC50F5"/>
    <w:rsid w:val="00C256E9"/>
    <w:rsid w:val="00C460FC"/>
    <w:rsid w:val="00C70536"/>
    <w:rsid w:val="00C77C38"/>
    <w:rsid w:val="00CA6BB6"/>
    <w:rsid w:val="00CE5E8B"/>
    <w:rsid w:val="00CF22FA"/>
    <w:rsid w:val="00D27171"/>
    <w:rsid w:val="00D33C33"/>
    <w:rsid w:val="00D401A3"/>
    <w:rsid w:val="00D42253"/>
    <w:rsid w:val="00D832AF"/>
    <w:rsid w:val="00D8441F"/>
    <w:rsid w:val="00DE4C44"/>
    <w:rsid w:val="00E27181"/>
    <w:rsid w:val="00E66C29"/>
    <w:rsid w:val="00E74424"/>
    <w:rsid w:val="00E8189F"/>
    <w:rsid w:val="00E94468"/>
    <w:rsid w:val="00EA7633"/>
    <w:rsid w:val="00ED229B"/>
    <w:rsid w:val="00EE3A94"/>
    <w:rsid w:val="00EF2E7C"/>
    <w:rsid w:val="00F37813"/>
    <w:rsid w:val="00F506EC"/>
    <w:rsid w:val="00F8088D"/>
    <w:rsid w:val="00FA10CC"/>
    <w:rsid w:val="00FB7038"/>
    <w:rsid w:val="00FC20AF"/>
    <w:rsid w:val="00FD4124"/>
    <w:rsid w:val="00FF5367"/>
    <w:rsid w:val="00FF6F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2037C1"/>
    <w:pPr>
      <w:tabs>
        <w:tab w:val="left" w:pos="1100"/>
        <w:tab w:val="right" w:leader="dot" w:pos="9062"/>
      </w:tabs>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semiHidden/>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D42253"/>
  </w:style>
  <w:style w:type="character" w:styleId="lev">
    <w:name w:val="Strong"/>
    <w:basedOn w:val="Policepardfaut"/>
    <w:uiPriority w:val="22"/>
    <w:qFormat/>
    <w:rsid w:val="00FF6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14650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1033700010">
      <w:bodyDiv w:val="1"/>
      <w:marLeft w:val="0"/>
      <w:marRight w:val="0"/>
      <w:marTop w:val="0"/>
      <w:marBottom w:val="0"/>
      <w:divBdr>
        <w:top w:val="none" w:sz="0" w:space="0" w:color="auto"/>
        <w:left w:val="none" w:sz="0" w:space="0" w:color="auto"/>
        <w:bottom w:val="none" w:sz="0" w:space="0" w:color="auto"/>
        <w:right w:val="none" w:sz="0" w:space="0" w:color="auto"/>
      </w:divBdr>
    </w:div>
    <w:div w:id="1092748363">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C26EE-CE02-4A1C-B4D0-E0CC6A4C3830}">
  <ds:schemaRefs>
    <ds:schemaRef ds:uri="http://purl.org/dc/elements/1.1/"/>
    <ds:schemaRef ds:uri="http://schemas.openxmlformats.org/package/2006/metadata/core-properties"/>
    <ds:schemaRef ds:uri="1b6f2b70-d5a1-4544-a145-5b4293f13656"/>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E4A1FB-3C78-4504-9106-3D37563335C2}">
  <ds:schemaRefs>
    <ds:schemaRef ds:uri="http://schemas.microsoft.com/sharepoint/v3/contenttype/forms"/>
  </ds:schemaRefs>
</ds:datastoreItem>
</file>

<file path=customXml/itemProps3.xml><?xml version="1.0" encoding="utf-8"?>
<ds:datastoreItem xmlns:ds="http://schemas.openxmlformats.org/officeDocument/2006/customXml" ds:itemID="{D9589CF0-487A-4AC4-9D2D-4AF167DD9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3655F-2E14-4DE7-BCEE-206334C4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7</Pages>
  <Words>2023</Words>
  <Characters>11128</Characters>
  <Application>Microsoft Office Word</Application>
  <DocSecurity>0</DocSecurity>
  <Lines>92</Lines>
  <Paragraphs>26</Paragraphs>
  <ScaleCrop>false</ScaleCrop>
  <HeadingPairs>
    <vt:vector size="4" baseType="variant">
      <vt:variant>
        <vt:lpstr>Titre</vt:lpstr>
      </vt:variant>
      <vt:variant>
        <vt:i4>1</vt:i4>
      </vt:variant>
      <vt:variant>
        <vt:lpstr>Titres</vt:lpstr>
      </vt:variant>
      <vt:variant>
        <vt:i4>16</vt:i4>
      </vt:variant>
    </vt:vector>
  </HeadingPairs>
  <TitlesOfParts>
    <vt:vector size="17" baseType="lpstr">
      <vt:lpstr/>
      <vt:lpstr>Partie 1	Les champs d’application des BIC</vt:lpstr>
      <vt:lpstr>    A. Schéma explicatif de l’imposition bénéfices </vt:lpstr>
      <vt:lpstr>    B. Les activités imposables par nature aux BIC</vt:lpstr>
      <vt:lpstr>    C. Les différents régimes d’imposition</vt:lpstr>
      <vt:lpstr>        Exercice 1</vt:lpstr>
      <vt:lpstr>Partie 2	L’imposition de l’entreprise individuelle (rappels)</vt:lpstr>
      <vt:lpstr>    A. Les généralités</vt:lpstr>
      <vt:lpstr>        Exercice 2 </vt:lpstr>
      <vt:lpstr>    B. Quelles nouveautés pour les entrepreneurs individuels en 2022 ?</vt:lpstr>
      <vt:lpstr>        Exercice 3 </vt:lpstr>
      <vt:lpstr>Partie 2	L’imposition des sociétés de personnes</vt:lpstr>
      <vt:lpstr>    A. Qu’est ce qu’une société de personne ?</vt:lpstr>
      <vt:lpstr>    B. Comment est imposée une société de personne ?</vt:lpstr>
      <vt:lpstr>        Exercice 4</vt:lpstr>
      <vt:lpstr>        Exercice 5</vt:lpstr>
      <vt:lpstr>        Exercice 6</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11</cp:revision>
  <dcterms:created xsi:type="dcterms:W3CDTF">2022-08-01T14:25:00Z</dcterms:created>
  <dcterms:modified xsi:type="dcterms:W3CDTF">2022-08-16T08:40:00Z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