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DFD52" w14:textId="77777777" w:rsidR="00E94468" w:rsidRPr="00694F14" w:rsidRDefault="00EE3A94" w:rsidP="00694F14">
      <w:pPr>
        <w:jc w:val="center"/>
        <w:rPr>
          <w:sz w:val="28"/>
          <w:szCs w:val="28"/>
        </w:rPr>
      </w:pPr>
      <w:r w:rsidRPr="00694F14">
        <w:rPr>
          <w:sz w:val="28"/>
          <w:szCs w:val="28"/>
        </w:rPr>
        <w:t>R306 – Contrôle de Gestion</w:t>
      </w:r>
    </w:p>
    <w:p w14:paraId="1C43C98F" w14:textId="4C5482C9" w:rsidR="001200BE" w:rsidRDefault="00EE3A94" w:rsidP="00955431">
      <w:pPr>
        <w:jc w:val="center"/>
        <w:rPr>
          <w:sz w:val="28"/>
          <w:szCs w:val="28"/>
        </w:rPr>
      </w:pPr>
      <w:r w:rsidRPr="00694F14">
        <w:rPr>
          <w:sz w:val="28"/>
          <w:szCs w:val="28"/>
        </w:rPr>
        <w:t>Chapitre</w:t>
      </w:r>
      <w:r w:rsidR="00D57A9F">
        <w:rPr>
          <w:sz w:val="28"/>
          <w:szCs w:val="28"/>
        </w:rPr>
        <w:t xml:space="preserve"> </w:t>
      </w:r>
      <w:r w:rsidR="00CC2E34">
        <w:rPr>
          <w:sz w:val="28"/>
          <w:szCs w:val="28"/>
        </w:rPr>
        <w:t>2</w:t>
      </w:r>
      <w:r w:rsidRPr="00694F14">
        <w:rPr>
          <w:sz w:val="28"/>
          <w:szCs w:val="28"/>
        </w:rPr>
        <w:t xml:space="preserve">   - </w:t>
      </w:r>
      <w:r w:rsidR="00C375F7">
        <w:rPr>
          <w:sz w:val="28"/>
          <w:szCs w:val="28"/>
        </w:rPr>
        <w:t>L</w:t>
      </w:r>
      <w:r w:rsidR="00D57A9F">
        <w:rPr>
          <w:sz w:val="28"/>
          <w:szCs w:val="28"/>
        </w:rPr>
        <w:t>e coût préétabli</w:t>
      </w:r>
    </w:p>
    <w:p w14:paraId="3FE67D24" w14:textId="77777777" w:rsidR="001200BE" w:rsidRPr="00694F14" w:rsidRDefault="001200BE" w:rsidP="00694F14">
      <w:pPr>
        <w:jc w:val="center"/>
        <w:rPr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sz w:val="22"/>
          <w:szCs w:val="22"/>
          <w:lang w:eastAsia="en-US"/>
        </w:rPr>
        <w:id w:val="24986064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4F461B9" w14:textId="0D42DB4A" w:rsidR="004534A9" w:rsidRDefault="001200BE">
          <w:pPr>
            <w:pStyle w:val="En-ttedetabledesmatires"/>
          </w:pPr>
          <w:r>
            <w:t>Sommaire</w:t>
          </w:r>
        </w:p>
        <w:p w14:paraId="2A6D0F6D" w14:textId="41EC2AA4" w:rsidR="00CD0A2B" w:rsidRDefault="004534A9">
          <w:pPr>
            <w:pStyle w:val="TM1"/>
            <w:tabs>
              <w:tab w:val="left" w:pos="1100"/>
              <w:tab w:val="right" w:leader="dot" w:pos="9630"/>
            </w:tabs>
            <w:rPr>
              <w:rFonts w:eastAsiaTheme="minorEastAsia"/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523579" w:history="1">
            <w:r w:rsidR="00CD0A2B" w:rsidRPr="003D112B">
              <w:rPr>
                <w:rStyle w:val="Lienhypertexte"/>
                <w:noProof/>
              </w:rPr>
              <w:t>Partie 1</w:t>
            </w:r>
            <w:r w:rsidR="00CD0A2B">
              <w:rPr>
                <w:rFonts w:eastAsiaTheme="minorEastAsia"/>
                <w:noProof/>
                <w:lang w:eastAsia="fr-FR"/>
              </w:rPr>
              <w:tab/>
            </w:r>
            <w:r w:rsidR="00CD0A2B" w:rsidRPr="003D112B">
              <w:rPr>
                <w:rStyle w:val="Lienhypertexte"/>
                <w:rFonts w:eastAsia="Times New Roman"/>
                <w:noProof/>
                <w:lang w:eastAsia="fr-FR"/>
              </w:rPr>
              <w:t>Comment déterminer la fiche standard d’un produit ?</w:t>
            </w:r>
            <w:r w:rsidR="00CD0A2B">
              <w:rPr>
                <w:noProof/>
                <w:webHidden/>
              </w:rPr>
              <w:tab/>
            </w:r>
            <w:r w:rsidR="00CD0A2B">
              <w:rPr>
                <w:noProof/>
                <w:webHidden/>
              </w:rPr>
              <w:fldChar w:fldCharType="begin"/>
            </w:r>
            <w:r w:rsidR="00CD0A2B">
              <w:rPr>
                <w:noProof/>
                <w:webHidden/>
              </w:rPr>
              <w:instrText xml:space="preserve"> PAGEREF _Toc235523579 \h </w:instrText>
            </w:r>
            <w:r w:rsidR="00CD0A2B">
              <w:rPr>
                <w:noProof/>
                <w:webHidden/>
              </w:rPr>
            </w:r>
            <w:r w:rsidR="00CD0A2B">
              <w:rPr>
                <w:noProof/>
                <w:webHidden/>
              </w:rPr>
              <w:fldChar w:fldCharType="separate"/>
            </w:r>
            <w:r w:rsidR="00CD0A2B">
              <w:rPr>
                <w:noProof/>
                <w:webHidden/>
              </w:rPr>
              <w:t>1</w:t>
            </w:r>
            <w:r w:rsidR="00CD0A2B">
              <w:rPr>
                <w:noProof/>
                <w:webHidden/>
              </w:rPr>
              <w:fldChar w:fldCharType="end"/>
            </w:r>
          </w:hyperlink>
        </w:p>
        <w:p w14:paraId="34F59566" w14:textId="05506A71" w:rsidR="00CD0A2B" w:rsidRDefault="00CD0A2B">
          <w:pPr>
            <w:pStyle w:val="TM3"/>
            <w:tabs>
              <w:tab w:val="right" w:leader="dot" w:pos="9630"/>
            </w:tabs>
            <w:rPr>
              <w:rFonts w:eastAsiaTheme="minorEastAsia"/>
              <w:noProof/>
              <w:lang w:eastAsia="fr-FR"/>
            </w:rPr>
          </w:pPr>
          <w:hyperlink w:anchor="_Toc235523580" w:history="1">
            <w:r w:rsidRPr="003D112B">
              <w:rPr>
                <w:rStyle w:val="Lienhypertexte"/>
                <w:rFonts w:cs="Times New Roman"/>
                <w:noProof/>
                <w:lang w:eastAsia="fr-FR"/>
              </w:rPr>
              <w:t>Ex</w:t>
            </w:r>
            <w:r w:rsidRPr="003D112B">
              <w:rPr>
                <w:rStyle w:val="Lienhypertexte"/>
                <w:rFonts w:eastAsia="Times New Roman"/>
                <w:noProof/>
                <w:lang w:eastAsia="fr-FR"/>
              </w:rPr>
              <w:t>ercice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_Toc235523580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14ADD" w14:textId="41DDC865" w:rsidR="00CD0A2B" w:rsidRDefault="00CD0A2B">
          <w:pPr>
            <w:pStyle w:val="TM3"/>
            <w:tabs>
              <w:tab w:val="right" w:leader="dot" w:pos="9630"/>
            </w:tabs>
            <w:rPr>
              <w:rFonts w:eastAsiaTheme="minorEastAsia"/>
              <w:noProof/>
              <w:lang w:eastAsia="fr-FR"/>
            </w:rPr>
          </w:pPr>
          <w:hyperlink w:anchor="_Toc235523581" w:history="1">
            <w:r w:rsidRPr="003D112B">
              <w:rPr>
                <w:rStyle w:val="Lienhypertexte"/>
                <w:rFonts w:eastAsia="Times New Roman"/>
                <w:noProof/>
                <w:lang w:eastAsia="fr-FR"/>
              </w:rPr>
              <w:t>Exercice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_Toc235523581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1CDD6" w14:textId="7B869F39" w:rsidR="00CD0A2B" w:rsidRDefault="00CD0A2B">
          <w:pPr>
            <w:pStyle w:val="TM3"/>
            <w:tabs>
              <w:tab w:val="right" w:leader="dot" w:pos="9630"/>
            </w:tabs>
            <w:rPr>
              <w:rFonts w:eastAsiaTheme="minorEastAsia"/>
              <w:noProof/>
              <w:lang w:eastAsia="fr-FR"/>
            </w:rPr>
          </w:pPr>
          <w:hyperlink w:anchor="_Toc235523582" w:history="1">
            <w:r w:rsidRPr="003D112B">
              <w:rPr>
                <w:rStyle w:val="Lienhypertexte"/>
                <w:rFonts w:eastAsia="Times New Roman"/>
                <w:noProof/>
                <w:lang w:eastAsia="fr-FR"/>
              </w:rPr>
              <w:t>Exercice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_Toc235523582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26482" w14:textId="6059734A" w:rsidR="00CD0A2B" w:rsidRDefault="00CD0A2B">
          <w:pPr>
            <w:pStyle w:val="TM1"/>
            <w:tabs>
              <w:tab w:val="left" w:pos="1100"/>
              <w:tab w:val="right" w:leader="dot" w:pos="9630"/>
            </w:tabs>
            <w:rPr>
              <w:rFonts w:eastAsiaTheme="minorEastAsia"/>
              <w:noProof/>
              <w:lang w:eastAsia="fr-FR"/>
            </w:rPr>
          </w:pPr>
          <w:hyperlink w:anchor="_Toc235523583" w:history="1">
            <w:r w:rsidRPr="003D112B">
              <w:rPr>
                <w:rStyle w:val="Lienhypertexte"/>
                <w:noProof/>
              </w:rPr>
              <w:t>Partie 2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3D112B">
              <w:rPr>
                <w:rStyle w:val="Lienhypertexte"/>
                <w:noProof/>
              </w:rPr>
              <w:t>L’utilisation de la fiche standard pour adapter le coût préétabli à l’activité réelle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_Toc235523583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699EE" w14:textId="79DBE12C" w:rsidR="00CD0A2B" w:rsidRDefault="00CD0A2B">
          <w:pPr>
            <w:pStyle w:val="TM3"/>
            <w:tabs>
              <w:tab w:val="right" w:leader="dot" w:pos="9630"/>
            </w:tabs>
            <w:rPr>
              <w:rFonts w:eastAsiaTheme="minorEastAsia"/>
              <w:noProof/>
              <w:lang w:eastAsia="fr-FR"/>
            </w:rPr>
          </w:pPr>
          <w:hyperlink w:anchor="_Toc235523584" w:history="1">
            <w:r w:rsidRPr="003D112B">
              <w:rPr>
                <w:rStyle w:val="Lienhypertexte"/>
                <w:noProof/>
              </w:rPr>
              <w:t>Exercice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_Toc235523584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55C8B3" w14:textId="6F5BA8F1" w:rsidR="004534A9" w:rsidRDefault="004534A9">
          <w:r>
            <w:rPr>
              <w:b/>
              <w:bCs/>
            </w:rPr>
            <w:fldChar w:fldCharType="end"/>
          </w:r>
        </w:p>
      </w:sdtContent>
    </w:sdt>
    <w:p w14:paraId="648DE406" w14:textId="33C32A98" w:rsidR="00113BDF" w:rsidRPr="005D5365" w:rsidRDefault="00EE3A94" w:rsidP="00113BDF">
      <w:pPr>
        <w:pStyle w:val="Titre1"/>
        <w:rPr>
          <w:rFonts w:eastAsia="Times New Roman"/>
          <w:lang w:eastAsia="fr-FR"/>
        </w:rPr>
      </w:pPr>
      <w:bookmarkStart w:id="0" w:name="_Toc235523579"/>
      <w:r w:rsidRPr="004534A9">
        <w:t>Partie 1</w:t>
      </w:r>
      <w:r w:rsidR="003B50F4" w:rsidRPr="004534A9">
        <w:tab/>
      </w:r>
      <w:r w:rsidR="009E6FD3">
        <w:rPr>
          <w:rFonts w:eastAsia="Times New Roman"/>
          <w:lang w:eastAsia="fr-FR"/>
        </w:rPr>
        <w:t xml:space="preserve">Comment </w:t>
      </w:r>
      <w:r w:rsidR="00F62502">
        <w:rPr>
          <w:rFonts w:eastAsia="Times New Roman"/>
          <w:lang w:eastAsia="fr-FR"/>
        </w:rPr>
        <w:t>déterminer la fiche standard d’un produit ?</w:t>
      </w:r>
      <w:bookmarkEnd w:id="0"/>
    </w:p>
    <w:p w14:paraId="272129D9" w14:textId="6145E228" w:rsidR="00113BDF" w:rsidRDefault="00113BDF" w:rsidP="00113BDF">
      <w:pPr>
        <w:spacing w:after="200" w:line="240" w:lineRule="auto"/>
        <w:rPr>
          <w:rFonts w:ascii="Calibri" w:eastAsia="Calibri" w:hAnsi="Calibri" w:cs="Times New Roman"/>
        </w:rPr>
      </w:pPr>
    </w:p>
    <w:p w14:paraId="4C712265" w14:textId="77777777" w:rsidR="00513D06" w:rsidRDefault="00513D06" w:rsidP="00513D06">
      <w:pPr>
        <w:pStyle w:val="Titre3"/>
        <w:rPr>
          <w:rFonts w:eastAsiaTheme="minorEastAsia" w:cs="Times New Roman"/>
          <w:color w:val="000000"/>
          <w:lang w:eastAsia="fr-FR"/>
        </w:rPr>
      </w:pPr>
    </w:p>
    <w:p w14:paraId="23E684EE" w14:textId="464F844A" w:rsidR="00082264" w:rsidRPr="00082264" w:rsidRDefault="00513D06" w:rsidP="00082264">
      <w:pPr>
        <w:pStyle w:val="Titre3"/>
        <w:rPr>
          <w:rFonts w:eastAsia="Times New Roman"/>
          <w:lang w:eastAsia="fr-FR"/>
        </w:rPr>
      </w:pPr>
      <w:bookmarkStart w:id="1" w:name="_Toc235523580"/>
      <w:r>
        <w:rPr>
          <w:rFonts w:eastAsiaTheme="minorEastAsia" w:cs="Times New Roman"/>
          <w:color w:val="000000"/>
          <w:lang w:eastAsia="fr-FR"/>
        </w:rPr>
        <w:t>Ex</w:t>
      </w:r>
      <w:r>
        <w:rPr>
          <w:rFonts w:eastAsia="Times New Roman"/>
          <w:lang w:eastAsia="fr-FR"/>
        </w:rPr>
        <w:t>ercice 1</w:t>
      </w:r>
      <w:bookmarkEnd w:id="1"/>
    </w:p>
    <w:p w14:paraId="5E2132B9" w14:textId="77FC1915" w:rsidR="00513D06" w:rsidRPr="00082264" w:rsidRDefault="00513D06" w:rsidP="00513D06">
      <w:pPr>
        <w:rPr>
          <w:rFonts w:ascii="Calibri" w:eastAsia="Times New Roman" w:hAnsi="Calibri" w:cs="Calibri"/>
          <w:sz w:val="20"/>
          <w:szCs w:val="20"/>
          <w:lang w:eastAsia="fr-FR"/>
        </w:rPr>
      </w:pPr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M. Peyre a récemment ouvert une brasserie,</w:t>
      </w:r>
      <w:proofErr w:type="gramStart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 xml:space="preserve"> «</w:t>
      </w:r>
      <w:proofErr w:type="spellStart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You’ll</w:t>
      </w:r>
      <w:proofErr w:type="spellEnd"/>
      <w:proofErr w:type="gramEnd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proofErr w:type="spellStart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never</w:t>
      </w:r>
      <w:proofErr w:type="spellEnd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 xml:space="preserve"> drink </w:t>
      </w:r>
      <w:proofErr w:type="spellStart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alone</w:t>
      </w:r>
      <w:proofErr w:type="spellEnd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 ». Elle fabrique et commercialise des bières artisanales « Classiques » mais aussi</w:t>
      </w:r>
      <w:proofErr w:type="gramStart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 xml:space="preserve"> «Bio</w:t>
      </w:r>
      <w:proofErr w:type="gramEnd"/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 ».</w:t>
      </w:r>
    </w:p>
    <w:p w14:paraId="5C1CF0E1" w14:textId="34E8B0AD" w:rsidR="00513D06" w:rsidRPr="00513D06" w:rsidRDefault="00513D06" w:rsidP="00513D06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  <w:r w:rsidRPr="00513D06">
        <w:rPr>
          <w:rFonts w:ascii="Calibri" w:eastAsia="Times New Roman" w:hAnsi="Calibri" w:cs="Calibri"/>
          <w:sz w:val="20"/>
          <w:szCs w:val="20"/>
          <w:lang w:eastAsia="fr-FR"/>
        </w:rPr>
        <w:t xml:space="preserve">Monsieur </w:t>
      </w:r>
      <w:r w:rsidRPr="00082264">
        <w:rPr>
          <w:rFonts w:ascii="Calibri" w:eastAsia="Times New Roman" w:hAnsi="Calibri" w:cs="Calibri"/>
          <w:sz w:val="20"/>
          <w:szCs w:val="20"/>
          <w:lang w:eastAsia="fr-FR"/>
        </w:rPr>
        <w:t>Peyre</w:t>
      </w:r>
      <w:r w:rsidRPr="00513D06">
        <w:rPr>
          <w:rFonts w:ascii="Calibri" w:eastAsia="Times New Roman" w:hAnsi="Calibri" w:cs="Calibri"/>
          <w:sz w:val="20"/>
          <w:szCs w:val="20"/>
          <w:lang w:eastAsia="fr-FR"/>
        </w:rPr>
        <w:t xml:space="preserve"> a besoin de connaître la fiche standard de coût d’une bière « Bio ».</w:t>
      </w:r>
    </w:p>
    <w:p w14:paraId="58B2D6EB" w14:textId="28E23B84" w:rsidR="00A33603" w:rsidRDefault="00A33603">
      <w:pPr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5D51C240" w14:textId="738F3A0C" w:rsidR="00513D06" w:rsidRPr="00513D06" w:rsidRDefault="00513D06" w:rsidP="00513D06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  <w:r w:rsidRPr="00513D06">
        <w:rPr>
          <w:rFonts w:ascii="Calibri" w:eastAsia="Times New Roman" w:hAnsi="Calibri" w:cs="Calibri"/>
          <w:sz w:val="20"/>
          <w:szCs w:val="20"/>
          <w:lang w:eastAsia="fr-FR"/>
        </w:rPr>
        <w:t xml:space="preserve">A l’aide de l’annexe 1 : </w:t>
      </w:r>
    </w:p>
    <w:p w14:paraId="2495FB47" w14:textId="77777777" w:rsidR="00513D06" w:rsidRPr="00513D06" w:rsidRDefault="00513D06" w:rsidP="00513D06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28D58718" w14:textId="095C26F2" w:rsidR="00513D06" w:rsidRDefault="00513D06" w:rsidP="00513D06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  <w:r w:rsidRPr="00513D06">
        <w:rPr>
          <w:rFonts w:ascii="Calibri" w:eastAsia="Times New Roman" w:hAnsi="Calibri" w:cs="Calibri"/>
          <w:sz w:val="20"/>
          <w:szCs w:val="20"/>
          <w:lang w:eastAsia="fr-FR"/>
        </w:rPr>
        <w:t>Compléter le tableau de répartition des charges indirectes (Annexe A)</w:t>
      </w: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400"/>
        <w:gridCol w:w="1460"/>
        <w:gridCol w:w="1820"/>
      </w:tblGrid>
      <w:tr w:rsidR="00CD0A2B" w:rsidRPr="00CD0A2B" w14:paraId="1ADAFF95" w14:textId="77777777" w:rsidTr="00CD0A2B">
        <w:trPr>
          <w:trHeight w:val="2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B1A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7662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PRODUCTION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61F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DISTRIBUTION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552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ADMINISTRATION</w:t>
            </w:r>
          </w:p>
        </w:tc>
      </w:tr>
      <w:tr w:rsidR="00CD0A2B" w:rsidRPr="00CD0A2B" w14:paraId="75D83949" w14:textId="77777777" w:rsidTr="00CD0A2B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AA01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Charges indirectes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CF04" w14:textId="5563F26C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3 450 €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A074" w14:textId="2A98A919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2 800 €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2702" w14:textId="20C5C24F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2 632 €</w:t>
            </w:r>
          </w:p>
        </w:tc>
      </w:tr>
      <w:tr w:rsidR="00CD0A2B" w:rsidRPr="00CD0A2B" w14:paraId="7CB25F41" w14:textId="77777777" w:rsidTr="00CD0A2B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A341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Nombre UO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A04C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460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597A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8000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944E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fr-FR"/>
              </w:rPr>
              <w:t>26320</w:t>
            </w:r>
          </w:p>
        </w:tc>
      </w:tr>
      <w:tr w:rsidR="00CD0A2B" w:rsidRPr="00CD0A2B" w14:paraId="511997BD" w14:textId="77777777" w:rsidTr="00CD0A2B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4888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Coût de l'UO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766D" w14:textId="15880F84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7.50 €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1874" w14:textId="563AAACD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fr-FR"/>
              </w:rPr>
              <w:t>0.35 €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E05A" w14:textId="4D40FAAE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sz w:val="18"/>
                <w:szCs w:val="18"/>
                <w:lang w:eastAsia="fr-FR"/>
              </w:rPr>
              <w:t>0.10 €</w:t>
            </w:r>
          </w:p>
        </w:tc>
      </w:tr>
    </w:tbl>
    <w:p w14:paraId="2F4EC325" w14:textId="7BA122E0" w:rsidR="00CD0A2B" w:rsidRDefault="00CD0A2B" w:rsidP="00CD0A2B">
      <w:pPr>
        <w:spacing w:after="0" w:line="240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6FC3F3AB" w14:textId="77777777" w:rsidR="00CD0A2B" w:rsidRPr="00513D06" w:rsidRDefault="00CD0A2B" w:rsidP="00CD0A2B">
      <w:pPr>
        <w:spacing w:after="0" w:line="240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22AC7551" w14:textId="77777777" w:rsidR="00513D06" w:rsidRPr="00513D06" w:rsidRDefault="00513D06" w:rsidP="00513D06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 w:val="20"/>
          <w:szCs w:val="20"/>
          <w:lang w:eastAsia="fr-FR"/>
        </w:rPr>
      </w:pPr>
      <w:r w:rsidRPr="00513D06">
        <w:rPr>
          <w:rFonts w:ascii="Calibri" w:eastAsia="Times New Roman" w:hAnsi="Calibri" w:cs="Calibri"/>
          <w:sz w:val="20"/>
          <w:szCs w:val="20"/>
          <w:lang w:eastAsia="fr-FR"/>
        </w:rPr>
        <w:t>Etablir la fiche standard unitaire de la bière « Bio » (Annexe B)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2957"/>
        <w:gridCol w:w="1863"/>
        <w:gridCol w:w="2126"/>
      </w:tblGrid>
      <w:tr w:rsidR="00CD0A2B" w:rsidRPr="00CD0A2B" w14:paraId="34C22BD9" w14:textId="77777777" w:rsidTr="00CD0A2B">
        <w:trPr>
          <w:trHeight w:val="28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AC9F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3584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Q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D60E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AD67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</w:t>
            </w:r>
          </w:p>
        </w:tc>
      </w:tr>
      <w:tr w:rsidR="00CD0A2B" w:rsidRPr="00CD0A2B" w14:paraId="0ADC6F81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FF2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Charges directes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FE9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FAB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D40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</w:tr>
      <w:tr w:rsidR="00CD0A2B" w:rsidRPr="00CD0A2B" w14:paraId="09804B2C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575E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Production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9122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92FA" w14:textId="2E9E684B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1.68 €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618E" w14:textId="2AE6863A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1.68 €</w:t>
            </w:r>
          </w:p>
        </w:tc>
      </w:tr>
      <w:tr w:rsidR="00CD0A2B" w:rsidRPr="00CD0A2B" w14:paraId="1AFB20E8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8E82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Distribution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DB8E" w14:textId="7C2A4E4F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3.80 €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B79E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15%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0AEE" w14:textId="0B5C6766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0.57 €</w:t>
            </w:r>
          </w:p>
        </w:tc>
      </w:tr>
      <w:tr w:rsidR="00CD0A2B" w:rsidRPr="00CD0A2B" w14:paraId="0092307F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32F5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Charges indirectes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B035" w14:textId="72F76AD3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9481" w14:textId="18CA1864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FBFE" w14:textId="1C1671FF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</w:tr>
      <w:tr w:rsidR="00CD0A2B" w:rsidRPr="00CD0A2B" w14:paraId="795BE0BC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16F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Production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9B67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0.1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95D0" w14:textId="7C2964BE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7.50 €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53E2" w14:textId="48955A10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0.75 €</w:t>
            </w:r>
          </w:p>
        </w:tc>
      </w:tr>
      <w:tr w:rsidR="00CD0A2B" w:rsidRPr="00CD0A2B" w14:paraId="381F3C47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921E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Distribution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729F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22EA" w14:textId="1766A05F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0.35 €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4D18" w14:textId="79AFF17B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0.35 €</w:t>
            </w:r>
          </w:p>
        </w:tc>
      </w:tr>
      <w:tr w:rsidR="00CD0A2B" w:rsidRPr="00CD0A2B" w14:paraId="5B92A26D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503A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Adminsitration</w:t>
            </w:r>
            <w:proofErr w:type="spellEnd"/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9224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3.8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5D73" w14:textId="5DF3B150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0.10 €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CD9B" w14:textId="61F60FD4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0.38 €</w:t>
            </w:r>
          </w:p>
        </w:tc>
      </w:tr>
      <w:tr w:rsidR="00CD0A2B" w:rsidRPr="00CD0A2B" w14:paraId="2AF6C29D" w14:textId="77777777" w:rsidTr="00CD0A2B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17C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COUT STANDARD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E6A8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1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A6ED" w14:textId="37CA1501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C183" w14:textId="039DA03C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3.73 €</w:t>
            </w:r>
          </w:p>
        </w:tc>
      </w:tr>
    </w:tbl>
    <w:p w14:paraId="7E65352D" w14:textId="77777777" w:rsidR="00513D06" w:rsidRPr="00513D06" w:rsidRDefault="00513D06" w:rsidP="00513D06">
      <w:pPr>
        <w:rPr>
          <w:rFonts w:ascii="Calibri" w:eastAsia="Times New Roman" w:hAnsi="Calibri" w:cs="Calibri"/>
          <w:b/>
          <w:sz w:val="20"/>
          <w:szCs w:val="20"/>
          <w:u w:val="single"/>
          <w:lang w:eastAsia="fr-FR"/>
        </w:rPr>
      </w:pPr>
    </w:p>
    <w:p w14:paraId="315130E9" w14:textId="4E1291B8" w:rsidR="00082264" w:rsidRDefault="00082264" w:rsidP="00082264">
      <w:pPr>
        <w:pStyle w:val="Titre3"/>
        <w:rPr>
          <w:rFonts w:eastAsia="Times New Roman"/>
          <w:lang w:eastAsia="fr-FR"/>
        </w:rPr>
      </w:pPr>
      <w:bookmarkStart w:id="2" w:name="_Toc235523581"/>
      <w:r>
        <w:rPr>
          <w:rFonts w:eastAsia="Times New Roman"/>
          <w:lang w:eastAsia="fr-FR"/>
        </w:rPr>
        <w:lastRenderedPageBreak/>
        <w:t>Exercice 2</w:t>
      </w:r>
      <w:bookmarkEnd w:id="2"/>
    </w:p>
    <w:p w14:paraId="396D1530" w14:textId="77777777" w:rsidR="00082264" w:rsidRPr="00513D06" w:rsidRDefault="00082264" w:rsidP="00082264">
      <w:pPr>
        <w:spacing w:after="0" w:line="240" w:lineRule="auto"/>
        <w:rPr>
          <w:rFonts w:ascii="Calibri" w:eastAsia="Times New Roman" w:hAnsi="Calibri" w:cs="Calibri"/>
          <w:b/>
          <w:lang w:eastAsia="fr-FR"/>
        </w:rPr>
      </w:pPr>
    </w:p>
    <w:p w14:paraId="426110EF" w14:textId="77777777" w:rsidR="00082264" w:rsidRPr="00082264" w:rsidRDefault="00082264" w:rsidP="00082264">
      <w:pPr>
        <w:rPr>
          <w:sz w:val="20"/>
          <w:szCs w:val="20"/>
        </w:rPr>
      </w:pPr>
      <w:r w:rsidRPr="00082264">
        <w:rPr>
          <w:sz w:val="20"/>
          <w:szCs w:val="20"/>
        </w:rPr>
        <w:t>L’entreprise a pour objectif de réaliser une marge de 30% sur le coût de revient d’une série.</w:t>
      </w:r>
    </w:p>
    <w:p w14:paraId="20D3836F" w14:textId="3C0B4260" w:rsidR="00082264" w:rsidRDefault="00082264" w:rsidP="00082264">
      <w:pPr>
        <w:pStyle w:val="Paragraphedeliste"/>
        <w:numPr>
          <w:ilvl w:val="0"/>
          <w:numId w:val="29"/>
        </w:numPr>
        <w:rPr>
          <w:sz w:val="20"/>
          <w:szCs w:val="20"/>
        </w:rPr>
      </w:pPr>
      <w:r w:rsidRPr="00082264">
        <w:rPr>
          <w:sz w:val="20"/>
          <w:szCs w:val="20"/>
        </w:rPr>
        <w:t>Vous devez déterminer le coût préétabli de la série et d’un vélo vendu (Annexe 1)</w:t>
      </w: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580"/>
        <w:gridCol w:w="2458"/>
        <w:gridCol w:w="2126"/>
      </w:tblGrid>
      <w:tr w:rsidR="00CD0A2B" w:rsidRPr="00CD0A2B" w14:paraId="7937DF8F" w14:textId="77777777" w:rsidTr="00CD0A2B">
        <w:trPr>
          <w:trHeight w:val="468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6F388F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fr-FR"/>
              </w:rPr>
              <w:t>100 vélos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A1A9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Q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B6D2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7BD1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</w:t>
            </w:r>
          </w:p>
        </w:tc>
      </w:tr>
      <w:tr w:rsidR="00CD0A2B" w:rsidRPr="00CD0A2B" w14:paraId="1E6130C5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5A98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Pédalier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7DEA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6E3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91.37 €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4FF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9 137.00 € </w:t>
            </w:r>
          </w:p>
        </w:tc>
      </w:tr>
      <w:tr w:rsidR="00CD0A2B" w:rsidRPr="00CD0A2B" w14:paraId="6233CA23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AE3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Dérailleur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33BF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EFF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38.18 €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BECF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3 894.36 € </w:t>
            </w:r>
          </w:p>
        </w:tc>
      </w:tr>
      <w:tr w:rsidR="00CD0A2B" w:rsidRPr="00CD0A2B" w14:paraId="6F8B57C7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C793" w14:textId="77777777" w:rsid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Manette Frein</w:t>
            </w:r>
          </w:p>
          <w:p w14:paraId="77DE90BB" w14:textId="48FD15D0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(2*100 + 5) </w:t>
            </w: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sym w:font="Wingdings" w:char="F0E0"/>
            </w: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205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344FB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0C2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17.33 €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0C21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3 552.65 € </w:t>
            </w:r>
          </w:p>
        </w:tc>
      </w:tr>
      <w:tr w:rsidR="00CD0A2B" w:rsidRPr="00CD0A2B" w14:paraId="421BEFF7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6EFE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Jante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F04C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6E4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85.74 €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450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17 319.48 € </w:t>
            </w:r>
          </w:p>
        </w:tc>
      </w:tr>
      <w:tr w:rsidR="00CD0A2B" w:rsidRPr="00CD0A2B" w14:paraId="21FC12FF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A91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Pneu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2FA5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9C71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14.82 €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6A2E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2 964.00 € </w:t>
            </w:r>
          </w:p>
        </w:tc>
      </w:tr>
      <w:tr w:rsidR="00CD0A2B" w:rsidRPr="00CD0A2B" w14:paraId="4D425C6C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818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Système de freinage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D70F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2B1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26.49 €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3C7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5 377.27 € </w:t>
            </w:r>
          </w:p>
        </w:tc>
      </w:tr>
      <w:tr w:rsidR="00CD0A2B" w:rsidRPr="00CD0A2B" w14:paraId="432437EF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881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Guidon - Potence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4ABB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9005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31.94 €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F07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3 194.00 € </w:t>
            </w:r>
          </w:p>
        </w:tc>
      </w:tr>
      <w:tr w:rsidR="00CD0A2B" w:rsidRPr="00CD0A2B" w14:paraId="7E017F13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ADE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Selle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6E34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A15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52.83 €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BE3A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5 283.00 € </w:t>
            </w:r>
          </w:p>
        </w:tc>
      </w:tr>
      <w:tr w:rsidR="00CD0A2B" w:rsidRPr="00CD0A2B" w14:paraId="038604FC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EB1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Chaine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E6D7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87E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11.37 €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221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1 137.00 € </w:t>
            </w:r>
          </w:p>
        </w:tc>
      </w:tr>
      <w:tr w:rsidR="00CD0A2B" w:rsidRPr="00CD0A2B" w14:paraId="2F7025F1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DA3D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Petites fournitures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33D3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DB1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  5.89 €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554D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589.00 € </w:t>
            </w:r>
          </w:p>
        </w:tc>
      </w:tr>
      <w:tr w:rsidR="00CD0A2B" w:rsidRPr="00CD0A2B" w14:paraId="39E72601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668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Cadres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B93B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003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228.75 €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705A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22 875.00 € </w:t>
            </w:r>
          </w:p>
        </w:tc>
      </w:tr>
      <w:tr w:rsidR="00CD0A2B" w:rsidRPr="00CD0A2B" w14:paraId="1133CC70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D11F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Fourches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8D85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F98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42.72 €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FA65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4 272.00 € </w:t>
            </w:r>
          </w:p>
        </w:tc>
      </w:tr>
      <w:tr w:rsidR="00CD0A2B" w:rsidRPr="00CD0A2B" w14:paraId="533EB788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66AF" w14:textId="77777777" w:rsid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MOD Assemblage</w:t>
            </w:r>
          </w:p>
          <w:p w14:paraId="0B368CB4" w14:textId="60EEE39F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(100*48/60) </w:t>
            </w: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sym w:font="Wingdings" w:char="F0E0"/>
            </w: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80h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88B7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BE9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18.26 €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156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1 460.80 € </w:t>
            </w:r>
          </w:p>
        </w:tc>
      </w:tr>
      <w:tr w:rsidR="00CD0A2B" w:rsidRPr="00CD0A2B" w14:paraId="27105C73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AF3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MOD </w:t>
            </w:r>
            <w:proofErr w:type="spellStart"/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Règlage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2CB8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459F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22.58 €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8FC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451.60 € </w:t>
            </w:r>
          </w:p>
        </w:tc>
      </w:tr>
      <w:tr w:rsidR="00CD0A2B" w:rsidRPr="00CD0A2B" w14:paraId="5AD47C1E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FCB9" w14:textId="77777777" w:rsid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MOD Conditionnement</w:t>
            </w:r>
          </w:p>
          <w:p w14:paraId="39B76033" w14:textId="0CBB7D80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(9*60*97) </w:t>
            </w: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sym w:font="Wingdings" w:char="F0E0"/>
            </w: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14.55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55C0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14.55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7CB1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16.32 €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794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237.46 € </w:t>
            </w:r>
          </w:p>
        </w:tc>
      </w:tr>
      <w:tr w:rsidR="00CD0A2B" w:rsidRPr="00CD0A2B" w14:paraId="4F0A32CA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D05E" w14:textId="77777777" w:rsid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Atelier Montage (heures)</w:t>
            </w:r>
          </w:p>
          <w:p w14:paraId="24AA6C02" w14:textId="59DC6CE1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>
              <w:rPr>
                <w:rFonts w:ascii="Calibri" w:eastAsia="Times New Roman" w:hAnsi="Calibri" w:cs="Calibri"/>
                <w:color w:val="FF0000"/>
                <w:lang w:eastAsia="fr-FR"/>
              </w:rPr>
              <w:t>(48+</w:t>
            </w:r>
            <w:proofErr w:type="gramStart"/>
            <w:r>
              <w:rPr>
                <w:rFonts w:ascii="Calibri" w:eastAsia="Times New Roman" w:hAnsi="Calibri" w:cs="Calibri"/>
                <w:color w:val="FF0000"/>
                <w:lang w:eastAsia="fr-FR"/>
              </w:rPr>
              <w:t>12)/</w:t>
            </w:r>
            <w:proofErr w:type="gramEnd"/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60 * 100 </w:t>
            </w: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sym w:font="Wingdings" w:char="F0E0"/>
            </w:r>
            <w:r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4BCA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4DA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37.14 €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3EF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3 714.00 € </w:t>
            </w:r>
          </w:p>
        </w:tc>
      </w:tr>
      <w:tr w:rsidR="00CD0A2B" w:rsidRPr="00CD0A2B" w14:paraId="4E493713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5DE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Atelier Conditionnement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3DAF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497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22.25 €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A9AD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2 158.25 € </w:t>
            </w:r>
          </w:p>
        </w:tc>
      </w:tr>
      <w:tr w:rsidR="00CD0A2B" w:rsidRPr="00CD0A2B" w14:paraId="718660B8" w14:textId="77777777" w:rsidTr="00CD0A2B">
        <w:trPr>
          <w:trHeight w:val="576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2BCF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COUT DE REVIENT PREETABLI D'UNE SERIE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7A971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bottom"/>
            <w:hideMark/>
          </w:tcPr>
          <w:p w14:paraId="3F1C34D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 xml:space="preserve">                         876.17 €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4A97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 xml:space="preserve">           87 616.86 € </w:t>
            </w:r>
          </w:p>
        </w:tc>
      </w:tr>
    </w:tbl>
    <w:p w14:paraId="3A1049EF" w14:textId="035A4F59" w:rsidR="00CD0A2B" w:rsidRDefault="00CD0A2B">
      <w:pPr>
        <w:rPr>
          <w:sz w:val="20"/>
          <w:szCs w:val="20"/>
        </w:rPr>
      </w:pPr>
    </w:p>
    <w:p w14:paraId="6EFEAAD9" w14:textId="77777777" w:rsidR="00CD0A2B" w:rsidRPr="00CD0A2B" w:rsidRDefault="00CD0A2B" w:rsidP="00CD0A2B">
      <w:pPr>
        <w:rPr>
          <w:sz w:val="20"/>
          <w:szCs w:val="20"/>
        </w:rPr>
      </w:pPr>
    </w:p>
    <w:p w14:paraId="6D65EE4C" w14:textId="77777777" w:rsidR="00082264" w:rsidRPr="00082264" w:rsidRDefault="00082264" w:rsidP="00082264">
      <w:pPr>
        <w:pStyle w:val="Paragraphedeliste"/>
        <w:numPr>
          <w:ilvl w:val="0"/>
          <w:numId w:val="29"/>
        </w:numPr>
        <w:rPr>
          <w:sz w:val="20"/>
          <w:szCs w:val="20"/>
        </w:rPr>
      </w:pPr>
      <w:r w:rsidRPr="00082264">
        <w:rPr>
          <w:sz w:val="20"/>
          <w:szCs w:val="20"/>
        </w:rPr>
        <w:t xml:space="preserve">Quel doit être le prix de vente ? 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2037"/>
      </w:tblGrid>
      <w:tr w:rsidR="00CD0A2B" w:rsidRPr="00CD0A2B" w14:paraId="2680F159" w14:textId="77777777" w:rsidTr="00CD0A2B">
        <w:trPr>
          <w:trHeight w:val="288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11D7C9B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000000"/>
                <w:lang w:eastAsia="fr-FR"/>
              </w:rPr>
              <w:t>Coût</w:t>
            </w:r>
          </w:p>
        </w:tc>
        <w:tc>
          <w:tcPr>
            <w:tcW w:w="2037" w:type="dxa"/>
            <w:shd w:val="clear" w:color="auto" w:fill="auto"/>
            <w:noWrap/>
            <w:vAlign w:val="bottom"/>
            <w:hideMark/>
          </w:tcPr>
          <w:p w14:paraId="1E61BC4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            876.17 € </w:t>
            </w:r>
          </w:p>
        </w:tc>
      </w:tr>
      <w:tr w:rsidR="00CD0A2B" w:rsidRPr="00CD0A2B" w14:paraId="50BBC73B" w14:textId="77777777" w:rsidTr="00CD0A2B">
        <w:trPr>
          <w:trHeight w:val="288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3BB798F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000000"/>
                <w:lang w:eastAsia="fr-FR"/>
              </w:rPr>
              <w:t>Marge (30%)</w:t>
            </w:r>
          </w:p>
        </w:tc>
        <w:tc>
          <w:tcPr>
            <w:tcW w:w="2037" w:type="dxa"/>
            <w:shd w:val="clear" w:color="auto" w:fill="auto"/>
            <w:noWrap/>
            <w:vAlign w:val="bottom"/>
            <w:hideMark/>
          </w:tcPr>
          <w:p w14:paraId="0D74B12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            262.85 € </w:t>
            </w:r>
          </w:p>
        </w:tc>
      </w:tr>
      <w:tr w:rsidR="00CD0A2B" w:rsidRPr="00CD0A2B" w14:paraId="3C5A2AEE" w14:textId="77777777" w:rsidTr="00CD0A2B">
        <w:trPr>
          <w:trHeight w:val="288"/>
        </w:trPr>
        <w:tc>
          <w:tcPr>
            <w:tcW w:w="2636" w:type="dxa"/>
            <w:shd w:val="clear" w:color="auto" w:fill="auto"/>
            <w:noWrap/>
            <w:vAlign w:val="bottom"/>
            <w:hideMark/>
          </w:tcPr>
          <w:p w14:paraId="4ED6FB8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000000"/>
                <w:lang w:eastAsia="fr-FR"/>
              </w:rPr>
              <w:t>Prix de vente</w:t>
            </w:r>
          </w:p>
        </w:tc>
        <w:tc>
          <w:tcPr>
            <w:tcW w:w="2037" w:type="dxa"/>
            <w:shd w:val="clear" w:color="000000" w:fill="FFFF00"/>
            <w:noWrap/>
            <w:vAlign w:val="bottom"/>
            <w:hideMark/>
          </w:tcPr>
          <w:p w14:paraId="287C1C6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         1 139.02 € </w:t>
            </w:r>
          </w:p>
        </w:tc>
      </w:tr>
    </w:tbl>
    <w:p w14:paraId="0490547D" w14:textId="4BD6D367" w:rsidR="00082264" w:rsidRDefault="00CD0A2B" w:rsidP="00082264">
      <w:pPr>
        <w:rPr>
          <w:color w:val="FF0000"/>
        </w:rPr>
      </w:pPr>
      <w:r w:rsidRPr="00CD0A2B">
        <w:rPr>
          <w:color w:val="FF0000"/>
        </w:rPr>
        <w:t xml:space="preserve">  FAUX</w:t>
      </w:r>
    </w:p>
    <w:tbl>
      <w:tblPr>
        <w:tblW w:w="8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580"/>
        <w:gridCol w:w="2179"/>
        <w:gridCol w:w="1985"/>
      </w:tblGrid>
      <w:tr w:rsidR="00CD0A2B" w:rsidRPr="00CD0A2B" w14:paraId="464DF187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01FF" w14:textId="77777777" w:rsidR="00CD0A2B" w:rsidRPr="00CD0A2B" w:rsidRDefault="00CD0A2B" w:rsidP="00CD0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7A37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Q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5D01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E514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</w:t>
            </w:r>
          </w:p>
        </w:tc>
      </w:tr>
      <w:tr w:rsidR="00CD0A2B" w:rsidRPr="00CD0A2B" w14:paraId="395B6AB0" w14:textId="77777777" w:rsidTr="00CD0A2B">
        <w:trPr>
          <w:trHeight w:val="288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7A9E6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CA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BEEF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97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C3A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1 139.02 €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7AB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110 485.04 € </w:t>
            </w:r>
          </w:p>
        </w:tc>
      </w:tr>
      <w:tr w:rsidR="00CD0A2B" w:rsidRPr="00CD0A2B" w14:paraId="5CED7F31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8C239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COUT SERIE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C7D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79B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66ED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87 616.86 € </w:t>
            </w:r>
          </w:p>
        </w:tc>
      </w:tr>
      <w:tr w:rsidR="00CD0A2B" w:rsidRPr="00CD0A2B" w14:paraId="3C366427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566A0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MARGE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CA3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5B66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337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22 868.17 € </w:t>
            </w:r>
          </w:p>
        </w:tc>
      </w:tr>
      <w:tr w:rsidR="00CD0A2B" w:rsidRPr="00CD0A2B" w14:paraId="2B27F722" w14:textId="77777777" w:rsidTr="00CD0A2B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CF2AE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En % du coût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ADC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06A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1552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26.10%</w:t>
            </w:r>
          </w:p>
        </w:tc>
      </w:tr>
    </w:tbl>
    <w:p w14:paraId="0B78FECC" w14:textId="5CA4871B" w:rsidR="00CD0A2B" w:rsidRDefault="00CD0A2B" w:rsidP="00082264">
      <w:pPr>
        <w:rPr>
          <w:color w:val="FF0000"/>
        </w:rPr>
      </w:pPr>
    </w:p>
    <w:p w14:paraId="2EE010DE" w14:textId="77777777" w:rsidR="00CD0A2B" w:rsidRDefault="00CD0A2B">
      <w:pPr>
        <w:rPr>
          <w:color w:val="FF0000"/>
        </w:rPr>
      </w:pPr>
      <w:r>
        <w:rPr>
          <w:color w:val="FF0000"/>
        </w:rPr>
        <w:br w:type="page"/>
      </w:r>
    </w:p>
    <w:p w14:paraId="71A4DC4E" w14:textId="77777777" w:rsidR="00CD0A2B" w:rsidRDefault="00CD0A2B" w:rsidP="00082264">
      <w:pPr>
        <w:rPr>
          <w:color w:val="FF0000"/>
        </w:rPr>
      </w:pPr>
    </w:p>
    <w:tbl>
      <w:tblPr>
        <w:tblW w:w="8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2410"/>
        <w:gridCol w:w="2835"/>
      </w:tblGrid>
      <w:tr w:rsidR="00CD0A2B" w:rsidRPr="00CD0A2B" w14:paraId="5A608464" w14:textId="77777777" w:rsidTr="00CD0A2B">
        <w:trPr>
          <w:trHeight w:val="28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74C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Coût de la série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42B2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944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87 616.86 € </w:t>
            </w:r>
          </w:p>
        </w:tc>
      </w:tr>
      <w:tr w:rsidR="00CD0A2B" w:rsidRPr="00CD0A2B" w14:paraId="6A5FA7BB" w14:textId="77777777" w:rsidTr="00CD0A2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E24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Marge de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3BA6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30%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386D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26 285.06 € </w:t>
            </w:r>
          </w:p>
        </w:tc>
      </w:tr>
      <w:tr w:rsidR="00CD0A2B" w:rsidRPr="00CD0A2B" w14:paraId="3D38E952" w14:textId="77777777" w:rsidTr="00CD0A2B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8DC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Chiffre d'affaires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9A6E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3C1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113 901.92 € </w:t>
            </w:r>
          </w:p>
        </w:tc>
      </w:tr>
      <w:tr w:rsidR="00CD0A2B" w:rsidRPr="00CD0A2B" w14:paraId="19612A80" w14:textId="77777777" w:rsidTr="00CD0A2B">
        <w:trPr>
          <w:trHeight w:val="288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BEE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Quantité vendue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EAFA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      97.00 € </w:t>
            </w:r>
          </w:p>
        </w:tc>
      </w:tr>
      <w:tr w:rsidR="00CD0A2B" w:rsidRPr="00CD0A2B" w14:paraId="032AF439" w14:textId="77777777" w:rsidTr="00CD0A2B">
        <w:trPr>
          <w:trHeight w:val="288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346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Prix de vente unitaire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EE832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                  1 174.25 € </w:t>
            </w:r>
          </w:p>
        </w:tc>
      </w:tr>
    </w:tbl>
    <w:p w14:paraId="7EA6EC2B" w14:textId="77777777" w:rsidR="00A33603" w:rsidRDefault="00A33603" w:rsidP="00A33603">
      <w:pPr>
        <w:pStyle w:val="Titre3"/>
        <w:rPr>
          <w:rFonts w:eastAsia="Times New Roman"/>
          <w:lang w:eastAsia="fr-FR"/>
        </w:rPr>
      </w:pPr>
    </w:p>
    <w:p w14:paraId="143F958F" w14:textId="77777777" w:rsidR="00A33603" w:rsidRDefault="00A33603" w:rsidP="00A33603">
      <w:pPr>
        <w:pStyle w:val="Titre3"/>
        <w:rPr>
          <w:rFonts w:eastAsia="Times New Roman"/>
          <w:lang w:eastAsia="fr-FR"/>
        </w:rPr>
      </w:pPr>
    </w:p>
    <w:p w14:paraId="54A5CFD5" w14:textId="64BF26C7" w:rsidR="00A33603" w:rsidRDefault="00A33603" w:rsidP="00A33603">
      <w:pPr>
        <w:pStyle w:val="Titre3"/>
        <w:rPr>
          <w:rFonts w:eastAsia="Times New Roman"/>
          <w:lang w:eastAsia="fr-FR"/>
        </w:rPr>
      </w:pPr>
      <w:bookmarkStart w:id="3" w:name="_Toc235523582"/>
      <w:r>
        <w:rPr>
          <w:rFonts w:eastAsia="Times New Roman"/>
          <w:lang w:eastAsia="fr-FR"/>
        </w:rPr>
        <w:t>Exercice 3</w:t>
      </w:r>
      <w:bookmarkEnd w:id="3"/>
    </w:p>
    <w:p w14:paraId="0F747CDE" w14:textId="77777777" w:rsidR="00CD0A2B" w:rsidRDefault="00CD0A2B" w:rsidP="00A33603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</w:p>
    <w:p w14:paraId="24F1C843" w14:textId="774AE65D" w:rsidR="00A33603" w:rsidRPr="00A33603" w:rsidRDefault="00A33603" w:rsidP="00A33603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  <w:r w:rsidRPr="00A33603">
        <w:rPr>
          <w:rFonts w:eastAsia="Times New Roman" w:cstheme="minorHAnsi"/>
          <w:lang w:eastAsia="fr-FR"/>
        </w:rPr>
        <w:t>L’entreprise désire générer un bénéfice mensuel de 10% de son coût de production.</w:t>
      </w:r>
    </w:p>
    <w:p w14:paraId="6A9C68CF" w14:textId="77777777" w:rsidR="00A33603" w:rsidRPr="00A33603" w:rsidRDefault="00A33603" w:rsidP="00A33603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</w:p>
    <w:p w14:paraId="0D6DCF6E" w14:textId="1CADF973" w:rsidR="00A33603" w:rsidRDefault="00A33603" w:rsidP="00A33603">
      <w:pPr>
        <w:pStyle w:val="Paragraphedeliste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fr-FR"/>
        </w:rPr>
      </w:pPr>
      <w:r w:rsidRPr="00A33603">
        <w:rPr>
          <w:rFonts w:eastAsia="Times New Roman" w:cstheme="minorHAnsi"/>
          <w:lang w:eastAsia="fr-FR"/>
        </w:rPr>
        <w:t>Déterminer le coût de revient de la production mensuelle</w:t>
      </w:r>
    </w:p>
    <w:p w14:paraId="59478273" w14:textId="52A4D3B8" w:rsidR="00CD0A2B" w:rsidRDefault="00CD0A2B" w:rsidP="00CD0A2B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1540"/>
        <w:gridCol w:w="1879"/>
        <w:gridCol w:w="1985"/>
      </w:tblGrid>
      <w:tr w:rsidR="00CD0A2B" w:rsidRPr="00CD0A2B" w14:paraId="62AE075F" w14:textId="77777777" w:rsidTr="00CD0A2B">
        <w:trPr>
          <w:trHeight w:val="288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604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3EBC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Q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70B5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PU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DBB8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M</w:t>
            </w:r>
          </w:p>
        </w:tc>
      </w:tr>
      <w:tr w:rsidR="00CD0A2B" w:rsidRPr="00CD0A2B" w14:paraId="222616CB" w14:textId="77777777" w:rsidTr="00CD0A2B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A625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Coût direct production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C318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5000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278A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390.00 €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BF55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1 950 000.00 € </w:t>
            </w:r>
          </w:p>
        </w:tc>
      </w:tr>
      <w:tr w:rsidR="00CD0A2B" w:rsidRPr="00CD0A2B" w14:paraId="1295836B" w14:textId="77777777" w:rsidTr="00CD0A2B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276A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Coût direct distribution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D3CB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4606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D4C3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40.00 €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F14B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184 240.00 € </w:t>
            </w:r>
          </w:p>
        </w:tc>
      </w:tr>
      <w:tr w:rsidR="00CD0A2B" w:rsidRPr="00CD0A2B" w14:paraId="452F122A" w14:textId="77777777" w:rsidTr="00CD0A2B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6A0E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Charges indirectes de production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47D1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5000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07A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90.00 €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51C7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450 000.00 € </w:t>
            </w:r>
          </w:p>
        </w:tc>
      </w:tr>
      <w:tr w:rsidR="00CD0A2B" w:rsidRPr="00CD0A2B" w14:paraId="6A60E32E" w14:textId="77777777" w:rsidTr="00CD0A2B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AB0D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Charges indirectes de distribution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EABD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4606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2669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  20.00 €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4424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 92 120.00 € </w:t>
            </w:r>
          </w:p>
        </w:tc>
      </w:tr>
      <w:tr w:rsidR="00CD0A2B" w:rsidRPr="00CD0A2B" w14:paraId="6E588A35" w14:textId="77777777" w:rsidTr="00CD0A2B">
        <w:trPr>
          <w:trHeight w:val="28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4E34" w14:textId="1E28C74E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COUT DE REVIENT MENSUEL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E959" w14:textId="77777777" w:rsidR="00CD0A2B" w:rsidRPr="00CD0A2B" w:rsidRDefault="00CD0A2B" w:rsidP="00CD0A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5000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C79C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     535.27 €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8210" w14:textId="77777777" w:rsidR="00CD0A2B" w:rsidRPr="00CD0A2B" w:rsidRDefault="00CD0A2B" w:rsidP="00CD0A2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2 676 360.00 € </w:t>
            </w:r>
          </w:p>
        </w:tc>
      </w:tr>
    </w:tbl>
    <w:p w14:paraId="185B1436" w14:textId="79231156" w:rsidR="00CD0A2B" w:rsidRDefault="00CD0A2B" w:rsidP="00CD0A2B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</w:p>
    <w:p w14:paraId="515D1983" w14:textId="7BA8876F" w:rsidR="00CD0A2B" w:rsidRDefault="00CD0A2B" w:rsidP="00CD0A2B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</w:p>
    <w:p w14:paraId="0B60AD28" w14:textId="77777777" w:rsidR="00CD0A2B" w:rsidRPr="00CD0A2B" w:rsidRDefault="00CD0A2B" w:rsidP="00CD0A2B">
      <w:pPr>
        <w:spacing w:after="0" w:line="240" w:lineRule="auto"/>
        <w:textAlignment w:val="baseline"/>
        <w:rPr>
          <w:rFonts w:eastAsia="Times New Roman" w:cstheme="minorHAnsi"/>
          <w:lang w:eastAsia="fr-FR"/>
        </w:rPr>
      </w:pPr>
    </w:p>
    <w:p w14:paraId="48BB5699" w14:textId="77777777" w:rsidR="00A33603" w:rsidRPr="00A33603" w:rsidRDefault="00A33603" w:rsidP="00A33603">
      <w:pPr>
        <w:pStyle w:val="Paragraphedeliste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fr-FR"/>
        </w:rPr>
      </w:pPr>
      <w:r w:rsidRPr="00A33603">
        <w:rPr>
          <w:rFonts w:eastAsia="Times New Roman" w:cstheme="minorHAnsi"/>
          <w:lang w:eastAsia="fr-FR"/>
        </w:rPr>
        <w:t>Quel doit être le prix de vente unitaire d’un téléviseur pour que l’entreprise atteigne son objectif de bénéfice mensuel ?</w:t>
      </w:r>
    </w:p>
    <w:p w14:paraId="2F818D51" w14:textId="1073686A" w:rsidR="00082264" w:rsidRDefault="00082264">
      <w:pPr>
        <w:rPr>
          <w:rFonts w:eastAsiaTheme="minorEastAsia" w:cs="Times New Roman"/>
          <w:color w:val="000000"/>
          <w:sz w:val="20"/>
          <w:szCs w:val="20"/>
          <w:lang w:eastAsia="fr-FR"/>
        </w:rPr>
      </w:pPr>
    </w:p>
    <w:p w14:paraId="367961A8" w14:textId="1736BC2B" w:rsidR="00CD0A2B" w:rsidRP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>Objectif de rentabilité : 10% du coût de production (et non du coût de revient)</w:t>
      </w:r>
    </w:p>
    <w:p w14:paraId="4664A8DF" w14:textId="535A953B" w:rsidR="00CD0A2B" w:rsidRP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COUT DE PRODUCTION :  1 950 000€ + 450 000€ </w:t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sym w:font="Wingdings" w:char="F0E0"/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 2 400 000€</w:t>
      </w:r>
    </w:p>
    <w:p w14:paraId="551BD0EC" w14:textId="1CF22A95" w:rsidR="00CD0A2B" w:rsidRP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Bénéfice à obtenir : 2 400 000 * 10% </w:t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sym w:font="Wingdings" w:char="F0E0"/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 240 000€</w:t>
      </w:r>
    </w:p>
    <w:p w14:paraId="1851C893" w14:textId="6D69D6BA" w:rsidR="00CD0A2B" w:rsidRP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>Donc le CA doit être de :  2 676 </w:t>
      </w:r>
      <w:proofErr w:type="gramStart"/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>360  +</w:t>
      </w:r>
      <w:proofErr w:type="gramEnd"/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 240 000€  </w:t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sym w:font="Wingdings" w:char="F0E0"/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  2 916 360€</w:t>
      </w:r>
    </w:p>
    <w:p w14:paraId="105F82F4" w14:textId="64F3EA5D" w:rsid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Le prix de vente doit être de 2 916 360 / 5000  </w:t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sym w:font="Wingdings" w:char="F0E0"/>
      </w:r>
      <w:r w:rsidRPr="00CD0A2B">
        <w:rPr>
          <w:rFonts w:eastAsiaTheme="minorEastAsia" w:cs="Times New Roman"/>
          <w:color w:val="FF0000"/>
          <w:sz w:val="20"/>
          <w:szCs w:val="20"/>
          <w:lang w:eastAsia="fr-FR"/>
        </w:rPr>
        <w:t xml:space="preserve">  633.17€</w:t>
      </w:r>
    </w:p>
    <w:p w14:paraId="7C72EA31" w14:textId="5F8F5608" w:rsid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</w:p>
    <w:p w14:paraId="18E4510B" w14:textId="517F3A5D" w:rsidR="00CD0A2B" w:rsidRDefault="00CD0A2B">
      <w:pPr>
        <w:rPr>
          <w:rFonts w:eastAsiaTheme="minorEastAsia" w:cs="Times New Roman"/>
          <w:color w:val="FF0000"/>
          <w:sz w:val="20"/>
          <w:szCs w:val="20"/>
          <w:lang w:eastAsia="fr-FR"/>
        </w:rPr>
      </w:pPr>
      <w:r>
        <w:rPr>
          <w:rFonts w:eastAsiaTheme="minorEastAsia" w:cs="Times New Roman"/>
          <w:color w:val="FF0000"/>
          <w:sz w:val="20"/>
          <w:szCs w:val="20"/>
          <w:lang w:eastAsia="fr-FR"/>
        </w:rPr>
        <w:br w:type="page"/>
      </w:r>
    </w:p>
    <w:p w14:paraId="0AA5C323" w14:textId="65626CBD" w:rsidR="0092777C" w:rsidRPr="0092777C" w:rsidRDefault="0092777C" w:rsidP="0092777C">
      <w:pPr>
        <w:pStyle w:val="Titre1"/>
      </w:pPr>
      <w:bookmarkStart w:id="4" w:name="_Toc235523583"/>
      <w:r w:rsidRPr="0092777C">
        <w:lastRenderedPageBreak/>
        <w:t>Partie 2</w:t>
      </w:r>
      <w:r w:rsidRPr="0092777C">
        <w:tab/>
        <w:t>L’utilisation de la fiche standard pour adapter le coût préétabli à l’activité réelle</w:t>
      </w:r>
      <w:bookmarkEnd w:id="4"/>
    </w:p>
    <w:p w14:paraId="1E8C48D4" w14:textId="77777777" w:rsidR="00223AED" w:rsidRPr="00223AED" w:rsidRDefault="00223AED" w:rsidP="00223AED">
      <w:pPr>
        <w:spacing w:after="0" w:line="240" w:lineRule="auto"/>
        <w:jc w:val="both"/>
        <w:rPr>
          <w:rFonts w:eastAsia="Times New Roman" w:cs="Times New Roman"/>
          <w:color w:val="000000"/>
          <w:sz w:val="20"/>
          <w:szCs w:val="20"/>
          <w:lang w:eastAsia="fr-FR"/>
        </w:rPr>
      </w:pPr>
    </w:p>
    <w:p w14:paraId="1B8F50DF" w14:textId="2A81BA37" w:rsidR="002F6E8F" w:rsidRDefault="002F6E8F" w:rsidP="002F6E8F">
      <w:pPr>
        <w:pStyle w:val="Titre3"/>
      </w:pPr>
      <w:bookmarkStart w:id="5" w:name="_Toc235523584"/>
      <w:r>
        <w:t xml:space="preserve">Exercice </w:t>
      </w:r>
      <w:r w:rsidR="00A33603">
        <w:t>4</w:t>
      </w:r>
      <w:bookmarkEnd w:id="5"/>
    </w:p>
    <w:p w14:paraId="7001DE88" w14:textId="50BF7716" w:rsidR="002F6E8F" w:rsidRDefault="002F6E8F" w:rsidP="002F6E8F"/>
    <w:p w14:paraId="03FAF966" w14:textId="703C0240" w:rsidR="00A33603" w:rsidRDefault="00A33603" w:rsidP="00A33603">
      <w:pPr>
        <w:pStyle w:val="Paragraphedeliste"/>
        <w:numPr>
          <w:ilvl w:val="0"/>
          <w:numId w:val="32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>Etablir la fiche du coût standard unitaire d’une bouteille (Annexe A)</w:t>
      </w:r>
    </w:p>
    <w:p w14:paraId="492F4251" w14:textId="2EEAE05B" w:rsidR="00CD0A2B" w:rsidRDefault="00CD0A2B" w:rsidP="00CD0A2B">
      <w:p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</w:p>
    <w:p w14:paraId="2C6D00D6" w14:textId="77777777" w:rsidR="00CD0A2B" w:rsidRPr="00A33603" w:rsidRDefault="00CD0A2B" w:rsidP="00CD0A2B">
      <w:pPr>
        <w:spacing w:after="0" w:line="240" w:lineRule="auto"/>
        <w:jc w:val="center"/>
        <w:textAlignment w:val="baseline"/>
        <w:rPr>
          <w:rFonts w:eastAsia="Times New Roman" w:cstheme="minorHAnsi"/>
          <w:sz w:val="20"/>
          <w:szCs w:val="20"/>
          <w:lang w:eastAsia="fr-FR"/>
        </w:rPr>
      </w:pPr>
      <w:r w:rsidRPr="00A33603">
        <w:rPr>
          <w:rFonts w:eastAsia="Times New Roman" w:cstheme="minorHAnsi"/>
          <w:sz w:val="20"/>
          <w:szCs w:val="20"/>
          <w:lang w:eastAsia="fr-FR"/>
        </w:rPr>
        <w:t>ANNEXE A : FICHE STANDARD DU COUT DE REVIENT D’UNE BOUTEILLE</w:t>
      </w:r>
    </w:p>
    <w:p w14:paraId="6CC5D5A0" w14:textId="77777777" w:rsidR="00CD0A2B" w:rsidRPr="00A33603" w:rsidRDefault="00CD0A2B" w:rsidP="00CD0A2B">
      <w:pPr>
        <w:spacing w:after="0" w:line="240" w:lineRule="auto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773"/>
        <w:gridCol w:w="1701"/>
        <w:gridCol w:w="3118"/>
      </w:tblGrid>
      <w:tr w:rsidR="00CD0A2B" w:rsidRPr="00A33603" w14:paraId="7266A073" w14:textId="77777777" w:rsidTr="00572BB1">
        <w:trPr>
          <w:trHeight w:val="28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4AB1" w14:textId="77777777" w:rsidR="00CD0A2B" w:rsidRPr="00A33603" w:rsidRDefault="00CD0A2B" w:rsidP="00572BB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3F9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520B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PU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60FE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</w:t>
            </w:r>
          </w:p>
        </w:tc>
      </w:tr>
      <w:tr w:rsidR="00CD0A2B" w:rsidRPr="00A33603" w14:paraId="3555ADF0" w14:textId="77777777" w:rsidTr="004D76FD">
        <w:trPr>
          <w:trHeight w:val="28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541C" w14:textId="77777777" w:rsidR="00CD0A2B" w:rsidRPr="00CD0A2B" w:rsidRDefault="00CD0A2B" w:rsidP="00CD0A2B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Eau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5AB95" w14:textId="1BF6E82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A0DFE" w14:textId="7184F6A1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0.15 €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7AE47" w14:textId="4C05E50D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0.12 €</w:t>
            </w:r>
          </w:p>
        </w:tc>
      </w:tr>
      <w:tr w:rsidR="00CD0A2B" w:rsidRPr="00A33603" w14:paraId="642632D4" w14:textId="77777777" w:rsidTr="004D76FD">
        <w:trPr>
          <w:trHeight w:val="28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A95A" w14:textId="77777777" w:rsidR="00CD0A2B" w:rsidRPr="00CD0A2B" w:rsidRDefault="00CD0A2B" w:rsidP="00CD0A2B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Orange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3C160" w14:textId="2641B88E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233EA" w14:textId="05AD83CF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0.80 €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5D17" w14:textId="44EC3EC4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0.48 €</w:t>
            </w:r>
          </w:p>
        </w:tc>
      </w:tr>
      <w:tr w:rsidR="00CD0A2B" w:rsidRPr="00A33603" w14:paraId="0A82988B" w14:textId="77777777" w:rsidTr="004D76FD">
        <w:trPr>
          <w:trHeight w:val="28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CDBA" w14:textId="77777777" w:rsidR="00CD0A2B" w:rsidRPr="00CD0A2B" w:rsidRDefault="00CD0A2B" w:rsidP="00CD0A2B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Plastique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922D3" w14:textId="01EB5DB6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59D0F" w14:textId="097F3F41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1.80 €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7158E" w14:textId="2FA4F9CE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0.09 €</w:t>
            </w:r>
          </w:p>
        </w:tc>
      </w:tr>
      <w:tr w:rsidR="00CD0A2B" w:rsidRPr="00A33603" w14:paraId="0CE1FE8D" w14:textId="77777777" w:rsidTr="004D76FD">
        <w:trPr>
          <w:trHeight w:val="28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C990" w14:textId="77777777" w:rsidR="00CD0A2B" w:rsidRPr="00CD0A2B" w:rsidRDefault="00CD0A2B" w:rsidP="00CD0A2B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MOD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B7494" w14:textId="241A2E82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89D6C" w14:textId="6DF24E5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14.00 €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BE737" w14:textId="485F721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1.40 €</w:t>
            </w:r>
          </w:p>
        </w:tc>
      </w:tr>
      <w:tr w:rsidR="00CD0A2B" w:rsidRPr="00A33603" w14:paraId="62A4C39F" w14:textId="77777777" w:rsidTr="004D76FD">
        <w:trPr>
          <w:trHeight w:val="28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2B55" w14:textId="77777777" w:rsidR="00CD0A2B" w:rsidRPr="00CD0A2B" w:rsidRDefault="00CD0A2B" w:rsidP="00CD0A2B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 xml:space="preserve">Charges indirectes </w:t>
            </w:r>
            <w:proofErr w:type="gramStart"/>
            <w:r w:rsidRPr="00CD0A2B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de  Production</w:t>
            </w:r>
            <w:proofErr w:type="gramEnd"/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E39FC" w14:textId="022F86CF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37E26" w14:textId="265EE3B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5.00 €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B2630" w14:textId="0C86BF93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0.70 €</w:t>
            </w:r>
          </w:p>
        </w:tc>
      </w:tr>
      <w:tr w:rsidR="00CD0A2B" w:rsidRPr="00A33603" w14:paraId="30326D95" w14:textId="77777777" w:rsidTr="004D76FD">
        <w:trPr>
          <w:trHeight w:val="288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8FD7" w14:textId="77777777" w:rsidR="00CD0A2B" w:rsidRPr="00A33603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TOTAL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80637" w14:textId="1C90B72D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22118" w14:textId="76D0062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fr-FR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C97A5" w14:textId="705C70B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fr-FR"/>
              </w:rPr>
            </w:pPr>
            <w:r w:rsidRPr="00CD0A2B">
              <w:rPr>
                <w:color w:val="FF0000"/>
              </w:rPr>
              <w:t>2.79 €</w:t>
            </w:r>
          </w:p>
        </w:tc>
      </w:tr>
    </w:tbl>
    <w:p w14:paraId="03ADD57C" w14:textId="77777777" w:rsidR="00CD0A2B" w:rsidRPr="00CD0A2B" w:rsidRDefault="00CD0A2B" w:rsidP="00CD0A2B">
      <w:p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</w:p>
    <w:p w14:paraId="4E3E69E3" w14:textId="77777777" w:rsidR="00A33603" w:rsidRPr="00A33603" w:rsidRDefault="00A33603" w:rsidP="00A33603">
      <w:pPr>
        <w:pStyle w:val="Paragraphedeliste"/>
        <w:spacing w:after="0" w:line="240" w:lineRule="auto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38CE64EE" w14:textId="77777777" w:rsidR="00A33603" w:rsidRPr="00A33603" w:rsidRDefault="00A33603" w:rsidP="00A33603">
      <w:pPr>
        <w:spacing w:after="0" w:line="240" w:lineRule="auto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6102C4F7" w14:textId="61602822" w:rsidR="00A33603" w:rsidRPr="00A33603" w:rsidRDefault="00A33603" w:rsidP="00A33603">
      <w:pPr>
        <w:pStyle w:val="Paragraphedeliste"/>
        <w:numPr>
          <w:ilvl w:val="0"/>
          <w:numId w:val="32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>En fonction des éléments réels du mois de novembre comparez le coût de production total réel au coût préétabli adapté à la production réelle (Annexe B)</w:t>
      </w:r>
      <w:r>
        <w:rPr>
          <w:rFonts w:eastAsia="Times New Roman" w:cstheme="minorHAnsi"/>
          <w:b/>
          <w:i/>
          <w:sz w:val="20"/>
          <w:szCs w:val="20"/>
          <w:lang w:eastAsia="fr-FR"/>
        </w:rPr>
        <w:t xml:space="preserve"> et déterminez les différents écarts</w:t>
      </w:r>
    </w:p>
    <w:p w14:paraId="776242F7" w14:textId="7749B6D2" w:rsidR="00CD0A2B" w:rsidRDefault="00CD0A2B" w:rsidP="00CD0A2B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61F7846F" w14:textId="7F914B6F" w:rsidR="00CD0A2B" w:rsidRDefault="00CD0A2B" w:rsidP="00CD0A2B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  <w:r>
        <w:rPr>
          <w:rFonts w:eastAsia="Times New Roman" w:cstheme="minorHAnsi"/>
          <w:sz w:val="20"/>
          <w:szCs w:val="20"/>
          <w:lang w:eastAsia="fr-FR"/>
        </w:rPr>
        <w:t>Détermination de la consommation d’orange :</w:t>
      </w:r>
    </w:p>
    <w:tbl>
      <w:tblPr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1240"/>
        <w:gridCol w:w="1240"/>
        <w:gridCol w:w="2760"/>
      </w:tblGrid>
      <w:tr w:rsidR="00CD0A2B" w:rsidRPr="00CD0A2B" w14:paraId="7AF35CA4" w14:textId="77777777" w:rsidTr="00CD0A2B">
        <w:trPr>
          <w:trHeight w:val="288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6793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SI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47BE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45000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3FF4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5E1D" w14:textId="5FD10410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36100€</w:t>
            </w:r>
          </w:p>
        </w:tc>
      </w:tr>
      <w:tr w:rsidR="00CD0A2B" w:rsidRPr="00CD0A2B" w14:paraId="78DC7BD2" w14:textId="77777777" w:rsidTr="00CD0A2B">
        <w:trPr>
          <w:trHeight w:val="288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052C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ACHAT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6417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170000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B0E7" w14:textId="45019B6E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0.85€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7300" w14:textId="7095BBAB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144500€</w:t>
            </w:r>
          </w:p>
        </w:tc>
      </w:tr>
      <w:tr w:rsidR="00CD0A2B" w:rsidRPr="00CD0A2B" w14:paraId="7B87A443" w14:textId="77777777" w:rsidTr="00CD0A2B">
        <w:trPr>
          <w:trHeight w:val="288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29AA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3AB3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215000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93A2" w14:textId="69B49969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0.84€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86F0" w14:textId="3B4D7181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180600€</w:t>
            </w:r>
          </w:p>
        </w:tc>
      </w:tr>
      <w:tr w:rsidR="00CD0A2B" w:rsidRPr="00CD0A2B" w14:paraId="6AABE730" w14:textId="77777777" w:rsidTr="00CD0A2B">
        <w:trPr>
          <w:trHeight w:val="288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A0F1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Consommation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081A" w14:textId="77777777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176000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C363" w14:textId="506E31CD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0.84€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5CB1" w14:textId="2508285F" w:rsidR="00CD0A2B" w:rsidRPr="00CD0A2B" w:rsidRDefault="00CD0A2B" w:rsidP="00CD0A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CD0A2B">
              <w:rPr>
                <w:rFonts w:ascii="Calibri" w:eastAsia="Times New Roman" w:hAnsi="Calibri" w:cs="Calibri"/>
                <w:color w:val="FF0000"/>
                <w:lang w:eastAsia="fr-FR"/>
              </w:rPr>
              <w:t>147840€</w:t>
            </w:r>
          </w:p>
        </w:tc>
      </w:tr>
    </w:tbl>
    <w:p w14:paraId="190E5970" w14:textId="77777777" w:rsidR="00CD0A2B" w:rsidRPr="00CD0A2B" w:rsidRDefault="00CD0A2B" w:rsidP="00CD0A2B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1E6A752D" w14:textId="77777777" w:rsidR="00CD0A2B" w:rsidRPr="00A33603" w:rsidRDefault="00CD0A2B" w:rsidP="00CD0A2B">
      <w:pPr>
        <w:spacing w:after="0" w:line="240" w:lineRule="auto"/>
        <w:jc w:val="center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751DF717" w14:textId="77777777" w:rsidR="00CD0A2B" w:rsidRPr="00A33603" w:rsidRDefault="00CD0A2B" w:rsidP="00CD0A2B">
      <w:pPr>
        <w:spacing w:after="0" w:line="240" w:lineRule="auto"/>
        <w:jc w:val="center"/>
        <w:textAlignment w:val="baseline"/>
        <w:rPr>
          <w:rFonts w:eastAsia="Times New Roman" w:cstheme="minorHAnsi"/>
          <w:sz w:val="20"/>
          <w:szCs w:val="20"/>
          <w:lang w:eastAsia="fr-FR"/>
        </w:rPr>
      </w:pPr>
      <w:r w:rsidRPr="00A33603">
        <w:rPr>
          <w:rFonts w:eastAsia="Times New Roman" w:cstheme="minorHAnsi"/>
          <w:sz w:val="20"/>
          <w:szCs w:val="20"/>
          <w:lang w:eastAsia="fr-FR"/>
        </w:rPr>
        <w:t>ANNEXE B : COUT DE PRODUCTION REELLE ET ADAPTEE</w:t>
      </w:r>
    </w:p>
    <w:tbl>
      <w:tblPr>
        <w:tblpPr w:leftFromText="141" w:rightFromText="141" w:vertAnchor="text" w:horzAnchor="margin" w:tblpXSpec="center" w:tblpY="389"/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1276"/>
        <w:gridCol w:w="6"/>
        <w:gridCol w:w="1128"/>
        <w:gridCol w:w="1276"/>
        <w:gridCol w:w="1275"/>
        <w:gridCol w:w="1418"/>
      </w:tblGrid>
      <w:tr w:rsidR="00CD0A2B" w:rsidRPr="00A33603" w14:paraId="08E3EC38" w14:textId="77777777" w:rsidTr="00572BB1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32F5" w14:textId="77777777" w:rsidR="00CD0A2B" w:rsidRPr="00A33603" w:rsidRDefault="00CD0A2B" w:rsidP="00572BB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8F63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REEL</w:t>
            </w: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8D26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PREETABLI ADAPTE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70CFE2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  <w:t>ECARTS</w:t>
            </w:r>
          </w:p>
        </w:tc>
      </w:tr>
      <w:tr w:rsidR="00CD0A2B" w:rsidRPr="00A33603" w14:paraId="33E71440" w14:textId="77777777" w:rsidTr="00572BB1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CF07" w14:textId="77777777" w:rsidR="00CD0A2B" w:rsidRPr="00A33603" w:rsidRDefault="00CD0A2B" w:rsidP="00572B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Production réelle : 285000 bouteilles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F93C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Q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6DC1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61B9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E387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8C7C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2DBC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CD78A72" w14:textId="77777777" w:rsidR="00CD0A2B" w:rsidRPr="00A33603" w:rsidRDefault="00CD0A2B" w:rsidP="00572B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</w:tr>
      <w:tr w:rsidR="00CD0A2B" w:rsidRPr="00A33603" w14:paraId="5167F9BE" w14:textId="77777777" w:rsidTr="00557C1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B71D" w14:textId="77777777" w:rsidR="00CD0A2B" w:rsidRPr="00A33603" w:rsidRDefault="00CD0A2B" w:rsidP="00CD0A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Eau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AE1FB" w14:textId="7F8B99F2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C3286" w14:textId="73126716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0.14 €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B1E71" w14:textId="22BA7704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32 200.00 €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B8DC5" w14:textId="4956925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228000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AABAA" w14:textId="1939597E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0.15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85E38" w14:textId="21869081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34 200.00 €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34C6D" w14:textId="42625F9B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-2 000.00 €</w:t>
            </w:r>
          </w:p>
        </w:tc>
      </w:tr>
      <w:tr w:rsidR="00CD0A2B" w:rsidRPr="00A33603" w14:paraId="5E72347F" w14:textId="77777777" w:rsidTr="00557C1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C983" w14:textId="77777777" w:rsidR="00CD0A2B" w:rsidRPr="00A33603" w:rsidRDefault="00CD0A2B" w:rsidP="00CD0A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Orange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3BBFD" w14:textId="6E9CB337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176000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FAF62" w14:textId="74DB4393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0.84 €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7E73D" w14:textId="457B0998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147 840.00 €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F088C" w14:textId="626E16F9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7B74D" w14:textId="34744AC4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0.8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FFA03" w14:textId="598A919D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136 800.00 €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7144A" w14:textId="2980A4E6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11 040.00 €</w:t>
            </w:r>
          </w:p>
        </w:tc>
      </w:tr>
      <w:tr w:rsidR="00CD0A2B" w:rsidRPr="00A33603" w14:paraId="4A85E7A6" w14:textId="77777777" w:rsidTr="00557C1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CF44" w14:textId="77777777" w:rsidR="00CD0A2B" w:rsidRPr="00A33603" w:rsidRDefault="00CD0A2B" w:rsidP="00CD0A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Plastique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EDA9A" w14:textId="4FB1826E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14120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542B3" w14:textId="6B05954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1.78 €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CB781" w14:textId="364715C9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25 133.60 €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8879B" w14:textId="4640B8D0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14250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74AE7" w14:textId="3BFECFE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17B07" w14:textId="19D12DCD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25 650.00 €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97FB9" w14:textId="08D6CC8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-516.40 €</w:t>
            </w:r>
          </w:p>
        </w:tc>
      </w:tr>
      <w:tr w:rsidR="00CD0A2B" w:rsidRPr="00A33603" w14:paraId="070C504E" w14:textId="77777777" w:rsidTr="00557C1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4A67F" w14:textId="77777777" w:rsidR="00CD0A2B" w:rsidRPr="00A33603" w:rsidRDefault="00CD0A2B" w:rsidP="00CD0A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MOD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4F9F5" w14:textId="1D5CA21E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26500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600F9" w14:textId="07F15DA1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15.00 €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0298D" w14:textId="3E3DD65B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397 500.00 €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6B893" w14:textId="2B863B81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28500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3BBA4" w14:textId="57A589B2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24D0F" w14:textId="0E408394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399 000.00 €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3010E" w14:textId="5C048B92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-1 500.00 €</w:t>
            </w:r>
          </w:p>
        </w:tc>
      </w:tr>
      <w:tr w:rsidR="00CD0A2B" w:rsidRPr="00A33603" w14:paraId="3DF99216" w14:textId="77777777" w:rsidTr="00557C1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681F" w14:textId="77777777" w:rsidR="00CD0A2B" w:rsidRPr="00A33603" w:rsidRDefault="00CD0A2B" w:rsidP="00CD0A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Charges Indirectes Production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45868" w14:textId="6A6249FA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41000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08465" w14:textId="71557358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4.95 €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3DEC6" w14:textId="313478AB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202 950.00 €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621BB" w14:textId="4B01459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39900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8C792" w14:textId="0AD74EB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CEE34" w14:textId="11A481CE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199 500.00 €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B0347" w14:textId="000A4A34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color w:val="FF0000"/>
                <w:sz w:val="18"/>
                <w:szCs w:val="18"/>
              </w:rPr>
              <w:t>3 450.00 €</w:t>
            </w:r>
          </w:p>
        </w:tc>
      </w:tr>
      <w:tr w:rsidR="00CD0A2B" w:rsidRPr="00A33603" w14:paraId="4C86AF5B" w14:textId="77777777" w:rsidTr="00557C15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20EC" w14:textId="77777777" w:rsidR="00CD0A2B" w:rsidRPr="00A33603" w:rsidRDefault="00CD0A2B" w:rsidP="00CD0A2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A33603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Coût de production des 285000 bouteilles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9C9CA" w14:textId="2F05FD76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285000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F0BDF" w14:textId="54B4AAB9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2.83 €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73A69" w14:textId="3ACAFE92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805 623.60 €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8A42A" w14:textId="5DBA096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285000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EA6D0" w14:textId="45074025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2.79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2654F" w14:textId="2774E7BB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795 150.00 €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56956" w14:textId="2A191AA2" w:rsidR="00CD0A2B" w:rsidRPr="00CD0A2B" w:rsidRDefault="00CD0A2B" w:rsidP="00CD0A2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18"/>
                <w:szCs w:val="18"/>
                <w:lang w:eastAsia="fr-FR"/>
              </w:rPr>
            </w:pPr>
            <w:r w:rsidRPr="00CD0A2B">
              <w:rPr>
                <w:b/>
                <w:color w:val="FF0000"/>
                <w:sz w:val="18"/>
                <w:szCs w:val="18"/>
              </w:rPr>
              <w:t>10 473.60 €</w:t>
            </w:r>
          </w:p>
        </w:tc>
      </w:tr>
    </w:tbl>
    <w:p w14:paraId="54125A96" w14:textId="77777777" w:rsidR="00CD0A2B" w:rsidRDefault="00CD0A2B" w:rsidP="00A33603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6995444F" w14:textId="77777777" w:rsidR="00CD0A2B" w:rsidRDefault="00CD0A2B" w:rsidP="00A33603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0FECECFE" w14:textId="77777777" w:rsidR="00CD0A2B" w:rsidRDefault="00CD0A2B">
      <w:pPr>
        <w:rPr>
          <w:rFonts w:eastAsia="Times New Roman" w:cstheme="minorHAnsi"/>
          <w:sz w:val="20"/>
          <w:szCs w:val="20"/>
          <w:lang w:eastAsia="fr-FR"/>
        </w:rPr>
      </w:pPr>
      <w:r>
        <w:rPr>
          <w:rFonts w:eastAsia="Times New Roman" w:cstheme="minorHAnsi"/>
          <w:sz w:val="20"/>
          <w:szCs w:val="20"/>
          <w:lang w:eastAsia="fr-FR"/>
        </w:rPr>
        <w:br w:type="page"/>
      </w:r>
    </w:p>
    <w:p w14:paraId="5A3D828A" w14:textId="728C6ADF" w:rsidR="00A33603" w:rsidRPr="00A33603" w:rsidRDefault="00A33603" w:rsidP="00A33603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  <w:r w:rsidRPr="00A33603">
        <w:rPr>
          <w:rFonts w:eastAsia="Times New Roman" w:cstheme="minorHAnsi"/>
          <w:sz w:val="20"/>
          <w:szCs w:val="20"/>
          <w:lang w:eastAsia="fr-FR"/>
        </w:rPr>
        <w:lastRenderedPageBreak/>
        <w:t>Madame RAULT (responsable des ressources humaines) a proposé, aux ouvriers, en début de mois</w:t>
      </w:r>
      <w:r>
        <w:rPr>
          <w:rFonts w:eastAsia="Times New Roman" w:cstheme="minorHAnsi"/>
          <w:sz w:val="20"/>
          <w:szCs w:val="20"/>
          <w:lang w:eastAsia="fr-FR"/>
        </w:rPr>
        <w:t xml:space="preserve">, </w:t>
      </w:r>
      <w:r w:rsidRPr="00A33603">
        <w:rPr>
          <w:rFonts w:eastAsia="Times New Roman" w:cstheme="minorHAnsi"/>
          <w:sz w:val="20"/>
          <w:szCs w:val="20"/>
          <w:lang w:eastAsia="fr-FR"/>
        </w:rPr>
        <w:t>une prime s’ils faisaient des progrès au niveau de la productivité du travail.</w:t>
      </w:r>
    </w:p>
    <w:p w14:paraId="04C5C8CB" w14:textId="77777777" w:rsidR="00A33603" w:rsidRPr="00A33603" w:rsidRDefault="00A33603" w:rsidP="00A33603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32B4D35D" w14:textId="77777777" w:rsidR="00A33603" w:rsidRPr="00A33603" w:rsidRDefault="00A33603" w:rsidP="00A33603">
      <w:pPr>
        <w:pStyle w:val="Paragraphedeliste"/>
        <w:numPr>
          <w:ilvl w:val="0"/>
          <w:numId w:val="32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>Justifiez :</w:t>
      </w:r>
    </w:p>
    <w:p w14:paraId="5E1D526D" w14:textId="25CD4ACA" w:rsidR="00A33603" w:rsidRDefault="00A33603" w:rsidP="00A33603">
      <w:pPr>
        <w:pStyle w:val="Paragraphedeliste"/>
        <w:numPr>
          <w:ilvl w:val="1"/>
          <w:numId w:val="32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  <w:proofErr w:type="gramStart"/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>si</w:t>
      </w:r>
      <w:proofErr w:type="gramEnd"/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 xml:space="preserve"> la proposition de Madame RAULT a eu des effets sur la productivité des ouvriers</w:t>
      </w:r>
    </w:p>
    <w:p w14:paraId="4FBAED11" w14:textId="18971E50" w:rsidR="00CD0A2B" w:rsidRDefault="00CD0A2B" w:rsidP="00CD0A2B">
      <w:pPr>
        <w:spacing w:after="0" w:line="240" w:lineRule="auto"/>
        <w:ind w:left="1080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</w:p>
    <w:p w14:paraId="0106C150" w14:textId="519D2C45" w:rsidR="00CD0A2B" w:rsidRPr="00CD0A2B" w:rsidRDefault="00CD0A2B" w:rsidP="00CD0A2B">
      <w:pPr>
        <w:spacing w:after="0" w:line="240" w:lineRule="auto"/>
        <w:ind w:left="1080"/>
        <w:jc w:val="both"/>
        <w:textAlignment w:val="baseline"/>
        <w:rPr>
          <w:color w:val="FF0000"/>
          <w:sz w:val="20"/>
          <w:szCs w:val="20"/>
        </w:rPr>
      </w:pPr>
      <w:r w:rsidRPr="00CD0A2B">
        <w:rPr>
          <w:color w:val="FF0000"/>
          <w:sz w:val="20"/>
          <w:szCs w:val="20"/>
        </w:rPr>
        <w:t>Oui, car la quantité de MOD (main-d'œuvre directe) consommée a été inférieure à la quantité standard qui aurait dû être utilisée pour le niveau de production réalisé. L'entreprise a donc utilisé moins d'heures de main-d'œuvre que prévu, ce qui traduit un gain d'efficacité et conduit à un écart sur quantité favorable.</w:t>
      </w:r>
    </w:p>
    <w:p w14:paraId="15B83FA4" w14:textId="77777777" w:rsidR="00CD0A2B" w:rsidRPr="00CD0A2B" w:rsidRDefault="00CD0A2B" w:rsidP="00CD0A2B">
      <w:pPr>
        <w:spacing w:after="0" w:line="240" w:lineRule="auto"/>
        <w:ind w:left="1080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</w:p>
    <w:p w14:paraId="25F00FEB" w14:textId="77777777" w:rsidR="00A33603" w:rsidRPr="00A33603" w:rsidRDefault="00A33603" w:rsidP="00A33603">
      <w:pPr>
        <w:pStyle w:val="Paragraphedeliste"/>
        <w:numPr>
          <w:ilvl w:val="1"/>
          <w:numId w:val="32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0"/>
          <w:szCs w:val="20"/>
          <w:lang w:eastAsia="fr-FR"/>
        </w:rPr>
      </w:pPr>
      <w:proofErr w:type="gramStart"/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>si</w:t>
      </w:r>
      <w:proofErr w:type="gramEnd"/>
      <w:r w:rsidRPr="00A33603">
        <w:rPr>
          <w:rFonts w:eastAsia="Times New Roman" w:cstheme="minorHAnsi"/>
          <w:b/>
          <w:i/>
          <w:sz w:val="20"/>
          <w:szCs w:val="20"/>
          <w:lang w:eastAsia="fr-FR"/>
        </w:rPr>
        <w:t xml:space="preserve"> Madame RAULT  a effectivement versé une prime à ses salariés.</w:t>
      </w:r>
    </w:p>
    <w:p w14:paraId="059F6891" w14:textId="5F9A67CB" w:rsidR="00A33603" w:rsidRDefault="00A33603" w:rsidP="00A33603">
      <w:pPr>
        <w:rPr>
          <w:rFonts w:eastAsia="Times New Roman" w:cstheme="minorHAnsi"/>
          <w:sz w:val="20"/>
          <w:szCs w:val="20"/>
          <w:lang w:eastAsia="fr-FR"/>
        </w:rPr>
      </w:pPr>
    </w:p>
    <w:p w14:paraId="418CCFC1" w14:textId="1AC35D72" w:rsidR="00CD0A2B" w:rsidRPr="00CD0A2B" w:rsidRDefault="00CD0A2B" w:rsidP="00CD0A2B">
      <w:pPr>
        <w:ind w:left="1080"/>
        <w:rPr>
          <w:rFonts w:eastAsia="Times New Roman" w:cstheme="minorHAnsi"/>
          <w:color w:val="FF0000"/>
          <w:sz w:val="20"/>
          <w:szCs w:val="20"/>
          <w:lang w:eastAsia="fr-FR"/>
        </w:rPr>
      </w:pPr>
      <w:r w:rsidRPr="00CD0A2B">
        <w:rPr>
          <w:rFonts w:eastAsia="Times New Roman" w:cstheme="minorHAnsi"/>
          <w:color w:val="FF0000"/>
          <w:sz w:val="20"/>
          <w:szCs w:val="20"/>
          <w:lang w:eastAsia="fr-FR"/>
        </w:rPr>
        <w:t xml:space="preserve">Oui car le taux horaire </w:t>
      </w:r>
      <w:bookmarkStart w:id="6" w:name="_GoBack"/>
      <w:bookmarkEnd w:id="6"/>
      <w:r w:rsidRPr="00CD0A2B">
        <w:rPr>
          <w:rFonts w:eastAsia="Times New Roman" w:cstheme="minorHAnsi"/>
          <w:color w:val="FF0000"/>
          <w:sz w:val="20"/>
          <w:szCs w:val="20"/>
          <w:lang w:eastAsia="fr-FR"/>
        </w:rPr>
        <w:t>réel est supérieur au taux horaire standard</w:t>
      </w:r>
    </w:p>
    <w:p w14:paraId="39408411" w14:textId="77777777" w:rsidR="00A33603" w:rsidRPr="00A33603" w:rsidRDefault="00A33603" w:rsidP="00A33603">
      <w:pPr>
        <w:spacing w:after="0" w:line="240" w:lineRule="auto"/>
        <w:jc w:val="center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6B5F8A0C" w14:textId="77777777" w:rsidR="00A33603" w:rsidRPr="00A33603" w:rsidRDefault="00A33603" w:rsidP="00A33603">
      <w:pPr>
        <w:spacing w:after="0" w:line="240" w:lineRule="auto"/>
        <w:jc w:val="both"/>
        <w:textAlignment w:val="baseline"/>
        <w:rPr>
          <w:rFonts w:eastAsia="Times New Roman" w:cstheme="minorHAnsi"/>
          <w:sz w:val="20"/>
          <w:szCs w:val="20"/>
          <w:lang w:eastAsia="fr-FR"/>
        </w:rPr>
      </w:pPr>
    </w:p>
    <w:p w14:paraId="4B3FDAB5" w14:textId="77777777" w:rsidR="00A33603" w:rsidRPr="00A33603" w:rsidRDefault="00A33603" w:rsidP="00A33603">
      <w:pPr>
        <w:rPr>
          <w:rFonts w:eastAsia="Times New Roman" w:cstheme="minorHAnsi"/>
          <w:sz w:val="20"/>
          <w:szCs w:val="20"/>
          <w:lang w:eastAsia="fr-FR"/>
        </w:rPr>
      </w:pPr>
    </w:p>
    <w:sectPr w:rsidR="00A33603" w:rsidRPr="00A33603" w:rsidSect="00597902">
      <w:headerReference w:type="default" r:id="rId11"/>
      <w:footerReference w:type="default" r:id="rId12"/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0B90E" w14:textId="77777777" w:rsidR="00082264" w:rsidRDefault="00082264" w:rsidP="00694F14">
      <w:pPr>
        <w:spacing w:after="0" w:line="240" w:lineRule="auto"/>
      </w:pPr>
      <w:r>
        <w:separator/>
      </w:r>
    </w:p>
  </w:endnote>
  <w:endnote w:type="continuationSeparator" w:id="0">
    <w:p w14:paraId="0467F7DE" w14:textId="77777777" w:rsidR="00082264" w:rsidRDefault="00082264" w:rsidP="0069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ED961" w14:textId="77777777" w:rsidR="00082264" w:rsidRDefault="00082264">
    <w:pPr>
      <w:pStyle w:val="Pieddepage"/>
    </w:pPr>
    <w:r>
      <w:t>Eric NOEL – BUT 2 – R306 – Contrôle de Gestion</w:t>
    </w:r>
    <w:r>
      <w:tab/>
    </w:r>
    <w:r>
      <w:tab/>
      <w:t xml:space="preserve">Page |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18F60A99" w14:textId="77777777" w:rsidR="00082264" w:rsidRDefault="000822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E16B3" w14:textId="77777777" w:rsidR="00082264" w:rsidRDefault="00082264" w:rsidP="00694F14">
      <w:pPr>
        <w:spacing w:after="0" w:line="240" w:lineRule="auto"/>
      </w:pPr>
      <w:r>
        <w:separator/>
      </w:r>
    </w:p>
  </w:footnote>
  <w:footnote w:type="continuationSeparator" w:id="0">
    <w:p w14:paraId="2E648994" w14:textId="77777777" w:rsidR="00082264" w:rsidRDefault="00082264" w:rsidP="00694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EE1CE" w14:textId="61938370" w:rsidR="00082264" w:rsidRDefault="00955431" w:rsidP="00694F14">
    <w:pPr>
      <w:pStyle w:val="En-tte"/>
      <w:jc w:val="center"/>
    </w:pPr>
    <w:r>
      <w:rPr>
        <w:noProof/>
      </w:rPr>
      <w:drawing>
        <wp:inline distT="0" distB="0" distL="0" distR="0" wp14:anchorId="732656E5" wp14:editId="78002D0A">
          <wp:extent cx="1287780" cy="64856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IUT_bleu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156" cy="653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A95036" w14:textId="77777777" w:rsidR="00082264" w:rsidRDefault="000822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ADE694"/>
    <w:multiLevelType w:val="hybridMultilevel"/>
    <w:tmpl w:val="8397375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2AED21"/>
    <w:multiLevelType w:val="hybridMultilevel"/>
    <w:tmpl w:val="9A3E75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3336DB"/>
    <w:multiLevelType w:val="hybridMultilevel"/>
    <w:tmpl w:val="5F82C13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212922"/>
    <w:multiLevelType w:val="multilevel"/>
    <w:tmpl w:val="49C8FE3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90F395C"/>
    <w:multiLevelType w:val="hybridMultilevel"/>
    <w:tmpl w:val="5F1E909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042349"/>
    <w:multiLevelType w:val="hybridMultilevel"/>
    <w:tmpl w:val="4A3AE7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05CDE"/>
    <w:multiLevelType w:val="hybridMultilevel"/>
    <w:tmpl w:val="00CC00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35E03"/>
    <w:multiLevelType w:val="hybridMultilevel"/>
    <w:tmpl w:val="927AC3C6"/>
    <w:lvl w:ilvl="0" w:tplc="5AC8FE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81AF4"/>
    <w:multiLevelType w:val="hybridMultilevel"/>
    <w:tmpl w:val="89F054E6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319634A"/>
    <w:multiLevelType w:val="hybridMultilevel"/>
    <w:tmpl w:val="691A91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E2919"/>
    <w:multiLevelType w:val="hybridMultilevel"/>
    <w:tmpl w:val="36B062EE"/>
    <w:lvl w:ilvl="0" w:tplc="2E6649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57337"/>
    <w:multiLevelType w:val="hybridMultilevel"/>
    <w:tmpl w:val="BE1A7720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6E57C73"/>
    <w:multiLevelType w:val="hybridMultilevel"/>
    <w:tmpl w:val="3E14D1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B4E41"/>
    <w:multiLevelType w:val="hybridMultilevel"/>
    <w:tmpl w:val="A1A482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957AB"/>
    <w:multiLevelType w:val="hybridMultilevel"/>
    <w:tmpl w:val="2968CCB4"/>
    <w:lvl w:ilvl="0" w:tplc="040C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5" w15:restartNumberingAfterBreak="0">
    <w:nsid w:val="1FBD4E3E"/>
    <w:multiLevelType w:val="hybridMultilevel"/>
    <w:tmpl w:val="B5A6419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F199C"/>
    <w:multiLevelType w:val="hybridMultilevel"/>
    <w:tmpl w:val="74AC8BE2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B285B55"/>
    <w:multiLevelType w:val="hybridMultilevel"/>
    <w:tmpl w:val="9F60A162"/>
    <w:lvl w:ilvl="0" w:tplc="9D08D58A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F5D2D4A"/>
    <w:multiLevelType w:val="hybridMultilevel"/>
    <w:tmpl w:val="7346C542"/>
    <w:lvl w:ilvl="0" w:tplc="040C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9" w15:restartNumberingAfterBreak="0">
    <w:nsid w:val="30904AA8"/>
    <w:multiLevelType w:val="hybridMultilevel"/>
    <w:tmpl w:val="92847700"/>
    <w:lvl w:ilvl="0" w:tplc="2D0CB22A">
      <w:start w:val="530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3BE872DF"/>
    <w:multiLevelType w:val="hybridMultilevel"/>
    <w:tmpl w:val="2DAA3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C255E"/>
    <w:multiLevelType w:val="hybridMultilevel"/>
    <w:tmpl w:val="8EDC0130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04E2945"/>
    <w:multiLevelType w:val="hybridMultilevel"/>
    <w:tmpl w:val="C6F8AB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01207"/>
    <w:multiLevelType w:val="hybridMultilevel"/>
    <w:tmpl w:val="89C25108"/>
    <w:lvl w:ilvl="0" w:tplc="B0425FAA">
      <w:start w:val="78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1F47853"/>
    <w:multiLevelType w:val="hybridMultilevel"/>
    <w:tmpl w:val="E88E0E18"/>
    <w:lvl w:ilvl="0" w:tplc="2396A2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21669"/>
    <w:multiLevelType w:val="hybridMultilevel"/>
    <w:tmpl w:val="D2FA42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17461"/>
    <w:multiLevelType w:val="hybridMultilevel"/>
    <w:tmpl w:val="00D06B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E34AD"/>
    <w:multiLevelType w:val="hybridMultilevel"/>
    <w:tmpl w:val="AEC8E4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DB336D"/>
    <w:multiLevelType w:val="hybridMultilevel"/>
    <w:tmpl w:val="14346512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82F4871"/>
    <w:multiLevelType w:val="hybridMultilevel"/>
    <w:tmpl w:val="BBF2C8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7404D"/>
    <w:multiLevelType w:val="multilevel"/>
    <w:tmpl w:val="C1CAE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8576B4"/>
    <w:multiLevelType w:val="hybridMultilevel"/>
    <w:tmpl w:val="3E8872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5036AF"/>
    <w:multiLevelType w:val="hybridMultilevel"/>
    <w:tmpl w:val="2D2EB7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F8093D"/>
    <w:multiLevelType w:val="hybridMultilevel"/>
    <w:tmpl w:val="7120342C"/>
    <w:lvl w:ilvl="0" w:tplc="B8260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AE1462"/>
    <w:multiLevelType w:val="hybridMultilevel"/>
    <w:tmpl w:val="40403462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F1F5777"/>
    <w:multiLevelType w:val="hybridMultilevel"/>
    <w:tmpl w:val="D1183618"/>
    <w:lvl w:ilvl="0" w:tplc="1E9EE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36B28"/>
    <w:multiLevelType w:val="hybridMultilevel"/>
    <w:tmpl w:val="6A3618F2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A0C012E"/>
    <w:multiLevelType w:val="hybridMultilevel"/>
    <w:tmpl w:val="6EC296B4"/>
    <w:lvl w:ilvl="0" w:tplc="A21E0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9A391C"/>
    <w:multiLevelType w:val="hybridMultilevel"/>
    <w:tmpl w:val="29BA3B6E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4"/>
  </w:num>
  <w:num w:numId="3">
    <w:abstractNumId w:val="28"/>
  </w:num>
  <w:num w:numId="4">
    <w:abstractNumId w:val="32"/>
  </w:num>
  <w:num w:numId="5">
    <w:abstractNumId w:val="15"/>
  </w:num>
  <w:num w:numId="6">
    <w:abstractNumId w:val="22"/>
  </w:num>
  <w:num w:numId="7">
    <w:abstractNumId w:val="37"/>
  </w:num>
  <w:num w:numId="8">
    <w:abstractNumId w:val="8"/>
  </w:num>
  <w:num w:numId="9">
    <w:abstractNumId w:val="17"/>
  </w:num>
  <w:num w:numId="10">
    <w:abstractNumId w:val="38"/>
  </w:num>
  <w:num w:numId="11">
    <w:abstractNumId w:val="16"/>
  </w:num>
  <w:num w:numId="12">
    <w:abstractNumId w:val="14"/>
  </w:num>
  <w:num w:numId="13">
    <w:abstractNumId w:val="7"/>
  </w:num>
  <w:num w:numId="14">
    <w:abstractNumId w:val="35"/>
  </w:num>
  <w:num w:numId="15">
    <w:abstractNumId w:val="9"/>
  </w:num>
  <w:num w:numId="16">
    <w:abstractNumId w:val="6"/>
  </w:num>
  <w:num w:numId="17">
    <w:abstractNumId w:val="2"/>
  </w:num>
  <w:num w:numId="18">
    <w:abstractNumId w:val="25"/>
  </w:num>
  <w:num w:numId="19">
    <w:abstractNumId w:val="13"/>
  </w:num>
  <w:num w:numId="20">
    <w:abstractNumId w:val="19"/>
  </w:num>
  <w:num w:numId="21">
    <w:abstractNumId w:val="0"/>
  </w:num>
  <w:num w:numId="22">
    <w:abstractNumId w:val="1"/>
  </w:num>
  <w:num w:numId="23">
    <w:abstractNumId w:val="3"/>
  </w:num>
  <w:num w:numId="24">
    <w:abstractNumId w:val="12"/>
  </w:num>
  <w:num w:numId="25">
    <w:abstractNumId w:val="29"/>
  </w:num>
  <w:num w:numId="26">
    <w:abstractNumId w:val="26"/>
  </w:num>
  <w:num w:numId="27">
    <w:abstractNumId w:val="33"/>
  </w:num>
  <w:num w:numId="28">
    <w:abstractNumId w:val="23"/>
  </w:num>
  <w:num w:numId="29">
    <w:abstractNumId w:val="24"/>
  </w:num>
  <w:num w:numId="30">
    <w:abstractNumId w:val="5"/>
  </w:num>
  <w:num w:numId="31">
    <w:abstractNumId w:val="21"/>
  </w:num>
  <w:num w:numId="32">
    <w:abstractNumId w:val="10"/>
  </w:num>
  <w:num w:numId="33">
    <w:abstractNumId w:val="4"/>
  </w:num>
  <w:num w:numId="34">
    <w:abstractNumId w:val="31"/>
  </w:num>
  <w:num w:numId="35">
    <w:abstractNumId w:val="20"/>
  </w:num>
  <w:num w:numId="36">
    <w:abstractNumId w:val="27"/>
  </w:num>
  <w:num w:numId="37">
    <w:abstractNumId w:val="30"/>
  </w:num>
  <w:num w:numId="38">
    <w:abstractNumId w:val="18"/>
  </w:num>
  <w:num w:numId="39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94"/>
    <w:rsid w:val="00020A8F"/>
    <w:rsid w:val="0005759F"/>
    <w:rsid w:val="00082264"/>
    <w:rsid w:val="00111116"/>
    <w:rsid w:val="00113BDF"/>
    <w:rsid w:val="001200BE"/>
    <w:rsid w:val="001269F3"/>
    <w:rsid w:val="00126CA9"/>
    <w:rsid w:val="00153503"/>
    <w:rsid w:val="00175DF3"/>
    <w:rsid w:val="001D4960"/>
    <w:rsid w:val="00223AED"/>
    <w:rsid w:val="00224671"/>
    <w:rsid w:val="0023218D"/>
    <w:rsid w:val="00254801"/>
    <w:rsid w:val="002C1491"/>
    <w:rsid w:val="002F6E8F"/>
    <w:rsid w:val="003A0B9C"/>
    <w:rsid w:val="003B50F4"/>
    <w:rsid w:val="004534A9"/>
    <w:rsid w:val="0050363A"/>
    <w:rsid w:val="00513D06"/>
    <w:rsid w:val="005451DA"/>
    <w:rsid w:val="00565215"/>
    <w:rsid w:val="0057360A"/>
    <w:rsid w:val="0059098C"/>
    <w:rsid w:val="00597902"/>
    <w:rsid w:val="005C77A3"/>
    <w:rsid w:val="005D4391"/>
    <w:rsid w:val="00673A8D"/>
    <w:rsid w:val="00677372"/>
    <w:rsid w:val="006866AA"/>
    <w:rsid w:val="00694F14"/>
    <w:rsid w:val="00735815"/>
    <w:rsid w:val="0078699D"/>
    <w:rsid w:val="007873CF"/>
    <w:rsid w:val="007A40A3"/>
    <w:rsid w:val="00847D73"/>
    <w:rsid w:val="00860B39"/>
    <w:rsid w:val="008743E2"/>
    <w:rsid w:val="008850CB"/>
    <w:rsid w:val="008D7CA4"/>
    <w:rsid w:val="0092777C"/>
    <w:rsid w:val="00932AD5"/>
    <w:rsid w:val="00955431"/>
    <w:rsid w:val="009B5BC1"/>
    <w:rsid w:val="009E6FD3"/>
    <w:rsid w:val="00A12D83"/>
    <w:rsid w:val="00A33603"/>
    <w:rsid w:val="00A61CC9"/>
    <w:rsid w:val="00AA3696"/>
    <w:rsid w:val="00AF333F"/>
    <w:rsid w:val="00B6249A"/>
    <w:rsid w:val="00B959DA"/>
    <w:rsid w:val="00BA4165"/>
    <w:rsid w:val="00C256E9"/>
    <w:rsid w:val="00C375F7"/>
    <w:rsid w:val="00C460FC"/>
    <w:rsid w:val="00C50D26"/>
    <w:rsid w:val="00C70536"/>
    <w:rsid w:val="00CA6BB6"/>
    <w:rsid w:val="00CC2E34"/>
    <w:rsid w:val="00CD0A2B"/>
    <w:rsid w:val="00CF22FA"/>
    <w:rsid w:val="00D04956"/>
    <w:rsid w:val="00D1148F"/>
    <w:rsid w:val="00D140F5"/>
    <w:rsid w:val="00D24B19"/>
    <w:rsid w:val="00D401A3"/>
    <w:rsid w:val="00D57A9F"/>
    <w:rsid w:val="00D71079"/>
    <w:rsid w:val="00D8441F"/>
    <w:rsid w:val="00E137C0"/>
    <w:rsid w:val="00E1724E"/>
    <w:rsid w:val="00E421AF"/>
    <w:rsid w:val="00E83BB5"/>
    <w:rsid w:val="00E94468"/>
    <w:rsid w:val="00EC1579"/>
    <w:rsid w:val="00ED229B"/>
    <w:rsid w:val="00EE3A94"/>
    <w:rsid w:val="00F228AA"/>
    <w:rsid w:val="00F33423"/>
    <w:rsid w:val="00F37813"/>
    <w:rsid w:val="00F615D0"/>
    <w:rsid w:val="00F62502"/>
    <w:rsid w:val="00F663C8"/>
    <w:rsid w:val="00F8088D"/>
    <w:rsid w:val="00F94724"/>
    <w:rsid w:val="00FA10CC"/>
    <w:rsid w:val="00FC20AF"/>
    <w:rsid w:val="00FD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68DCA401"/>
  <w15:chartTrackingRefBased/>
  <w15:docId w15:val="{A6F24C94-03CB-4D6A-ACE1-D238FBE4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534A9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534A9"/>
    <w:pPr>
      <w:keepNext/>
      <w:keepLines/>
      <w:spacing w:before="40" w:after="0"/>
      <w:outlineLvl w:val="1"/>
    </w:pPr>
    <w:rPr>
      <w:rFonts w:ascii="Calibri" w:eastAsiaTheme="majorEastAsia" w:hAnsi="Calibri" w:cstheme="majorBidi"/>
      <w:i/>
      <w:color w:val="000000" w:themeColor="text1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200BE"/>
    <w:pPr>
      <w:keepNext/>
      <w:keepLines/>
      <w:spacing w:before="40" w:after="0"/>
      <w:outlineLvl w:val="2"/>
    </w:pPr>
    <w:rPr>
      <w:rFonts w:eastAsiaTheme="majorEastAsia" w:cstheme="minorHAnsi"/>
      <w:b/>
      <w:color w:val="1F3763" w:themeColor="accent1" w:themeShade="7F"/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34A9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4534A9"/>
    <w:rPr>
      <w:rFonts w:ascii="Calibri" w:eastAsiaTheme="majorEastAsia" w:hAnsi="Calibri" w:cstheme="majorBidi"/>
      <w:i/>
      <w:color w:val="000000" w:themeColor="text1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E3A94"/>
    <w:pPr>
      <w:outlineLvl w:val="9"/>
    </w:pPr>
    <w:rPr>
      <w:lang w:eastAsia="fr-FR"/>
    </w:rPr>
  </w:style>
  <w:style w:type="paragraph" w:styleId="Sansinterligne">
    <w:name w:val="No Spacing"/>
    <w:uiPriority w:val="1"/>
    <w:qFormat/>
    <w:rsid w:val="00EE3A9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B50F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94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4F14"/>
  </w:style>
  <w:style w:type="paragraph" w:styleId="Pieddepage">
    <w:name w:val="footer"/>
    <w:basedOn w:val="Normal"/>
    <w:link w:val="PieddepageCar"/>
    <w:uiPriority w:val="99"/>
    <w:unhideWhenUsed/>
    <w:rsid w:val="00694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4F14"/>
  </w:style>
  <w:style w:type="paragraph" w:styleId="TM1">
    <w:name w:val="toc 1"/>
    <w:basedOn w:val="Normal"/>
    <w:next w:val="Normal"/>
    <w:autoRedefine/>
    <w:uiPriority w:val="39"/>
    <w:unhideWhenUsed/>
    <w:rsid w:val="004534A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534A9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4534A9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D4124"/>
    <w:rPr>
      <w:color w:val="808080"/>
    </w:rPr>
  </w:style>
  <w:style w:type="table" w:styleId="Grilledutableau">
    <w:name w:val="Table Grid"/>
    <w:basedOn w:val="TableauNormal"/>
    <w:uiPriority w:val="39"/>
    <w:rsid w:val="00C46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1200BE"/>
    <w:rPr>
      <w:rFonts w:eastAsiaTheme="majorEastAsia" w:cstheme="minorHAnsi"/>
      <w:b/>
      <w:color w:val="1F3763" w:themeColor="accent1" w:themeShade="7F"/>
      <w:sz w:val="20"/>
      <w:szCs w:val="20"/>
      <w:u w:val="single"/>
    </w:rPr>
  </w:style>
  <w:style w:type="paragraph" w:styleId="TM3">
    <w:name w:val="toc 3"/>
    <w:basedOn w:val="Normal"/>
    <w:next w:val="Normal"/>
    <w:autoRedefine/>
    <w:uiPriority w:val="39"/>
    <w:unhideWhenUsed/>
    <w:rsid w:val="001200BE"/>
    <w:pPr>
      <w:spacing w:after="100"/>
      <w:ind w:left="4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5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5BC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E6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numbering" w:customStyle="1" w:styleId="WWNum6">
    <w:name w:val="WWNum6"/>
    <w:basedOn w:val="Aucuneliste"/>
    <w:rsid w:val="00513D06"/>
    <w:pPr>
      <w:numPr>
        <w:numId w:val="23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CD0A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D0A2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D0A2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D0A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D0A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29F2146C75048A695AB3F03D98EF9" ma:contentTypeVersion="13" ma:contentTypeDescription="Crée un document." ma:contentTypeScope="" ma:versionID="004305b9ba1f59b01a23a59990f87095">
  <xsd:schema xmlns:xsd="http://www.w3.org/2001/XMLSchema" xmlns:xs="http://www.w3.org/2001/XMLSchema" xmlns:p="http://schemas.microsoft.com/office/2006/metadata/properties" xmlns:ns3="1b6f2b70-d5a1-4544-a145-5b4293f13656" targetNamespace="http://schemas.microsoft.com/office/2006/metadata/properties" ma:root="true" ma:fieldsID="75a34bc176e8170bf87c5b4eeb6b3ded" ns3:_="">
    <xsd:import namespace="1b6f2b70-d5a1-4544-a145-5b4293f136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f2b70-d5a1-4544-a145-5b4293f13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6f2b70-d5a1-4544-a145-5b4293f1365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7A517-A657-49A6-96A6-F9E96BD8A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14778-A3B2-41D3-A195-906FEFC76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f2b70-d5a1-4544-a145-5b4293f13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B7D5C7-9982-42FD-8894-50F87C86907C}">
  <ds:schemaRefs>
    <ds:schemaRef ds:uri="http://schemas.microsoft.com/office/2006/documentManagement/types"/>
    <ds:schemaRef ds:uri="http://schemas.microsoft.com/office/2006/metadata/properties"/>
    <ds:schemaRef ds:uri="1b6f2b70-d5a1-4544-a145-5b4293f13656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30A7167-47DD-4204-BA33-EAEE9D2ED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1073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Eric</dc:creator>
  <cp:keywords/>
  <dc:description/>
  <cp:lastModifiedBy>Eric Noel</cp:lastModifiedBy>
  <cp:revision>5</cp:revision>
  <cp:lastPrinted>2023-10-03T10:16:00Z</cp:lastPrinted>
  <dcterms:created xsi:type="dcterms:W3CDTF">2026-07-20T14:29:00Z</dcterms:created>
  <dcterms:modified xsi:type="dcterms:W3CDTF">2026-07-21T08:53:00Z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0x01010021529F2146C75048A695AB3F03D98EF9</vt:lpwstr>
  </property>
</Properties>
</file>