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22FC6" w14:textId="77777777" w:rsidR="00556248" w:rsidRDefault="00556248" w:rsidP="00556248"/>
    <w:p w14:paraId="16BF99AC" w14:textId="77777777" w:rsidR="00556248" w:rsidRDefault="00556248" w:rsidP="00556248">
      <w:r>
        <w:t>Travail à réaliser :</w:t>
      </w:r>
    </w:p>
    <w:p w14:paraId="4F770DB0" w14:textId="623CC14A" w:rsidR="00556248" w:rsidRDefault="00556248" w:rsidP="009439D5">
      <w:pPr>
        <w:pStyle w:val="Paragraphedeliste"/>
        <w:numPr>
          <w:ilvl w:val="0"/>
          <w:numId w:val="5"/>
        </w:numPr>
      </w:pPr>
      <w:r>
        <w:t>Déterminer l’ensemble des écarts liés au chiffre d’affaires</w:t>
      </w:r>
      <w:r w:rsidR="009439D5" w:rsidRPr="009439D5">
        <w:drawing>
          <wp:inline distT="0" distB="0" distL="0" distR="0" wp14:anchorId="4FD02639" wp14:editId="61C80B65">
            <wp:extent cx="5760720" cy="639445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page" w:tblpX="6252" w:tblpY="-31"/>
        <w:tblW w:w="2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060"/>
      </w:tblGrid>
      <w:tr w:rsidR="009439D5" w:rsidRPr="009439D5" w14:paraId="2E33218A" w14:textId="77777777" w:rsidTr="009439D5">
        <w:trPr>
          <w:trHeight w:val="36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3634" w14:textId="77777777" w:rsidR="009439D5" w:rsidRPr="009439D5" w:rsidRDefault="009439D5" w:rsidP="0094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439D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E/Quantité</w:t>
            </w:r>
          </w:p>
        </w:tc>
      </w:tr>
      <w:tr w:rsidR="009439D5" w:rsidRPr="009439D5" w14:paraId="5861D793" w14:textId="77777777" w:rsidTr="009439D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6AE5" w14:textId="77777777" w:rsidR="009439D5" w:rsidRPr="009439D5" w:rsidRDefault="009439D5" w:rsidP="0094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9D5">
              <w:rPr>
                <w:rFonts w:ascii="Calibri" w:eastAsia="Times New Roman" w:hAnsi="Calibri" w:cs="Calibri"/>
                <w:color w:val="000000"/>
                <w:lang w:eastAsia="fr-FR"/>
              </w:rPr>
              <w:t>P1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C323" w14:textId="77777777" w:rsidR="009439D5" w:rsidRPr="009439D5" w:rsidRDefault="009439D5" w:rsidP="0094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9D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3 000,00 € </w:t>
            </w:r>
          </w:p>
        </w:tc>
      </w:tr>
      <w:tr w:rsidR="009439D5" w:rsidRPr="009439D5" w14:paraId="0DE3987E" w14:textId="77777777" w:rsidTr="009439D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15A5" w14:textId="77777777" w:rsidR="009439D5" w:rsidRPr="009439D5" w:rsidRDefault="009439D5" w:rsidP="0094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9D5">
              <w:rPr>
                <w:rFonts w:ascii="Calibri" w:eastAsia="Times New Roman" w:hAnsi="Calibri" w:cs="Calibri"/>
                <w:color w:val="000000"/>
                <w:lang w:eastAsia="fr-FR"/>
              </w:rPr>
              <w:t>P2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1C5B" w14:textId="77777777" w:rsidR="009439D5" w:rsidRPr="009439D5" w:rsidRDefault="009439D5" w:rsidP="0094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9D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- 18 000,00 € </w:t>
            </w:r>
          </w:p>
        </w:tc>
      </w:tr>
      <w:tr w:rsidR="009439D5" w:rsidRPr="009439D5" w14:paraId="22DC9BD7" w14:textId="77777777" w:rsidTr="009439D5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CD8C" w14:textId="77777777" w:rsidR="009439D5" w:rsidRPr="009439D5" w:rsidRDefault="009439D5" w:rsidP="00943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9D5">
              <w:rPr>
                <w:rFonts w:ascii="Calibri" w:eastAsia="Times New Roman" w:hAnsi="Calibri" w:cs="Calibri"/>
                <w:color w:val="000000"/>
                <w:lang w:eastAsia="fr-FR"/>
              </w:rPr>
              <w:t>FAV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6167" w14:textId="77777777" w:rsidR="009439D5" w:rsidRPr="009439D5" w:rsidRDefault="009439D5" w:rsidP="009439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439D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- 15 000,00 € </w:t>
            </w:r>
          </w:p>
        </w:tc>
      </w:tr>
    </w:tbl>
    <w:p w14:paraId="587A3414" w14:textId="77777777" w:rsidR="009439D5" w:rsidRDefault="009439D5" w:rsidP="009439D5">
      <w:pPr>
        <w:ind w:firstLine="708"/>
      </w:pPr>
      <w:r w:rsidRPr="009439D5">
        <w:drawing>
          <wp:inline distT="0" distB="0" distL="0" distR="0" wp14:anchorId="319B268D" wp14:editId="2822BAE7">
            <wp:extent cx="1828800" cy="80899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35E3D8C6" w14:textId="77777777" w:rsidR="001E4663" w:rsidRDefault="001E4663" w:rsidP="009439D5">
      <w:pPr>
        <w:ind w:firstLine="708"/>
      </w:pPr>
      <w:r>
        <w:t xml:space="preserve">Ecart sur volume </w:t>
      </w:r>
      <w:r>
        <w:tab/>
        <w:t xml:space="preserve">: </w:t>
      </w:r>
      <w:r w:rsidRPr="001E4663">
        <w:t>187,50*(1600-1640)</w:t>
      </w:r>
      <w:r>
        <w:t xml:space="preserve"> = 7500€ Fac</w:t>
      </w:r>
    </w:p>
    <w:p w14:paraId="764750CA" w14:textId="77777777" w:rsidR="001E4663" w:rsidRDefault="001E4663" w:rsidP="009439D5">
      <w:pPr>
        <w:ind w:firstLine="708"/>
      </w:pPr>
      <w:r>
        <w:t xml:space="preserve">Ecart sur composition </w:t>
      </w:r>
      <w:r>
        <w:tab/>
        <w:t xml:space="preserve">: </w:t>
      </w:r>
    </w:p>
    <w:p w14:paraId="08ABF9FC" w14:textId="7E269DC2" w:rsidR="001E4663" w:rsidRDefault="001E4663" w:rsidP="001E4663">
      <w:pPr>
        <w:ind w:firstLine="708"/>
      </w:pPr>
      <w:r w:rsidRPr="001E4663">
        <w:drawing>
          <wp:inline distT="0" distB="0" distL="0" distR="0" wp14:anchorId="42CB532C" wp14:editId="633879F8">
            <wp:extent cx="5760720" cy="807163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9E772" w14:textId="1931B337" w:rsidR="009439D5" w:rsidRDefault="009439D5" w:rsidP="009439D5">
      <w:pPr>
        <w:ind w:firstLine="708"/>
      </w:pPr>
    </w:p>
    <w:p w14:paraId="2554E73D" w14:textId="69223D6C" w:rsidR="00556248" w:rsidRDefault="00556248" w:rsidP="00556248">
      <w:r>
        <w:t>Le gérant de la société a calculé un écart</w:t>
      </w:r>
      <w:r w:rsidR="00B76FFC">
        <w:t xml:space="preserve"> global</w:t>
      </w:r>
      <w:r>
        <w:t xml:space="preserve"> sur marge pour le produit P1 de 2000€ défavorable.</w:t>
      </w:r>
    </w:p>
    <w:p w14:paraId="4537E1E2" w14:textId="77777777" w:rsidR="00B76FFC" w:rsidRDefault="00B76FFC" w:rsidP="00B76FFC">
      <w:pPr>
        <w:pStyle w:val="Paragraphedeliste"/>
        <w:numPr>
          <w:ilvl w:val="0"/>
          <w:numId w:val="5"/>
        </w:numPr>
      </w:pPr>
      <w:r>
        <w:t>Justifiez pourquoi le résultat du gérant est faux.</w:t>
      </w:r>
    </w:p>
    <w:p w14:paraId="6414089A" w14:textId="77777777" w:rsidR="001E4663" w:rsidRDefault="001E4663" w:rsidP="001E4663">
      <w:pPr>
        <w:ind w:left="360"/>
      </w:pPr>
      <w:r>
        <w:t xml:space="preserve">Car il a comparé la marge réelle à la marge prévue </w:t>
      </w:r>
    </w:p>
    <w:p w14:paraId="2A7F0427" w14:textId="665C1465" w:rsidR="001E4663" w:rsidRDefault="001E4663" w:rsidP="001E4663">
      <w:pPr>
        <w:ind w:left="360"/>
      </w:pPr>
      <w:r>
        <w:t xml:space="preserve">Marge réelle </w:t>
      </w:r>
      <w:r>
        <w:tab/>
        <w:t>: 11800 €</w:t>
      </w:r>
    </w:p>
    <w:p w14:paraId="4B967A63" w14:textId="3BB8A31F" w:rsidR="001E4663" w:rsidRDefault="001E4663" w:rsidP="001E4663">
      <w:pPr>
        <w:ind w:left="360"/>
      </w:pPr>
      <w:r>
        <w:t>Marge prévue</w:t>
      </w:r>
      <w:r>
        <w:tab/>
        <w:t>: (150€ - (24+72.50+42)) * 1200 = &gt; 13800€</w:t>
      </w:r>
    </w:p>
    <w:p w14:paraId="33CC3276" w14:textId="5F07C389" w:rsidR="001E4663" w:rsidRDefault="001E4663" w:rsidP="001E4663">
      <w:pPr>
        <w:ind w:left="360"/>
      </w:pPr>
      <w:r>
        <w:t>11800 – 13800 =&gt; -2000€ DEF</w:t>
      </w:r>
    </w:p>
    <w:p w14:paraId="0BE162F6" w14:textId="77777777" w:rsidR="00B76FFC" w:rsidRDefault="00B76FFC" w:rsidP="00B76FFC">
      <w:pPr>
        <w:pStyle w:val="Paragraphedeliste"/>
        <w:numPr>
          <w:ilvl w:val="0"/>
          <w:numId w:val="5"/>
        </w:numPr>
      </w:pPr>
      <w:r>
        <w:t>Déterminer les écarts globaux sur marge des produits P1 &amp; P2</w:t>
      </w:r>
    </w:p>
    <w:p w14:paraId="40275A4C" w14:textId="77777777" w:rsidR="001E4663" w:rsidRDefault="001E4663" w:rsidP="001E4663">
      <w:pPr>
        <w:pStyle w:val="Paragraphedeliste"/>
      </w:pPr>
    </w:p>
    <w:p w14:paraId="47E53A55" w14:textId="007748ED" w:rsidR="001E4663" w:rsidRDefault="001E4663" w:rsidP="001E4663">
      <w:pPr>
        <w:pStyle w:val="Paragraphedeliste"/>
      </w:pPr>
      <w:r w:rsidRPr="001E4663">
        <w:drawing>
          <wp:inline distT="0" distB="0" distL="0" distR="0" wp14:anchorId="75EE64E2" wp14:editId="7D0DE88A">
            <wp:extent cx="5760720" cy="763637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EE9AD" w14:textId="77777777" w:rsidR="001E4663" w:rsidRDefault="001E4663" w:rsidP="001E4663"/>
    <w:p w14:paraId="609E3242" w14:textId="6F51509E" w:rsidR="00B76FFC" w:rsidRDefault="00B76FFC" w:rsidP="00B76FFC">
      <w:pPr>
        <w:pStyle w:val="Paragraphedeliste"/>
        <w:numPr>
          <w:ilvl w:val="0"/>
          <w:numId w:val="5"/>
        </w:numPr>
      </w:pPr>
      <w:r>
        <w:t xml:space="preserve">Dans un </w:t>
      </w:r>
      <w:r w:rsidR="001E4663">
        <w:t>souci</w:t>
      </w:r>
      <w:r>
        <w:t xml:space="preserve"> d’économie, est-il préférable de rémunérer les commerciaux sur la marge réalisée ou sur le CA ?</w:t>
      </w:r>
    </w:p>
    <w:p w14:paraId="103228BB" w14:textId="77777777" w:rsidR="001E4663" w:rsidRDefault="001E4663" w:rsidP="001E4663">
      <w:pPr>
        <w:pStyle w:val="Paragraphedeliste"/>
      </w:pPr>
    </w:p>
    <w:p w14:paraId="578CD218" w14:textId="79071589" w:rsidR="001E4663" w:rsidRDefault="001E4663" w:rsidP="001E4663">
      <w:pPr>
        <w:pStyle w:val="Paragraphedeliste"/>
      </w:pPr>
      <w:r>
        <w:t>Plutôt sur la marge car les objectifs n’ont pas été atteint… donc pas de commission, donc économie… (raisonnement comptable </w:t>
      </w:r>
      <w:r>
        <w:sym w:font="Wingdings" w:char="F04C"/>
      </w:r>
      <w:r>
        <w:t>)</w:t>
      </w:r>
      <w:bookmarkStart w:id="0" w:name="_GoBack"/>
      <w:bookmarkEnd w:id="0"/>
    </w:p>
    <w:p w14:paraId="2FFB0557" w14:textId="77777777" w:rsidR="00556248" w:rsidRDefault="00556248" w:rsidP="00556248"/>
    <w:sectPr w:rsidR="00556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578C5"/>
    <w:multiLevelType w:val="hybridMultilevel"/>
    <w:tmpl w:val="FFA4F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36C0F"/>
    <w:multiLevelType w:val="hybridMultilevel"/>
    <w:tmpl w:val="8EEA50B6"/>
    <w:lvl w:ilvl="0" w:tplc="392A77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D3CD4"/>
    <w:multiLevelType w:val="hybridMultilevel"/>
    <w:tmpl w:val="9F8E8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E3F83"/>
    <w:multiLevelType w:val="hybridMultilevel"/>
    <w:tmpl w:val="96A23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04DEB"/>
    <w:multiLevelType w:val="hybridMultilevel"/>
    <w:tmpl w:val="F948F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48"/>
    <w:rsid w:val="001E4663"/>
    <w:rsid w:val="0023218D"/>
    <w:rsid w:val="00556248"/>
    <w:rsid w:val="009439D5"/>
    <w:rsid w:val="00B76FFC"/>
    <w:rsid w:val="00D8441F"/>
    <w:rsid w:val="00F8088D"/>
    <w:rsid w:val="00F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BDD01"/>
  <w15:chartTrackingRefBased/>
  <w15:docId w15:val="{0494F845-7F85-422C-9192-6602BDA9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624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76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6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3</cp:revision>
  <cp:lastPrinted>2020-02-19T07:56:00Z</cp:lastPrinted>
  <dcterms:created xsi:type="dcterms:W3CDTF">2020-02-19T11:25:00Z</dcterms:created>
  <dcterms:modified xsi:type="dcterms:W3CDTF">2020-02-19T11:35:00Z</dcterms:modified>
</cp:coreProperties>
</file>