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F79B5" w14:textId="77777777" w:rsidR="00D01B9E" w:rsidRPr="00952071" w:rsidRDefault="004324CD" w:rsidP="00952071">
      <w:pPr>
        <w:jc w:val="center"/>
        <w:rPr>
          <w:b/>
          <w:sz w:val="36"/>
          <w:szCs w:val="36"/>
        </w:rPr>
      </w:pPr>
      <w:r w:rsidRPr="00952071">
        <w:rPr>
          <w:b/>
          <w:sz w:val="36"/>
          <w:szCs w:val="36"/>
        </w:rPr>
        <w:t>Corrigé exercice 2</w:t>
      </w:r>
    </w:p>
    <w:p w14:paraId="36ED0A51" w14:textId="77777777" w:rsidR="004324CD" w:rsidRDefault="004324CD"/>
    <w:p w14:paraId="3F3205A2" w14:textId="77777777" w:rsidR="004324CD" w:rsidRDefault="004324CD" w:rsidP="004324CD">
      <w:r>
        <w:t xml:space="preserve">Un groupe de restauration a un effectif de 310 salariés, dont 178 sont des employés de salle (serveurs ou serveuses). Il y a eu au cours de l’année précédente de nombreuses démissions (principalement chez les employés de salle). Pour stopper l’hémorragie, le groupe a décidé : </w:t>
      </w:r>
    </w:p>
    <w:p w14:paraId="7D0EF97B" w14:textId="77777777" w:rsidR="004324CD" w:rsidRDefault="004324CD" w:rsidP="004324CD">
      <w:pPr>
        <w:pStyle w:val="Paragraphedeliste"/>
        <w:numPr>
          <w:ilvl w:val="0"/>
          <w:numId w:val="1"/>
        </w:numPr>
      </w:pPr>
      <w:r>
        <w:t>De proposer une augmentation de 3% à tous les salariés à partir du 1</w:t>
      </w:r>
      <w:r w:rsidRPr="00153363">
        <w:rPr>
          <w:vertAlign w:val="superscript"/>
        </w:rPr>
        <w:t>er</w:t>
      </w:r>
      <w:r>
        <w:t xml:space="preserve"> janvier N+1</w:t>
      </w:r>
    </w:p>
    <w:p w14:paraId="4285D786" w14:textId="77777777" w:rsidR="004324CD" w:rsidRDefault="004324CD" w:rsidP="004324CD">
      <w:pPr>
        <w:pStyle w:val="Paragraphedeliste"/>
        <w:numPr>
          <w:ilvl w:val="0"/>
          <w:numId w:val="1"/>
        </w:numPr>
      </w:pPr>
      <w:r>
        <w:t>D’augmenter le personnel de salle à de 2% supplémentaire à partir du 1</w:t>
      </w:r>
      <w:r w:rsidRPr="00153363">
        <w:rPr>
          <w:vertAlign w:val="superscript"/>
        </w:rPr>
        <w:t>er</w:t>
      </w:r>
      <w:r>
        <w:t xml:space="preserve"> Juillet N+1</w:t>
      </w:r>
    </w:p>
    <w:p w14:paraId="23AA02A1" w14:textId="77777777" w:rsidR="004324CD" w:rsidRPr="0082447E" w:rsidRDefault="004324CD" w:rsidP="004324CD">
      <w:pPr>
        <w:pStyle w:val="Paragraphedeliste"/>
        <w:numPr>
          <w:ilvl w:val="0"/>
          <w:numId w:val="2"/>
        </w:numPr>
        <w:rPr>
          <w:b/>
          <w:i/>
        </w:rPr>
      </w:pPr>
      <w:r w:rsidRPr="0082447E">
        <w:rPr>
          <w:b/>
          <w:i/>
        </w:rPr>
        <w:t xml:space="preserve">En scindant le personnel en deux catégories (personnels de salle et autres salariés) calculez : </w:t>
      </w:r>
    </w:p>
    <w:p w14:paraId="4C3390E3" w14:textId="77777777" w:rsidR="004324CD" w:rsidRDefault="004324CD" w:rsidP="004324CD">
      <w:pPr>
        <w:pStyle w:val="Paragraphedeliste"/>
        <w:numPr>
          <w:ilvl w:val="1"/>
          <w:numId w:val="2"/>
        </w:numPr>
        <w:rPr>
          <w:b/>
          <w:i/>
        </w:rPr>
      </w:pPr>
      <w:r w:rsidRPr="0082447E">
        <w:rPr>
          <w:b/>
          <w:i/>
        </w:rPr>
        <w:t>L’effet de niveau</w:t>
      </w: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860"/>
        <w:gridCol w:w="2260"/>
        <w:gridCol w:w="2759"/>
      </w:tblGrid>
      <w:tr w:rsidR="004324CD" w:rsidRPr="004324CD" w14:paraId="01CDF807" w14:textId="77777777" w:rsidTr="004324CD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295B" w14:textId="77777777" w:rsidR="004324CD" w:rsidRPr="004324CD" w:rsidRDefault="004324CD" w:rsidP="00432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4C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808B" w14:textId="77777777" w:rsidR="004324CD" w:rsidRPr="004324CD" w:rsidRDefault="004324CD" w:rsidP="00432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4CD">
              <w:rPr>
                <w:rFonts w:ascii="Calibri" w:eastAsia="Times New Roman" w:hAnsi="Calibri" w:cs="Calibri"/>
                <w:color w:val="000000"/>
                <w:lang w:eastAsia="fr-FR"/>
              </w:rPr>
              <w:t>Indice début N+1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3155" w14:textId="77777777" w:rsidR="004324CD" w:rsidRPr="004324CD" w:rsidRDefault="004324CD" w:rsidP="00432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4CD">
              <w:rPr>
                <w:rFonts w:ascii="Calibri" w:eastAsia="Times New Roman" w:hAnsi="Calibri" w:cs="Calibri"/>
                <w:color w:val="000000"/>
                <w:lang w:eastAsia="fr-FR"/>
              </w:rPr>
              <w:t>Indice fin N+1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65BD" w14:textId="77777777" w:rsidR="004324CD" w:rsidRPr="004324CD" w:rsidRDefault="004324CD" w:rsidP="00432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4CD">
              <w:rPr>
                <w:rFonts w:ascii="Calibri" w:eastAsia="Times New Roman" w:hAnsi="Calibri" w:cs="Calibri"/>
                <w:color w:val="000000"/>
                <w:lang w:eastAsia="fr-FR"/>
              </w:rPr>
              <w:t>Effet de niveau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en %</w:t>
            </w:r>
          </w:p>
        </w:tc>
      </w:tr>
      <w:tr w:rsidR="004324CD" w:rsidRPr="004324CD" w14:paraId="271C1CEE" w14:textId="77777777" w:rsidTr="004324C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DB77" w14:textId="77777777" w:rsidR="004324CD" w:rsidRPr="004324CD" w:rsidRDefault="004324CD" w:rsidP="00432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4CD">
              <w:rPr>
                <w:rFonts w:ascii="Calibri" w:eastAsia="Times New Roman" w:hAnsi="Calibri" w:cs="Calibri"/>
                <w:color w:val="000000"/>
                <w:lang w:eastAsia="fr-FR"/>
              </w:rPr>
              <w:t>Salle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438A" w14:textId="77777777" w:rsidR="004324CD" w:rsidRPr="004324CD" w:rsidRDefault="004324CD" w:rsidP="00432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4CD">
              <w:rPr>
                <w:rFonts w:ascii="Calibri" w:eastAsia="Times New Roman" w:hAnsi="Calibri" w:cs="Calibri"/>
                <w:color w:val="000000"/>
                <w:lang w:eastAsia="fr-FR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F7C6" w14:textId="77777777" w:rsidR="004324CD" w:rsidRPr="004324CD" w:rsidRDefault="004324CD" w:rsidP="00432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4CD">
              <w:rPr>
                <w:rFonts w:ascii="Calibri" w:eastAsia="Times New Roman" w:hAnsi="Calibri" w:cs="Calibri"/>
                <w:color w:val="000000"/>
                <w:lang w:eastAsia="fr-FR"/>
              </w:rPr>
              <w:t>105,06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(*)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3D7A" w14:textId="77777777" w:rsidR="004324CD" w:rsidRPr="004324CD" w:rsidRDefault="004324CD" w:rsidP="00432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4CD">
              <w:rPr>
                <w:rFonts w:ascii="Calibri" w:eastAsia="Times New Roman" w:hAnsi="Calibri" w:cs="Calibri"/>
                <w:color w:val="000000"/>
                <w:lang w:eastAsia="fr-FR"/>
              </w:rPr>
              <w:t>+5,06%</w:t>
            </w:r>
          </w:p>
        </w:tc>
      </w:tr>
      <w:tr w:rsidR="004324CD" w:rsidRPr="004324CD" w14:paraId="5A2664B0" w14:textId="77777777" w:rsidTr="004324C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A55B" w14:textId="77777777" w:rsidR="004324CD" w:rsidRPr="004324CD" w:rsidRDefault="004324CD" w:rsidP="00432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4CD">
              <w:rPr>
                <w:rFonts w:ascii="Calibri" w:eastAsia="Times New Roman" w:hAnsi="Calibri" w:cs="Calibri"/>
                <w:color w:val="000000"/>
                <w:lang w:eastAsia="fr-FR"/>
              </w:rPr>
              <w:t>Autres salariés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9E88" w14:textId="77777777" w:rsidR="004324CD" w:rsidRPr="004324CD" w:rsidRDefault="004324CD" w:rsidP="00432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4CD">
              <w:rPr>
                <w:rFonts w:ascii="Calibri" w:eastAsia="Times New Roman" w:hAnsi="Calibri" w:cs="Calibri"/>
                <w:color w:val="000000"/>
                <w:lang w:eastAsia="fr-FR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6E4C" w14:textId="77777777" w:rsidR="004324CD" w:rsidRPr="004324CD" w:rsidRDefault="004324CD" w:rsidP="00432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4CD">
              <w:rPr>
                <w:rFonts w:ascii="Calibri" w:eastAsia="Times New Roman" w:hAnsi="Calibri" w:cs="Calibri"/>
                <w:color w:val="000000"/>
                <w:lang w:eastAsia="fr-FR"/>
              </w:rPr>
              <w:t>103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1780" w14:textId="77777777" w:rsidR="004324CD" w:rsidRPr="004324CD" w:rsidRDefault="004324CD" w:rsidP="00432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4CD">
              <w:rPr>
                <w:rFonts w:ascii="Calibri" w:eastAsia="Times New Roman" w:hAnsi="Calibri" w:cs="Calibri"/>
                <w:color w:val="000000"/>
                <w:lang w:eastAsia="fr-FR"/>
              </w:rPr>
              <w:t>+3%</w:t>
            </w:r>
          </w:p>
        </w:tc>
      </w:tr>
    </w:tbl>
    <w:p w14:paraId="0DF18FF4" w14:textId="77777777" w:rsidR="004324CD" w:rsidRDefault="004324CD" w:rsidP="004324CD">
      <w:pPr>
        <w:rPr>
          <w:b/>
          <w:i/>
        </w:rPr>
      </w:pPr>
      <w:r>
        <w:rPr>
          <w:b/>
          <w:i/>
        </w:rPr>
        <w:t xml:space="preserve"> </w:t>
      </w:r>
    </w:p>
    <w:p w14:paraId="072C3938" w14:textId="77777777" w:rsidR="004324CD" w:rsidRDefault="004324CD" w:rsidP="004324CD">
      <w:pPr>
        <w:rPr>
          <w:b/>
          <w:i/>
        </w:rPr>
      </w:pPr>
      <w:r>
        <w:rPr>
          <w:b/>
          <w:i/>
        </w:rPr>
        <w:t>(*) 100 * 1.03 * 1.02 = 105.06</w:t>
      </w:r>
    </w:p>
    <w:p w14:paraId="469BC7F3" w14:textId="77777777" w:rsidR="004324CD" w:rsidRPr="004324CD" w:rsidRDefault="004324CD" w:rsidP="004324CD">
      <w:pPr>
        <w:rPr>
          <w:b/>
          <w:i/>
        </w:rPr>
      </w:pPr>
    </w:p>
    <w:p w14:paraId="61528E5E" w14:textId="77777777" w:rsidR="004324CD" w:rsidRDefault="004324CD" w:rsidP="004324CD">
      <w:pPr>
        <w:pStyle w:val="Paragraphedeliste"/>
        <w:numPr>
          <w:ilvl w:val="1"/>
          <w:numId w:val="2"/>
        </w:numPr>
        <w:rPr>
          <w:b/>
          <w:i/>
        </w:rPr>
      </w:pPr>
      <w:r w:rsidRPr="0082447E">
        <w:rPr>
          <w:b/>
          <w:i/>
        </w:rPr>
        <w:t>L’effet de masse</w:t>
      </w:r>
    </w:p>
    <w:tbl>
      <w:tblPr>
        <w:tblW w:w="73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1"/>
        <w:gridCol w:w="2096"/>
        <w:gridCol w:w="1692"/>
        <w:gridCol w:w="1797"/>
      </w:tblGrid>
      <w:tr w:rsidR="004324CD" w:rsidRPr="004324CD" w14:paraId="41F1EE86" w14:textId="77777777" w:rsidTr="004324CD">
        <w:trPr>
          <w:trHeight w:val="300"/>
        </w:trPr>
        <w:tc>
          <w:tcPr>
            <w:tcW w:w="7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84DD" w14:textId="77777777" w:rsidR="004324CD" w:rsidRPr="004324CD" w:rsidRDefault="004324CD" w:rsidP="00432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4C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Effet de masse</w:t>
            </w:r>
          </w:p>
        </w:tc>
      </w:tr>
      <w:tr w:rsidR="004324CD" w:rsidRPr="004324CD" w14:paraId="2C89D587" w14:textId="77777777" w:rsidTr="004324CD">
        <w:trPr>
          <w:trHeight w:val="300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5528" w14:textId="77777777" w:rsidR="004324CD" w:rsidRPr="004324CD" w:rsidRDefault="004324CD" w:rsidP="00432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4C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CE80" w14:textId="77777777" w:rsidR="004324CD" w:rsidRPr="004324CD" w:rsidRDefault="004324CD" w:rsidP="00432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4CD">
              <w:rPr>
                <w:rFonts w:ascii="Calibri" w:eastAsia="Times New Roman" w:hAnsi="Calibri" w:cs="Calibri"/>
                <w:color w:val="000000"/>
                <w:lang w:eastAsia="fr-FR"/>
              </w:rPr>
              <w:t>Indice début N+1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DECA" w14:textId="77777777" w:rsidR="004324CD" w:rsidRPr="004324CD" w:rsidRDefault="004324CD" w:rsidP="00432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4C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Indice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moyen de l’année N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C081" w14:textId="77777777" w:rsidR="004324CD" w:rsidRPr="004324CD" w:rsidRDefault="004324CD" w:rsidP="00432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4CD">
              <w:rPr>
                <w:rFonts w:ascii="Calibri" w:eastAsia="Times New Roman" w:hAnsi="Calibri" w:cs="Calibri"/>
                <w:color w:val="000000"/>
                <w:lang w:eastAsia="fr-FR"/>
              </w:rPr>
              <w:t>Effet de masse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en %</w:t>
            </w:r>
          </w:p>
        </w:tc>
      </w:tr>
      <w:tr w:rsidR="004324CD" w:rsidRPr="004324CD" w14:paraId="507A6815" w14:textId="77777777" w:rsidTr="004324CD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6C84" w14:textId="77777777" w:rsidR="004324CD" w:rsidRPr="004324CD" w:rsidRDefault="004324CD" w:rsidP="00432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4CD">
              <w:rPr>
                <w:rFonts w:ascii="Calibri" w:eastAsia="Times New Roman" w:hAnsi="Calibri" w:cs="Calibri"/>
                <w:color w:val="000000"/>
                <w:lang w:eastAsia="fr-FR"/>
              </w:rPr>
              <w:t>Salle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E0F1" w14:textId="77777777" w:rsidR="004324CD" w:rsidRPr="004324CD" w:rsidRDefault="004324CD" w:rsidP="00432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4CD">
              <w:rPr>
                <w:rFonts w:ascii="Calibri" w:eastAsia="Times New Roman" w:hAnsi="Calibri" w:cs="Calibri"/>
                <w:color w:val="000000"/>
                <w:lang w:eastAsia="fr-FR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40FC" w14:textId="77777777" w:rsidR="004324CD" w:rsidRPr="004324CD" w:rsidRDefault="004324CD" w:rsidP="00432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4CD">
              <w:rPr>
                <w:rFonts w:ascii="Calibri" w:eastAsia="Times New Roman" w:hAnsi="Calibri" w:cs="Calibri"/>
                <w:color w:val="000000"/>
                <w:lang w:eastAsia="fr-FR"/>
              </w:rPr>
              <w:t>104,03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(*)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EFAB" w14:textId="77777777" w:rsidR="004324CD" w:rsidRPr="004324CD" w:rsidRDefault="004324CD" w:rsidP="00432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4CD">
              <w:rPr>
                <w:rFonts w:ascii="Calibri" w:eastAsia="Times New Roman" w:hAnsi="Calibri" w:cs="Calibri"/>
                <w:color w:val="000000"/>
                <w:lang w:eastAsia="fr-FR"/>
              </w:rPr>
              <w:t>+4,03%</w:t>
            </w:r>
          </w:p>
        </w:tc>
      </w:tr>
      <w:tr w:rsidR="004324CD" w:rsidRPr="004324CD" w14:paraId="585DD10B" w14:textId="77777777" w:rsidTr="004324CD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DC3A" w14:textId="77777777" w:rsidR="004324CD" w:rsidRPr="004324CD" w:rsidRDefault="004324CD" w:rsidP="00432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4CD">
              <w:rPr>
                <w:rFonts w:ascii="Calibri" w:eastAsia="Times New Roman" w:hAnsi="Calibri" w:cs="Calibri"/>
                <w:color w:val="000000"/>
                <w:lang w:eastAsia="fr-FR"/>
              </w:rPr>
              <w:t>Autres salariés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5470" w14:textId="77777777" w:rsidR="004324CD" w:rsidRPr="004324CD" w:rsidRDefault="004324CD" w:rsidP="00432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4CD">
              <w:rPr>
                <w:rFonts w:ascii="Calibri" w:eastAsia="Times New Roman" w:hAnsi="Calibri" w:cs="Calibri"/>
                <w:color w:val="000000"/>
                <w:lang w:eastAsia="fr-FR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55D0" w14:textId="77777777" w:rsidR="004324CD" w:rsidRPr="004324CD" w:rsidRDefault="004324CD" w:rsidP="00432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4CD">
              <w:rPr>
                <w:rFonts w:ascii="Calibri" w:eastAsia="Times New Roman" w:hAnsi="Calibri" w:cs="Calibri"/>
                <w:color w:val="000000"/>
                <w:lang w:eastAsia="fr-FR"/>
              </w:rPr>
              <w:t>103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C031" w14:textId="77777777" w:rsidR="004324CD" w:rsidRPr="004324CD" w:rsidRDefault="004324CD" w:rsidP="00432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4CD">
              <w:rPr>
                <w:rFonts w:ascii="Calibri" w:eastAsia="Times New Roman" w:hAnsi="Calibri" w:cs="Calibri"/>
                <w:color w:val="000000"/>
                <w:lang w:eastAsia="fr-FR"/>
              </w:rPr>
              <w:t>+3%</w:t>
            </w:r>
          </w:p>
        </w:tc>
      </w:tr>
    </w:tbl>
    <w:p w14:paraId="22298A82" w14:textId="77777777" w:rsidR="004324CD" w:rsidRDefault="004324CD" w:rsidP="004324CD">
      <w:pPr>
        <w:rPr>
          <w:b/>
          <w:i/>
        </w:rPr>
      </w:pPr>
    </w:p>
    <w:p w14:paraId="2EB36C34" w14:textId="77777777" w:rsidR="004324CD" w:rsidRDefault="004324CD" w:rsidP="004324CD">
      <w:pPr>
        <w:spacing w:after="0"/>
        <w:rPr>
          <w:b/>
          <w:i/>
        </w:rPr>
      </w:pPr>
      <w:r>
        <w:rPr>
          <w:b/>
          <w:i/>
        </w:rPr>
        <w:t xml:space="preserve">(*)   </w:t>
      </w:r>
      <w:r>
        <w:rPr>
          <w:b/>
          <w:i/>
        </w:rPr>
        <w:tab/>
        <w:t>De janvier à juin l’indice est de 103 (100 * 1.03)</w:t>
      </w:r>
    </w:p>
    <w:p w14:paraId="344ACB9A" w14:textId="6B1560B6" w:rsidR="004324CD" w:rsidRDefault="004324CD" w:rsidP="004324CD">
      <w:pPr>
        <w:spacing w:after="0"/>
        <w:rPr>
          <w:b/>
          <w:i/>
        </w:rPr>
      </w:pPr>
      <w:r>
        <w:rPr>
          <w:b/>
          <w:i/>
        </w:rPr>
        <w:tab/>
        <w:t xml:space="preserve">De juillet à décembre l’indice est </w:t>
      </w:r>
      <w:proofErr w:type="gramStart"/>
      <w:r>
        <w:rPr>
          <w:b/>
          <w:i/>
        </w:rPr>
        <w:t xml:space="preserve">de  </w:t>
      </w:r>
      <w:r w:rsidR="00897451">
        <w:rPr>
          <w:b/>
          <w:i/>
        </w:rPr>
        <w:t>105.06</w:t>
      </w:r>
      <w:proofErr w:type="gramEnd"/>
      <w:r>
        <w:rPr>
          <w:b/>
          <w:i/>
        </w:rPr>
        <w:t>(103 * 1.02)</w:t>
      </w:r>
    </w:p>
    <w:p w14:paraId="34719C14" w14:textId="429EC730" w:rsidR="004324CD" w:rsidRDefault="004324CD" w:rsidP="004324CD">
      <w:pPr>
        <w:spacing w:after="0"/>
        <w:rPr>
          <w:b/>
          <w:i/>
        </w:rPr>
      </w:pPr>
      <w:r>
        <w:rPr>
          <w:b/>
          <w:i/>
        </w:rPr>
        <w:tab/>
        <w:t>Indice moyen : [(103*6) + (</w:t>
      </w:r>
      <w:r w:rsidR="00897451">
        <w:rPr>
          <w:b/>
          <w:i/>
        </w:rPr>
        <w:t>105.06</w:t>
      </w:r>
      <w:r>
        <w:rPr>
          <w:b/>
          <w:i/>
        </w:rPr>
        <w:t xml:space="preserve"> *6)] / 12  =&gt; </w:t>
      </w:r>
      <w:r w:rsidR="00897451">
        <w:rPr>
          <w:b/>
          <w:i/>
        </w:rPr>
        <w:t>104.03</w:t>
      </w:r>
      <w:bookmarkStart w:id="0" w:name="_GoBack"/>
      <w:bookmarkEnd w:id="0"/>
    </w:p>
    <w:p w14:paraId="057D6989" w14:textId="77777777" w:rsidR="004324CD" w:rsidRDefault="004324CD" w:rsidP="004324CD">
      <w:pPr>
        <w:spacing w:after="0"/>
        <w:rPr>
          <w:b/>
          <w:i/>
        </w:rPr>
      </w:pPr>
    </w:p>
    <w:p w14:paraId="37465E13" w14:textId="77777777" w:rsidR="004324CD" w:rsidRDefault="004324CD" w:rsidP="004324CD">
      <w:pPr>
        <w:pStyle w:val="Paragraphedeliste"/>
        <w:numPr>
          <w:ilvl w:val="1"/>
          <w:numId w:val="2"/>
        </w:numPr>
        <w:rPr>
          <w:b/>
          <w:i/>
        </w:rPr>
      </w:pPr>
      <w:r w:rsidRPr="0082447E">
        <w:rPr>
          <w:b/>
          <w:i/>
        </w:rPr>
        <w:t>L’effet de masse</w:t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7"/>
        <w:gridCol w:w="1878"/>
        <w:gridCol w:w="1832"/>
        <w:gridCol w:w="1839"/>
        <w:gridCol w:w="1838"/>
      </w:tblGrid>
      <w:tr w:rsidR="004324CD" w:rsidRPr="004324CD" w14:paraId="4E063EF3" w14:textId="77777777" w:rsidTr="004324CD">
        <w:trPr>
          <w:trHeight w:val="300"/>
        </w:trPr>
        <w:tc>
          <w:tcPr>
            <w:tcW w:w="7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C650" w14:textId="77777777" w:rsidR="004324CD" w:rsidRPr="004324CD" w:rsidRDefault="004324CD" w:rsidP="00432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324C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Effet de report (effet de niveau / effet de masse)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BA283" w14:textId="77777777" w:rsidR="004324CD" w:rsidRPr="004324CD" w:rsidRDefault="004324CD" w:rsidP="00432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4324CD" w:rsidRPr="004324CD" w14:paraId="3DAFA8A7" w14:textId="77777777" w:rsidTr="004324CD">
        <w:trPr>
          <w:trHeight w:val="30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D56E" w14:textId="77777777" w:rsidR="004324CD" w:rsidRPr="004324CD" w:rsidRDefault="004324CD" w:rsidP="00432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4C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BF0A" w14:textId="77777777" w:rsidR="004324CD" w:rsidRPr="004324CD" w:rsidRDefault="004324CD" w:rsidP="00432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4CD">
              <w:rPr>
                <w:rFonts w:ascii="Calibri" w:eastAsia="Times New Roman" w:hAnsi="Calibri" w:cs="Calibri"/>
                <w:color w:val="000000"/>
                <w:lang w:eastAsia="fr-FR"/>
              </w:rPr>
              <w:t>Effet de niveau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D9EC" w14:textId="77777777" w:rsidR="004324CD" w:rsidRPr="004324CD" w:rsidRDefault="004324CD" w:rsidP="00432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4CD">
              <w:rPr>
                <w:rFonts w:ascii="Calibri" w:eastAsia="Times New Roman" w:hAnsi="Calibri" w:cs="Calibri"/>
                <w:color w:val="000000"/>
                <w:lang w:eastAsia="fr-FR"/>
              </w:rPr>
              <w:t>Effet de masse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ECCE" w14:textId="77777777" w:rsidR="004324CD" w:rsidRPr="004324CD" w:rsidRDefault="004324CD" w:rsidP="00432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4CD">
              <w:rPr>
                <w:rFonts w:ascii="Calibri" w:eastAsia="Times New Roman" w:hAnsi="Calibri" w:cs="Calibri"/>
                <w:color w:val="000000"/>
                <w:lang w:eastAsia="fr-FR"/>
              </w:rPr>
              <w:t>Effet de report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6BE9" w14:textId="77777777" w:rsidR="004324CD" w:rsidRPr="004324CD" w:rsidRDefault="004324CD" w:rsidP="00432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Valorisations en %</w:t>
            </w:r>
          </w:p>
        </w:tc>
      </w:tr>
      <w:tr w:rsidR="004324CD" w:rsidRPr="004324CD" w14:paraId="52D28A03" w14:textId="77777777" w:rsidTr="004324CD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F4CC" w14:textId="77777777" w:rsidR="004324CD" w:rsidRPr="004324CD" w:rsidRDefault="004324CD" w:rsidP="00432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4CD">
              <w:rPr>
                <w:rFonts w:ascii="Calibri" w:eastAsia="Times New Roman" w:hAnsi="Calibri" w:cs="Calibri"/>
                <w:color w:val="000000"/>
                <w:lang w:eastAsia="fr-FR"/>
              </w:rPr>
              <w:t>Salle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FFB1" w14:textId="77777777" w:rsidR="004324CD" w:rsidRPr="004324CD" w:rsidRDefault="004324CD" w:rsidP="00432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4CD">
              <w:rPr>
                <w:rFonts w:ascii="Calibri" w:eastAsia="Times New Roman" w:hAnsi="Calibri" w:cs="Calibri"/>
                <w:color w:val="000000"/>
                <w:lang w:eastAsia="fr-FR"/>
              </w:rPr>
              <w:t>105,06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EB04" w14:textId="77777777" w:rsidR="004324CD" w:rsidRPr="004324CD" w:rsidRDefault="004324CD" w:rsidP="00432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4CD">
              <w:rPr>
                <w:rFonts w:ascii="Calibri" w:eastAsia="Times New Roman" w:hAnsi="Calibri" w:cs="Calibri"/>
                <w:color w:val="000000"/>
                <w:lang w:eastAsia="fr-FR"/>
              </w:rPr>
              <w:t>104,03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B765" w14:textId="77777777" w:rsidR="004324CD" w:rsidRPr="004324CD" w:rsidRDefault="004324CD" w:rsidP="00432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4CD">
              <w:rPr>
                <w:rFonts w:ascii="Calibri" w:eastAsia="Times New Roman" w:hAnsi="Calibri" w:cs="Calibri"/>
                <w:color w:val="000000"/>
                <w:lang w:eastAsia="fr-FR"/>
              </w:rPr>
              <w:t>1,00990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(*)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6759" w14:textId="77777777" w:rsidR="004324CD" w:rsidRPr="004324CD" w:rsidRDefault="004324CD" w:rsidP="00432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4CD">
              <w:rPr>
                <w:rFonts w:ascii="Calibri" w:eastAsia="Times New Roman" w:hAnsi="Calibri" w:cs="Calibri"/>
                <w:color w:val="000000"/>
                <w:lang w:eastAsia="fr-FR"/>
              </w:rPr>
              <w:t>0,99%</w:t>
            </w:r>
          </w:p>
        </w:tc>
      </w:tr>
      <w:tr w:rsidR="004324CD" w:rsidRPr="004324CD" w14:paraId="74C9CBE9" w14:textId="77777777" w:rsidTr="004324CD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7645" w14:textId="77777777" w:rsidR="004324CD" w:rsidRPr="004324CD" w:rsidRDefault="004324CD" w:rsidP="00432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4CD">
              <w:rPr>
                <w:rFonts w:ascii="Calibri" w:eastAsia="Times New Roman" w:hAnsi="Calibri" w:cs="Calibri"/>
                <w:color w:val="000000"/>
                <w:lang w:eastAsia="fr-FR"/>
              </w:rPr>
              <w:t>Autres salariés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2575" w14:textId="77777777" w:rsidR="004324CD" w:rsidRPr="004324CD" w:rsidRDefault="004324CD" w:rsidP="00432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4CD">
              <w:rPr>
                <w:rFonts w:ascii="Calibri" w:eastAsia="Times New Roman" w:hAnsi="Calibri" w:cs="Calibri"/>
                <w:color w:val="000000"/>
                <w:lang w:eastAsia="fr-FR"/>
              </w:rPr>
              <w:t>103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E506" w14:textId="77777777" w:rsidR="004324CD" w:rsidRPr="004324CD" w:rsidRDefault="004324CD" w:rsidP="00432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4CD">
              <w:rPr>
                <w:rFonts w:ascii="Calibri" w:eastAsia="Times New Roman" w:hAnsi="Calibri" w:cs="Calibri"/>
                <w:color w:val="000000"/>
                <w:lang w:eastAsia="fr-FR"/>
              </w:rPr>
              <w:t>103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0A1F" w14:textId="77777777" w:rsidR="004324CD" w:rsidRPr="004324CD" w:rsidRDefault="004324CD" w:rsidP="00432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4CD">
              <w:rPr>
                <w:rFonts w:ascii="Calibri" w:eastAsia="Times New Roman" w:hAnsi="Calibri" w:cs="Calibri"/>
                <w:color w:val="000000"/>
                <w:lang w:eastAsia="fr-FR"/>
              </w:rPr>
              <w:t>1,00000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1351" w14:textId="77777777" w:rsidR="004324CD" w:rsidRPr="004324CD" w:rsidRDefault="004324CD" w:rsidP="004324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324CD">
              <w:rPr>
                <w:rFonts w:ascii="Calibri" w:eastAsia="Times New Roman" w:hAnsi="Calibri" w:cs="Calibri"/>
                <w:color w:val="000000"/>
                <w:lang w:eastAsia="fr-FR"/>
              </w:rPr>
              <w:t>0%</w:t>
            </w:r>
          </w:p>
        </w:tc>
      </w:tr>
    </w:tbl>
    <w:p w14:paraId="7CA0A067" w14:textId="77777777" w:rsidR="004324CD" w:rsidRPr="0082447E" w:rsidRDefault="004324CD" w:rsidP="004324CD">
      <w:pPr>
        <w:rPr>
          <w:b/>
          <w:i/>
        </w:rPr>
      </w:pPr>
      <w:r>
        <w:rPr>
          <w:b/>
          <w:i/>
        </w:rPr>
        <w:t>(*</w:t>
      </w:r>
      <w:proofErr w:type="gramStart"/>
      <w:r>
        <w:rPr>
          <w:b/>
          <w:i/>
        </w:rPr>
        <w:t>)  105.06</w:t>
      </w:r>
      <w:proofErr w:type="gramEnd"/>
      <w:r>
        <w:rPr>
          <w:b/>
          <w:i/>
        </w:rPr>
        <w:t xml:space="preserve"> / 104.03  =&gt;  1.0099</w:t>
      </w:r>
    </w:p>
    <w:p w14:paraId="39368BE0" w14:textId="77777777" w:rsidR="004324CD" w:rsidRPr="0082447E" w:rsidRDefault="004324CD" w:rsidP="004324CD">
      <w:pPr>
        <w:pStyle w:val="Paragraphedeliste"/>
        <w:ind w:left="1440"/>
        <w:rPr>
          <w:b/>
          <w:i/>
        </w:rPr>
      </w:pPr>
    </w:p>
    <w:p w14:paraId="7CA0DEF9" w14:textId="77777777" w:rsidR="004324CD" w:rsidRDefault="004324CD" w:rsidP="004324CD">
      <w:pPr>
        <w:pStyle w:val="Paragraphedeliste"/>
        <w:numPr>
          <w:ilvl w:val="0"/>
          <w:numId w:val="2"/>
        </w:numPr>
        <w:rPr>
          <w:b/>
          <w:i/>
        </w:rPr>
      </w:pPr>
      <w:r w:rsidRPr="0082447E">
        <w:rPr>
          <w:b/>
          <w:i/>
        </w:rPr>
        <w:t>Justifiez la signification de chaque effet</w:t>
      </w:r>
    </w:p>
    <w:p w14:paraId="4296E50D" w14:textId="77777777" w:rsidR="004324CD" w:rsidRPr="00952071" w:rsidRDefault="004324CD" w:rsidP="004324CD">
      <w:pPr>
        <w:ind w:left="2124" w:hanging="1764"/>
      </w:pPr>
      <w:r w:rsidRPr="00952071">
        <w:t xml:space="preserve">Effet de niveau </w:t>
      </w:r>
      <w:r w:rsidRPr="00952071">
        <w:tab/>
        <w:t>: Il s’agit de l’augmentation de la masse salariale entre le 1</w:t>
      </w:r>
      <w:r w:rsidRPr="00952071">
        <w:rPr>
          <w:vertAlign w:val="superscript"/>
        </w:rPr>
        <w:t>er</w:t>
      </w:r>
      <w:r w:rsidRPr="00952071">
        <w:t xml:space="preserve"> janvier et le 31 décembre</w:t>
      </w:r>
    </w:p>
    <w:p w14:paraId="31DE0176" w14:textId="77777777" w:rsidR="004324CD" w:rsidRPr="00952071" w:rsidRDefault="004324CD" w:rsidP="004324CD">
      <w:pPr>
        <w:ind w:left="2124" w:hanging="1764"/>
      </w:pPr>
      <w:r w:rsidRPr="00952071">
        <w:lastRenderedPageBreak/>
        <w:t xml:space="preserve">Effet de masse </w:t>
      </w:r>
      <w:r w:rsidRPr="00952071">
        <w:tab/>
        <w:t xml:space="preserve">: C’est l’impact des augmentations décidées en N+1 </w:t>
      </w:r>
      <w:proofErr w:type="gramStart"/>
      <w:r w:rsidRPr="00952071">
        <w:t>sur  la</w:t>
      </w:r>
      <w:proofErr w:type="gramEnd"/>
      <w:r w:rsidRPr="00952071">
        <w:t xml:space="preserve"> masse salariale de N+1 par rapport à celle de N</w:t>
      </w:r>
    </w:p>
    <w:p w14:paraId="2CEAC843" w14:textId="77777777" w:rsidR="004324CD" w:rsidRPr="00952071" w:rsidRDefault="004324CD" w:rsidP="004324CD">
      <w:pPr>
        <w:ind w:left="2124" w:hanging="1764"/>
      </w:pPr>
      <w:r w:rsidRPr="00952071">
        <w:t>Effet de report</w:t>
      </w:r>
      <w:r w:rsidRPr="00952071">
        <w:tab/>
        <w:t xml:space="preserve">: C’est l’impact sur la masse salariale de N+2 </w:t>
      </w:r>
      <w:r w:rsidR="00952071" w:rsidRPr="00952071">
        <w:t>des augmentations décidées</w:t>
      </w:r>
      <w:r w:rsidRPr="00952071">
        <w:t xml:space="preserve"> en N+1</w:t>
      </w:r>
    </w:p>
    <w:p w14:paraId="46117540" w14:textId="77777777" w:rsidR="004324CD" w:rsidRPr="0082447E" w:rsidRDefault="004324CD" w:rsidP="004324CD">
      <w:pPr>
        <w:pStyle w:val="Paragraphedeliste"/>
        <w:rPr>
          <w:b/>
          <w:i/>
        </w:rPr>
      </w:pPr>
    </w:p>
    <w:p w14:paraId="26CBF9F5" w14:textId="77777777" w:rsidR="004324CD" w:rsidRDefault="004324CD" w:rsidP="004324CD">
      <w:pPr>
        <w:pStyle w:val="Paragraphedeliste"/>
        <w:numPr>
          <w:ilvl w:val="0"/>
          <w:numId w:val="2"/>
        </w:numPr>
        <w:rPr>
          <w:b/>
          <w:i/>
        </w:rPr>
      </w:pPr>
      <w:r w:rsidRPr="0082447E">
        <w:rPr>
          <w:b/>
          <w:i/>
        </w:rPr>
        <w:t>Pourquoi l’effet de report de la catégorie « Autres salariés » ne peut être que de 1 ?</w:t>
      </w:r>
    </w:p>
    <w:p w14:paraId="7A410072" w14:textId="77777777" w:rsidR="00952071" w:rsidRPr="00952071" w:rsidRDefault="00952071" w:rsidP="00952071">
      <w:pPr>
        <w:ind w:left="360"/>
      </w:pPr>
      <w:r w:rsidRPr="00952071">
        <w:t>Car l’unique augmentation a eu lieu au 1</w:t>
      </w:r>
      <w:r w:rsidRPr="00952071">
        <w:rPr>
          <w:vertAlign w:val="superscript"/>
        </w:rPr>
        <w:t>er</w:t>
      </w:r>
      <w:r w:rsidRPr="00952071">
        <w:t xml:space="preserve"> janvier, donc l’effet de niveau est identique à </w:t>
      </w:r>
      <w:proofErr w:type="spellStart"/>
      <w:r w:rsidRPr="00952071">
        <w:t>k’effet</w:t>
      </w:r>
      <w:proofErr w:type="spellEnd"/>
      <w:r w:rsidRPr="00952071">
        <w:t xml:space="preserve"> de masse. Il n’y aura pas d’impact (par rapport à la masse salariale de N+1</w:t>
      </w:r>
      <w:proofErr w:type="gramStart"/>
      <w:r w:rsidRPr="00952071">
        <w:t>)  lié</w:t>
      </w:r>
      <w:proofErr w:type="gramEnd"/>
      <w:r w:rsidRPr="00952071">
        <w:t xml:space="preserve"> aux augmentations décidées en N+1 sur la masse salariale de N+2 </w:t>
      </w:r>
    </w:p>
    <w:p w14:paraId="2ABB0A74" w14:textId="77777777" w:rsidR="004324CD" w:rsidRDefault="004324CD"/>
    <w:sectPr w:rsidR="00432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6C47"/>
    <w:multiLevelType w:val="hybridMultilevel"/>
    <w:tmpl w:val="531008B6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095F91"/>
    <w:multiLevelType w:val="hybridMultilevel"/>
    <w:tmpl w:val="5F5837F8"/>
    <w:lvl w:ilvl="0" w:tplc="8E0E487E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79E54DE"/>
    <w:multiLevelType w:val="hybridMultilevel"/>
    <w:tmpl w:val="A3405CC8"/>
    <w:lvl w:ilvl="0" w:tplc="128CEE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CD"/>
    <w:rsid w:val="0005759F"/>
    <w:rsid w:val="001269F3"/>
    <w:rsid w:val="0023218D"/>
    <w:rsid w:val="004324CD"/>
    <w:rsid w:val="00487AEB"/>
    <w:rsid w:val="0059098C"/>
    <w:rsid w:val="00897451"/>
    <w:rsid w:val="00952071"/>
    <w:rsid w:val="00D8441F"/>
    <w:rsid w:val="00F37813"/>
    <w:rsid w:val="00F8088D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412A"/>
  <w15:chartTrackingRefBased/>
  <w15:docId w15:val="{987693F6-674E-43B6-AAED-EBB28302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24C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3</cp:revision>
  <dcterms:created xsi:type="dcterms:W3CDTF">2021-02-19T09:30:00Z</dcterms:created>
  <dcterms:modified xsi:type="dcterms:W3CDTF">2021-02-19T10:51:00Z</dcterms:modified>
</cp:coreProperties>
</file>