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E592" w14:textId="6CFD77BE" w:rsidR="00D01B9E" w:rsidRDefault="006C5DB6">
      <w:bookmarkStart w:id="0" w:name="_GoBack"/>
      <w:bookmarkEnd w:id="0"/>
    </w:p>
    <w:p w14:paraId="488C906C" w14:textId="6F454E86" w:rsidR="00657133" w:rsidRPr="002267A9" w:rsidRDefault="00657133" w:rsidP="002267A9">
      <w:pPr>
        <w:jc w:val="center"/>
        <w:rPr>
          <w:b/>
        </w:rPr>
      </w:pPr>
      <w:r w:rsidRPr="002267A9">
        <w:rPr>
          <w:b/>
        </w:rPr>
        <w:t>CORRIGE EXERCICE 5</w:t>
      </w:r>
    </w:p>
    <w:p w14:paraId="50E254A1" w14:textId="61F26418" w:rsidR="00657133" w:rsidRPr="002267A9" w:rsidRDefault="00657133">
      <w:pPr>
        <w:rPr>
          <w:b/>
        </w:rPr>
      </w:pPr>
      <w:r w:rsidRPr="002267A9">
        <w:rPr>
          <w:b/>
        </w:rPr>
        <w:t>Question 1.a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1585"/>
        <w:gridCol w:w="2410"/>
      </w:tblGrid>
      <w:tr w:rsidR="00657133" w:rsidRPr="00657133" w14:paraId="50A2FAF6" w14:textId="77777777" w:rsidTr="0065713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9CD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SITUATION ACTUELLE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DD5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5B5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803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57133" w:rsidRPr="00657133" w14:paraId="66898AC8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156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CA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1E49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948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600 €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2EC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540 000 € </w:t>
            </w:r>
          </w:p>
        </w:tc>
      </w:tr>
      <w:tr w:rsidR="00657133" w:rsidRPr="00657133" w14:paraId="6571D427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F05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007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B4E1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260 €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1DD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234 000 € </w:t>
            </w:r>
          </w:p>
        </w:tc>
      </w:tr>
      <w:tr w:rsidR="00657133" w:rsidRPr="00657133" w14:paraId="43DC64CC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733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fixes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31C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C02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378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144 000 € </w:t>
            </w:r>
          </w:p>
        </w:tc>
      </w:tr>
      <w:tr w:rsidR="00657133" w:rsidRPr="00657133" w14:paraId="19FDF682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B468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2DF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162 000 € </w:t>
            </w:r>
          </w:p>
        </w:tc>
      </w:tr>
      <w:tr w:rsidR="00657133" w:rsidRPr="00657133" w14:paraId="1240DD61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941F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3A43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20 000 € </w:t>
            </w:r>
          </w:p>
        </w:tc>
      </w:tr>
      <w:tr w:rsidR="00657133" w:rsidRPr="00657133" w14:paraId="3E044762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9F30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RESULTAT DE LA SOCIETE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32F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182 000 € </w:t>
            </w:r>
          </w:p>
        </w:tc>
      </w:tr>
    </w:tbl>
    <w:p w14:paraId="2AF6E7E7" w14:textId="6329A593" w:rsidR="00657133" w:rsidRDefault="00657133"/>
    <w:p w14:paraId="4FC1D5D6" w14:textId="66C28F53" w:rsidR="00657133" w:rsidRDefault="00657133">
      <w:r>
        <w:t>En cas de diversification vers la production du produit X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1585"/>
        <w:gridCol w:w="2552"/>
      </w:tblGrid>
      <w:tr w:rsidR="00657133" w:rsidRPr="00657133" w14:paraId="21444845" w14:textId="77777777" w:rsidTr="0065713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754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CENTRE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81A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4F8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86B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57133" w:rsidRPr="00657133" w14:paraId="043A15FD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3B3C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CA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12B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1200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655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600 €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7D6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720 000 € </w:t>
            </w:r>
          </w:p>
        </w:tc>
      </w:tr>
      <w:tr w:rsidR="00657133" w:rsidRPr="00657133" w14:paraId="0B6089C9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056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5E2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1200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124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260 €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D74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312 000 € </w:t>
            </w:r>
          </w:p>
        </w:tc>
      </w:tr>
      <w:tr w:rsidR="00657133" w:rsidRPr="00657133" w14:paraId="13962657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91CE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fixes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EA3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2E7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9AD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144 000 € </w:t>
            </w:r>
          </w:p>
        </w:tc>
      </w:tr>
      <w:tr w:rsidR="00657133" w:rsidRPr="00657133" w14:paraId="558F75AB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9CB2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7E8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264 000 € </w:t>
            </w:r>
          </w:p>
        </w:tc>
      </w:tr>
    </w:tbl>
    <w:p w14:paraId="265DFD14" w14:textId="51014A67" w:rsidR="00657133" w:rsidRDefault="00657133"/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1585"/>
        <w:gridCol w:w="2552"/>
      </w:tblGrid>
      <w:tr w:rsidR="00657133" w:rsidRPr="00657133" w14:paraId="2EA4E677" w14:textId="77777777" w:rsidTr="0065713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78C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CENTRE 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3C0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7F1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E34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57133" w:rsidRPr="00657133" w14:paraId="24CBB969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834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CA du produit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59D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71E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1 000 €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FC5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300 000 € </w:t>
            </w:r>
          </w:p>
        </w:tc>
      </w:tr>
      <w:tr w:rsidR="00657133" w:rsidRPr="00657133" w14:paraId="16780292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9C0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produit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4F8" w14:textId="77777777" w:rsidR="00657133" w:rsidRPr="00657133" w:rsidRDefault="00657133" w:rsidP="006571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5E1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900 €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3E3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270 000 € </w:t>
            </w:r>
          </w:p>
        </w:tc>
      </w:tr>
      <w:tr w:rsidR="00657133" w:rsidRPr="00657133" w14:paraId="5A4798A8" w14:textId="77777777" w:rsidTr="0065713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C1F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Charges fixes du produit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3C3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A04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DB0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60 000 € </w:t>
            </w:r>
          </w:p>
        </w:tc>
      </w:tr>
      <w:tr w:rsidR="00657133" w:rsidRPr="00657133" w14:paraId="47152696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3848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 sur la vente de 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E11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        30 000 € </w:t>
            </w:r>
          </w:p>
        </w:tc>
      </w:tr>
      <w:tr w:rsidR="00657133" w:rsidRPr="00657133" w14:paraId="4884EDB0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1C1E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Résultat actuel du centre B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5348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20 000 € </w:t>
            </w:r>
          </w:p>
        </w:tc>
      </w:tr>
      <w:tr w:rsidR="00657133" w:rsidRPr="00657133" w14:paraId="171B4C3F" w14:textId="77777777" w:rsidTr="00657133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4E95" w14:textId="77777777" w:rsidR="00657133" w:rsidRPr="00657133" w:rsidRDefault="00657133" w:rsidP="0065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 (en intégrant le produit X)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535" w14:textId="77777777" w:rsidR="00657133" w:rsidRPr="00657133" w:rsidRDefault="00657133" w:rsidP="0065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71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        10 000 € </w:t>
            </w:r>
          </w:p>
        </w:tc>
      </w:tr>
    </w:tbl>
    <w:p w14:paraId="399036CC" w14:textId="149A8224" w:rsidR="00657133" w:rsidRDefault="00657133"/>
    <w:p w14:paraId="74881BA4" w14:textId="2D16B8FB" w:rsidR="00657133" w:rsidRDefault="00657133">
      <w:r>
        <w:t>Le résultat de la société est maintenant de 254000€. Il est donc en augmentation de 72000€. La société TRODAT a donc intérêt à produire et commercialiser le produit X.</w:t>
      </w:r>
    </w:p>
    <w:p w14:paraId="1BFB8425" w14:textId="1B092DC0" w:rsidR="00657133" w:rsidRDefault="00657133" w:rsidP="00657133">
      <w:r>
        <w:t>Raisonnement marginal :</w:t>
      </w:r>
    </w:p>
    <w:p w14:paraId="4A2CDBF7" w14:textId="26182D6C" w:rsidR="00657133" w:rsidRDefault="00657133" w:rsidP="004E5502">
      <w:pPr>
        <w:spacing w:after="0"/>
      </w:pPr>
      <w:r>
        <w:t xml:space="preserve">Augmentation du CA </w:t>
      </w:r>
      <w:r>
        <w:tab/>
        <w:t>« externes »</w:t>
      </w:r>
      <w:r>
        <w:tab/>
      </w:r>
      <w:r>
        <w:tab/>
        <w:t>: (1000*300)</w:t>
      </w:r>
      <w:r>
        <w:tab/>
      </w:r>
      <w:r w:rsidR="004E5502">
        <w:tab/>
      </w:r>
      <w:r w:rsidR="004E5502">
        <w:tab/>
      </w:r>
      <w:r w:rsidR="004E5502">
        <w:tab/>
        <w:t>= 300 </w:t>
      </w:r>
      <w:r>
        <w:t>000</w:t>
      </w:r>
      <w:r w:rsidR="004E5502">
        <w:t>€</w:t>
      </w:r>
    </w:p>
    <w:p w14:paraId="0C97D989" w14:textId="05A95098" w:rsidR="004E5502" w:rsidRDefault="00657133" w:rsidP="004E5502">
      <w:pPr>
        <w:spacing w:after="0"/>
      </w:pPr>
      <w:r>
        <w:t>Augmentation des charges « externes »</w:t>
      </w:r>
      <w:r>
        <w:tab/>
      </w:r>
      <w:r>
        <w:tab/>
        <w:t xml:space="preserve">: </w:t>
      </w:r>
      <w:r w:rsidR="004E5502">
        <w:t xml:space="preserve">(260 *300) + </w:t>
      </w:r>
      <w:r>
        <w:t>(300*</w:t>
      </w:r>
      <w:r w:rsidR="004E5502">
        <w:t>300) + 60000</w:t>
      </w:r>
      <w:r w:rsidR="004E5502">
        <w:tab/>
        <w:t xml:space="preserve">= 228 000€ </w:t>
      </w:r>
    </w:p>
    <w:p w14:paraId="0F7B45B7" w14:textId="7AF955AF" w:rsidR="004E5502" w:rsidRDefault="004E5502" w:rsidP="004E5502">
      <w:pPr>
        <w:spacing w:after="0"/>
      </w:pPr>
      <w:r>
        <w:t>Augmentation du résultat global de la société</w:t>
      </w:r>
      <w:r>
        <w:tab/>
      </w:r>
      <w:r>
        <w:tab/>
      </w:r>
      <w:r>
        <w:tab/>
      </w:r>
      <w:r>
        <w:tab/>
      </w:r>
      <w:r>
        <w:tab/>
      </w:r>
      <w:r>
        <w:tab/>
        <w:t>=   72 000€</w:t>
      </w:r>
    </w:p>
    <w:p w14:paraId="4A592172" w14:textId="77777777" w:rsidR="004E5502" w:rsidRDefault="004E5502" w:rsidP="004E5502">
      <w:pPr>
        <w:spacing w:after="0"/>
      </w:pPr>
    </w:p>
    <w:p w14:paraId="003A86AC" w14:textId="0E0262E0" w:rsidR="00657133" w:rsidRPr="002267A9" w:rsidRDefault="00657133">
      <w:pPr>
        <w:rPr>
          <w:b/>
        </w:rPr>
      </w:pPr>
      <w:r w:rsidRPr="002267A9">
        <w:rPr>
          <w:b/>
        </w:rPr>
        <w:t>Question 1.b</w:t>
      </w:r>
    </w:p>
    <w:p w14:paraId="20847975" w14:textId="075325EA" w:rsidR="00657133" w:rsidRDefault="00657133">
      <w:r>
        <w:t>B refusera certainement le PCI à 600€. En effet ce PCI va rendre le centre B déficitaire. Il faudra donc trouver un PCI qui contentera à la fois le centre A mais aussi le centre B</w:t>
      </w:r>
    </w:p>
    <w:p w14:paraId="1BE2236E" w14:textId="4D75E6E3" w:rsidR="00625F23" w:rsidRDefault="00625F23"/>
    <w:p w14:paraId="3F276795" w14:textId="4EA60DAF" w:rsidR="00625F23" w:rsidRPr="002267A9" w:rsidRDefault="00625F23">
      <w:pPr>
        <w:rPr>
          <w:b/>
        </w:rPr>
      </w:pPr>
      <w:r w:rsidRPr="002267A9">
        <w:rPr>
          <w:b/>
        </w:rPr>
        <w:lastRenderedPageBreak/>
        <w:t>Question 2</w:t>
      </w:r>
    </w:p>
    <w:p w14:paraId="5367D81A" w14:textId="596E7404" w:rsidR="00625F23" w:rsidRDefault="00C53793" w:rsidP="00C53793">
      <w:pPr>
        <w:pStyle w:val="Paragraphedeliste"/>
        <w:numPr>
          <w:ilvl w:val="0"/>
          <w:numId w:val="2"/>
        </w:numPr>
      </w:pPr>
      <w:r>
        <w:t>Le centre A devra au moins vendre, au centre B, coût marginal (coût variable) :  260€.</w:t>
      </w:r>
    </w:p>
    <w:p w14:paraId="1348A5E5" w14:textId="77777777" w:rsidR="006703E7" w:rsidRDefault="00C53793" w:rsidP="00C53793">
      <w:pPr>
        <w:pStyle w:val="Paragraphedeliste"/>
        <w:numPr>
          <w:ilvl w:val="0"/>
          <w:numId w:val="2"/>
        </w:numPr>
      </w:pPr>
      <w:r>
        <w:t xml:space="preserve">Toutefois A pourrait aussi estimer vendre au minimum au coût de revient : </w:t>
      </w:r>
    </w:p>
    <w:p w14:paraId="643EDF0C" w14:textId="3BBB1606" w:rsidR="00C53793" w:rsidRDefault="00C53793" w:rsidP="006703E7">
      <w:pPr>
        <w:pStyle w:val="Paragraphedeliste"/>
      </w:pPr>
      <w:r>
        <w:t>(312000+144000) /1200 = 380€</w:t>
      </w:r>
    </w:p>
    <w:p w14:paraId="3C6455B0" w14:textId="5706DD0D" w:rsidR="00C53793" w:rsidRDefault="00C53793" w:rsidP="00C53793">
      <w:pPr>
        <w:pStyle w:val="Paragraphedeliste"/>
        <w:numPr>
          <w:ilvl w:val="0"/>
          <w:numId w:val="2"/>
        </w:numPr>
      </w:pPr>
      <w:r>
        <w:t>Le centre B ne peut pas accepter un PCI supérieur à 500€ (1000€ – (300€+60000€/300), sinon il sera déficitaire sur la production et la commercialisation du produit X</w:t>
      </w:r>
    </w:p>
    <w:p w14:paraId="3D5B2A3E" w14:textId="34F31744" w:rsidR="00C53793" w:rsidRDefault="00C53793" w:rsidP="00C53793">
      <w:pPr>
        <w:pStyle w:val="Paragraphedeliste"/>
        <w:numPr>
          <w:ilvl w:val="0"/>
          <w:numId w:val="2"/>
        </w:numPr>
      </w:pPr>
      <w:r>
        <w:t>Afin d’être accepté par les deux centres le PCI devra être situé entre 260€ et 500€</w:t>
      </w:r>
    </w:p>
    <w:p w14:paraId="6CD0695C" w14:textId="2FA80211" w:rsidR="006703E7" w:rsidRDefault="006703E7" w:rsidP="006703E7"/>
    <w:p w14:paraId="5B641CCB" w14:textId="65110121" w:rsidR="006703E7" w:rsidRPr="002267A9" w:rsidRDefault="006703E7" w:rsidP="006703E7">
      <w:pPr>
        <w:rPr>
          <w:b/>
        </w:rPr>
      </w:pPr>
      <w:r w:rsidRPr="002267A9">
        <w:rPr>
          <w:b/>
        </w:rPr>
        <w:t xml:space="preserve">Question 3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2578"/>
        <w:gridCol w:w="2551"/>
      </w:tblGrid>
      <w:tr w:rsidR="006703E7" w:rsidRPr="006703E7" w14:paraId="46B44D07" w14:textId="77777777" w:rsidTr="006703E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A4B9" w14:textId="27D2DBC1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C4B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FFA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5A5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703E7" w:rsidRPr="006703E7" w14:paraId="6DAF48D2" w14:textId="77777777" w:rsidTr="006703E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754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CA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691" w14:textId="77777777" w:rsidR="006703E7" w:rsidRPr="006703E7" w:rsidRDefault="006703E7" w:rsidP="00670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33C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595 €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E01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630 700 € </w:t>
            </w:r>
          </w:p>
        </w:tc>
      </w:tr>
      <w:tr w:rsidR="006703E7" w:rsidRPr="006703E7" w14:paraId="40EA4272" w14:textId="77777777" w:rsidTr="006703E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5D0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18F" w14:textId="77777777" w:rsidR="006703E7" w:rsidRPr="006703E7" w:rsidRDefault="006703E7" w:rsidP="006703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4AC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260 €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FA3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275 600 € </w:t>
            </w:r>
          </w:p>
        </w:tc>
      </w:tr>
      <w:tr w:rsidR="006703E7" w:rsidRPr="006703E7" w14:paraId="175DAB61" w14:textId="77777777" w:rsidTr="006703E7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EE45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Charges fixes du centre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BA0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64A9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F53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144 000 € </w:t>
            </w:r>
          </w:p>
        </w:tc>
      </w:tr>
      <w:tr w:rsidR="006703E7" w:rsidRPr="006703E7" w14:paraId="343DE391" w14:textId="77777777" w:rsidTr="006703E7">
        <w:trPr>
          <w:trHeight w:val="300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751C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150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211 100 € </w:t>
            </w:r>
          </w:p>
        </w:tc>
      </w:tr>
      <w:tr w:rsidR="006703E7" w:rsidRPr="006703E7" w14:paraId="4E582AE9" w14:textId="77777777" w:rsidTr="006703E7">
        <w:trPr>
          <w:trHeight w:val="300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12C8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>Résultat du centre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C15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20 000 € </w:t>
            </w:r>
          </w:p>
        </w:tc>
      </w:tr>
      <w:tr w:rsidR="006703E7" w:rsidRPr="006703E7" w14:paraId="1762E823" w14:textId="77777777" w:rsidTr="006703E7">
        <w:trPr>
          <w:trHeight w:val="300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2F8D9" w14:textId="77777777" w:rsidR="006703E7" w:rsidRPr="006703E7" w:rsidRDefault="006703E7" w:rsidP="0067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RESULTAT DE LA SOCIETE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C43" w14:textId="77777777" w:rsidR="006703E7" w:rsidRPr="006703E7" w:rsidRDefault="006703E7" w:rsidP="0067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703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231 100 € </w:t>
            </w:r>
          </w:p>
        </w:tc>
      </w:tr>
    </w:tbl>
    <w:p w14:paraId="58653F01" w14:textId="5F454AE9" w:rsidR="006703E7" w:rsidRDefault="006703E7" w:rsidP="006703E7"/>
    <w:p w14:paraId="77AEF8BE" w14:textId="67656839" w:rsidR="006703E7" w:rsidRDefault="006703E7" w:rsidP="006703E7">
      <w:r>
        <w:t>Mauvaise stratégie, var le résultat global de la société est inférieur à celui du projet de diversification (254000€)</w:t>
      </w:r>
    </w:p>
    <w:p w14:paraId="4DC63921" w14:textId="3BF2D087" w:rsidR="006703E7" w:rsidRPr="002267A9" w:rsidRDefault="006703E7" w:rsidP="006703E7">
      <w:pPr>
        <w:rPr>
          <w:b/>
        </w:rPr>
      </w:pPr>
      <w:r w:rsidRPr="002267A9">
        <w:rPr>
          <w:b/>
        </w:rPr>
        <w:t>Question 4</w:t>
      </w:r>
    </w:p>
    <w:p w14:paraId="6D369598" w14:textId="1B326BEC" w:rsidR="006703E7" w:rsidRDefault="008A17E8" w:rsidP="006703E7">
      <w:r>
        <w:t xml:space="preserve">L’obtention d’un résultat supplémentaire n’est possible que si les centres A et B </w:t>
      </w:r>
      <w:r w:rsidR="002267A9">
        <w:t>coopèrent</w:t>
      </w:r>
      <w:r>
        <w:t xml:space="preserve">. </w:t>
      </w:r>
      <w:r w:rsidR="002267A9">
        <w:t>À la vue</w:t>
      </w:r>
      <w:r>
        <w:t xml:space="preserve"> de la réponse à la question 3, le centre A ne peut pas espérer un résultat de 211 100€.</w:t>
      </w:r>
    </w:p>
    <w:p w14:paraId="01D091BB" w14:textId="5F867238" w:rsidR="008A17E8" w:rsidRDefault="008A17E8" w:rsidP="006703E7">
      <w:r>
        <w:t>Par conséquent cela procure un argument à B de diminuer le PCI initial qui était valorisé au prix du marché :  600€.</w:t>
      </w:r>
    </w:p>
    <w:p w14:paraId="43D8C2DB" w14:textId="7904413C" w:rsidR="008A17E8" w:rsidRDefault="008A17E8" w:rsidP="006703E7">
      <w:r>
        <w:t>Il semble normal que B bénéficie du supplément de résultat généré par la production de X (254000€ au lieu des 231100€) :  + 22900€</w:t>
      </w:r>
    </w:p>
    <w:p w14:paraId="022D0620" w14:textId="59161E9C" w:rsidR="008A17E8" w:rsidRDefault="008A17E8" w:rsidP="006703E7">
      <w:r>
        <w:t xml:space="preserve">Par conséquent le PCI peut être déterminé de la façon suivante : </w:t>
      </w:r>
    </w:p>
    <w:p w14:paraId="40A13B56" w14:textId="4A653DFB" w:rsidR="008A17E8" w:rsidRDefault="008A17E8" w:rsidP="002267A9">
      <w:pPr>
        <w:spacing w:after="0"/>
      </w:pPr>
      <w:r>
        <w:t xml:space="preserve">Résultat de A </w:t>
      </w:r>
      <w:r>
        <w:tab/>
        <w:t xml:space="preserve">: (900*600) + (300 * </w:t>
      </w:r>
      <w:proofErr w:type="gramStart"/>
      <w:r>
        <w:t>PCI)  -</w:t>
      </w:r>
      <w:proofErr w:type="gramEnd"/>
      <w:r>
        <w:t xml:space="preserve"> (1200*260) – 144 000   =&gt;  300PCI + 84000</w:t>
      </w:r>
    </w:p>
    <w:p w14:paraId="2907B168" w14:textId="5933C0A2" w:rsidR="008A17E8" w:rsidRDefault="008A17E8" w:rsidP="002267A9">
      <w:pPr>
        <w:spacing w:after="0"/>
      </w:pPr>
      <w:r>
        <w:t>Résultat de B</w:t>
      </w:r>
      <w:r>
        <w:tab/>
        <w:t>: 20000 + (300*</w:t>
      </w:r>
      <w:proofErr w:type="gramStart"/>
      <w:r>
        <w:t>1000)-(</w:t>
      </w:r>
      <w:proofErr w:type="gramEnd"/>
      <w:r>
        <w:t>300*PCI) – (300*300) – 60000 =&gt;  -300PCI + 170000</w:t>
      </w:r>
    </w:p>
    <w:p w14:paraId="179BFDD2" w14:textId="77777777" w:rsidR="00F77DB0" w:rsidRDefault="008A17E8" w:rsidP="006703E7">
      <w:pPr>
        <w:pStyle w:val="Paragraphedeliste"/>
        <w:numPr>
          <w:ilvl w:val="0"/>
          <w:numId w:val="3"/>
        </w:numPr>
      </w:pPr>
      <w:r>
        <w:t>A (sans B) ne peut générer un bénéfice supérieur à 211100.</w:t>
      </w:r>
    </w:p>
    <w:p w14:paraId="262499DE" w14:textId="114AEBAB" w:rsidR="008A17E8" w:rsidRDefault="008A17E8" w:rsidP="00F77DB0">
      <w:pPr>
        <w:pStyle w:val="Paragraphedeliste"/>
      </w:pPr>
      <w:r>
        <w:t xml:space="preserve">Donc </w:t>
      </w:r>
      <w:proofErr w:type="gramStart"/>
      <w:r>
        <w:t>211100  =</w:t>
      </w:r>
      <w:proofErr w:type="gramEnd"/>
      <w:r>
        <w:t xml:space="preserve">  300PCI + 84000</w:t>
      </w:r>
      <w:r>
        <w:tab/>
      </w:r>
      <w:r>
        <w:tab/>
        <w:t>=&gt;  PCI = 127100 / 300  =&gt;  423.67</w:t>
      </w:r>
      <w:r w:rsidR="00F77DB0">
        <w:t>€</w:t>
      </w:r>
    </w:p>
    <w:p w14:paraId="023FBE84" w14:textId="627C74B0" w:rsidR="00F77DB0" w:rsidRDefault="00F77DB0" w:rsidP="00F77DB0">
      <w:pPr>
        <w:pStyle w:val="Paragraphedeliste"/>
      </w:pPr>
    </w:p>
    <w:p w14:paraId="117427D6" w14:textId="119B04EF" w:rsidR="00F77DB0" w:rsidRDefault="00F77DB0" w:rsidP="00F77DB0">
      <w:pPr>
        <w:pStyle w:val="Paragraphedeliste"/>
        <w:numPr>
          <w:ilvl w:val="0"/>
          <w:numId w:val="3"/>
        </w:numPr>
      </w:pPr>
      <w:r>
        <w:t>B (sans B) peut obtenir la partie du bénéfice supérieur à 211100 (par rapport à 254000).</w:t>
      </w:r>
    </w:p>
    <w:p w14:paraId="3028E894" w14:textId="605A11A0" w:rsidR="00F77DB0" w:rsidRDefault="00F77DB0" w:rsidP="00F77DB0">
      <w:pPr>
        <w:pStyle w:val="Paragraphedeliste"/>
      </w:pPr>
      <w:r>
        <w:t xml:space="preserve">Donc 42900 </w:t>
      </w:r>
      <w:proofErr w:type="gramStart"/>
      <w:r>
        <w:t>=  -</w:t>
      </w:r>
      <w:proofErr w:type="gramEnd"/>
      <w:r>
        <w:t>300PCI + 170000</w:t>
      </w:r>
      <w:r>
        <w:tab/>
        <w:t>=&gt;  PCI = -127100 / -300  =&gt;  423.67€</w:t>
      </w:r>
    </w:p>
    <w:p w14:paraId="7A63115F" w14:textId="459E5914" w:rsidR="00F77DB0" w:rsidRDefault="00F77DB0" w:rsidP="00F77DB0">
      <w:pPr>
        <w:pStyle w:val="Paragraphedeliste"/>
      </w:pPr>
    </w:p>
    <w:p w14:paraId="5B95809F" w14:textId="1EB45D03" w:rsidR="00F77DB0" w:rsidRDefault="00F77DB0" w:rsidP="002267A9">
      <w:pPr>
        <w:pStyle w:val="Paragraphedeliste"/>
      </w:pPr>
      <w:r>
        <w:t>LE PCI OPTIMAL EST DONC DE 423.67€</w:t>
      </w:r>
    </w:p>
    <w:sectPr w:rsidR="00F77DB0" w:rsidSect="00C5379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5DEC"/>
    <w:multiLevelType w:val="hybridMultilevel"/>
    <w:tmpl w:val="E7A8B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B97"/>
    <w:multiLevelType w:val="hybridMultilevel"/>
    <w:tmpl w:val="BE2888CA"/>
    <w:lvl w:ilvl="0" w:tplc="BA0E3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4622"/>
    <w:multiLevelType w:val="hybridMultilevel"/>
    <w:tmpl w:val="D0282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A6"/>
    <w:rsid w:val="0005759F"/>
    <w:rsid w:val="001269F3"/>
    <w:rsid w:val="002267A9"/>
    <w:rsid w:val="0023218D"/>
    <w:rsid w:val="003043A6"/>
    <w:rsid w:val="003C2D5B"/>
    <w:rsid w:val="003D11C3"/>
    <w:rsid w:val="004E5502"/>
    <w:rsid w:val="0059098C"/>
    <w:rsid w:val="00625F23"/>
    <w:rsid w:val="00657133"/>
    <w:rsid w:val="006703E7"/>
    <w:rsid w:val="006C5DB6"/>
    <w:rsid w:val="008A17E8"/>
    <w:rsid w:val="00C53793"/>
    <w:rsid w:val="00D8441F"/>
    <w:rsid w:val="00F37813"/>
    <w:rsid w:val="00F77DB0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67F2"/>
  <w15:chartTrackingRefBased/>
  <w15:docId w15:val="{20335C83-000A-4A74-A84C-1649D30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3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2022-03-08T07:50:00Z</dcterms:created>
  <dcterms:modified xsi:type="dcterms:W3CDTF">2022-03-08T07:50:00Z</dcterms:modified>
</cp:coreProperties>
</file>