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0F24F" w14:textId="77777777" w:rsidR="00E272C5" w:rsidRDefault="00DD7C76" w:rsidP="00E272C5">
      <w:pPr>
        <w:autoSpaceDE w:val="0"/>
        <w:autoSpaceDN w:val="0"/>
        <w:adjustRightInd w:val="0"/>
        <w:spacing w:after="0" w:line="240" w:lineRule="auto"/>
        <w:jc w:val="center"/>
        <w:rPr>
          <w:rFonts w:asciiTheme="majorHAnsi" w:hAnsiTheme="majorHAnsi" w:cs="Arial-BoldMT"/>
          <w:b/>
          <w:bCs/>
          <w:sz w:val="44"/>
          <w:szCs w:val="44"/>
        </w:rPr>
      </w:pPr>
      <w:r w:rsidRPr="00E272C5">
        <w:rPr>
          <w:rFonts w:asciiTheme="majorHAnsi" w:hAnsiTheme="majorHAnsi" w:cs="Arial-BoldMT"/>
          <w:b/>
          <w:bCs/>
          <w:sz w:val="44"/>
          <w:szCs w:val="44"/>
        </w:rPr>
        <w:t xml:space="preserve">R5.CG2P.11 </w:t>
      </w:r>
    </w:p>
    <w:p w14:paraId="4D125C80" w14:textId="77777777" w:rsidR="00E272C5" w:rsidRDefault="00DD7C76" w:rsidP="00E272C5">
      <w:pPr>
        <w:autoSpaceDE w:val="0"/>
        <w:autoSpaceDN w:val="0"/>
        <w:adjustRightInd w:val="0"/>
        <w:spacing w:after="0" w:line="240" w:lineRule="auto"/>
        <w:jc w:val="center"/>
        <w:rPr>
          <w:rFonts w:asciiTheme="majorHAnsi" w:hAnsiTheme="majorHAnsi" w:cs="Arial-BoldMT"/>
          <w:b/>
          <w:bCs/>
          <w:sz w:val="44"/>
          <w:szCs w:val="44"/>
        </w:rPr>
      </w:pPr>
      <w:r w:rsidRPr="00E272C5">
        <w:rPr>
          <w:rFonts w:asciiTheme="majorHAnsi" w:hAnsiTheme="majorHAnsi" w:cs="Arial-BoldMT"/>
          <w:b/>
          <w:bCs/>
          <w:sz w:val="44"/>
          <w:szCs w:val="44"/>
        </w:rPr>
        <w:t xml:space="preserve">Outils et pilotage de l’organisation </w:t>
      </w:r>
    </w:p>
    <w:p w14:paraId="6D6240A7" w14:textId="4CA8F700" w:rsidR="000B6FD2" w:rsidRDefault="00DD7C76" w:rsidP="00E272C5">
      <w:pPr>
        <w:autoSpaceDE w:val="0"/>
        <w:autoSpaceDN w:val="0"/>
        <w:adjustRightInd w:val="0"/>
        <w:spacing w:after="0" w:line="240" w:lineRule="auto"/>
        <w:jc w:val="center"/>
        <w:rPr>
          <w:rFonts w:asciiTheme="majorHAnsi" w:hAnsiTheme="majorHAnsi" w:cs="Arial-BoldMT"/>
          <w:b/>
          <w:bCs/>
          <w:sz w:val="44"/>
          <w:szCs w:val="44"/>
        </w:rPr>
      </w:pPr>
      <w:r w:rsidRPr="00E272C5">
        <w:rPr>
          <w:rFonts w:asciiTheme="majorHAnsi" w:hAnsiTheme="majorHAnsi" w:cs="Arial-BoldMT"/>
          <w:b/>
          <w:bCs/>
          <w:sz w:val="44"/>
          <w:szCs w:val="44"/>
        </w:rPr>
        <w:t>Système d'information</w:t>
      </w:r>
      <w:r w:rsidR="000B6FD2" w:rsidRPr="00E272C5">
        <w:rPr>
          <w:rFonts w:asciiTheme="majorHAnsi" w:hAnsiTheme="majorHAnsi" w:cs="Arial-BoldMT"/>
          <w:b/>
          <w:bCs/>
          <w:sz w:val="44"/>
          <w:szCs w:val="44"/>
        </w:rPr>
        <w:t xml:space="preserve"> </w:t>
      </w:r>
      <w:r w:rsidRPr="00E272C5">
        <w:rPr>
          <w:rFonts w:asciiTheme="majorHAnsi" w:hAnsiTheme="majorHAnsi" w:cs="Arial-BoldMT"/>
          <w:b/>
          <w:bCs/>
          <w:sz w:val="44"/>
          <w:szCs w:val="44"/>
        </w:rPr>
        <w:t>décisionnel et contrôle budgétaire</w:t>
      </w:r>
    </w:p>
    <w:p w14:paraId="38944445" w14:textId="77777777" w:rsidR="00484371" w:rsidRDefault="00E9587A" w:rsidP="00E9587A">
      <w:pPr>
        <w:autoSpaceDE w:val="0"/>
        <w:autoSpaceDN w:val="0"/>
        <w:adjustRightInd w:val="0"/>
        <w:spacing w:after="0" w:line="240" w:lineRule="auto"/>
        <w:jc w:val="center"/>
        <w:rPr>
          <w:rFonts w:asciiTheme="majorHAnsi" w:hAnsiTheme="majorHAnsi" w:cs="Arial-BoldMT"/>
          <w:b/>
          <w:bCs/>
          <w:sz w:val="44"/>
          <w:szCs w:val="44"/>
        </w:rPr>
      </w:pPr>
      <w:r>
        <w:rPr>
          <w:rFonts w:asciiTheme="majorHAnsi" w:hAnsiTheme="majorHAnsi" w:cs="Arial-BoldMT"/>
          <w:b/>
          <w:bCs/>
          <w:sz w:val="44"/>
          <w:szCs w:val="44"/>
        </w:rPr>
        <w:t>THEME 2 : L’analyse du CA</w:t>
      </w:r>
      <w:r w:rsidR="00484371">
        <w:rPr>
          <w:rFonts w:asciiTheme="majorHAnsi" w:hAnsiTheme="majorHAnsi" w:cs="Arial-BoldMT"/>
          <w:b/>
          <w:bCs/>
          <w:sz w:val="44"/>
          <w:szCs w:val="44"/>
        </w:rPr>
        <w:t xml:space="preserve"> </w:t>
      </w:r>
    </w:p>
    <w:p w14:paraId="29CC9114" w14:textId="60DDD07D" w:rsidR="00E9587A" w:rsidRDefault="00484371" w:rsidP="00E9587A">
      <w:pPr>
        <w:autoSpaceDE w:val="0"/>
        <w:autoSpaceDN w:val="0"/>
        <w:adjustRightInd w:val="0"/>
        <w:spacing w:after="0" w:line="240" w:lineRule="auto"/>
        <w:jc w:val="center"/>
        <w:rPr>
          <w:rFonts w:asciiTheme="majorHAnsi" w:hAnsiTheme="majorHAnsi" w:cs="Arial-BoldMT"/>
          <w:b/>
          <w:bCs/>
          <w:sz w:val="44"/>
          <w:szCs w:val="44"/>
        </w:rPr>
      </w:pPr>
      <w:r>
        <w:rPr>
          <w:rFonts w:asciiTheme="majorHAnsi" w:hAnsiTheme="majorHAnsi" w:cs="Arial-BoldMT"/>
          <w:b/>
          <w:bCs/>
          <w:sz w:val="44"/>
          <w:szCs w:val="44"/>
        </w:rPr>
        <w:t xml:space="preserve"> Corrigés des exercices</w:t>
      </w:r>
    </w:p>
    <w:p w14:paraId="0918A015" w14:textId="77777777" w:rsidR="00E9587A" w:rsidRDefault="00E9587A" w:rsidP="00E272C5">
      <w:pPr>
        <w:autoSpaceDE w:val="0"/>
        <w:autoSpaceDN w:val="0"/>
        <w:adjustRightInd w:val="0"/>
        <w:spacing w:after="0" w:line="240" w:lineRule="auto"/>
        <w:jc w:val="center"/>
        <w:rPr>
          <w:rFonts w:asciiTheme="majorHAnsi" w:hAnsiTheme="majorHAnsi" w:cs="Arial-BoldMT"/>
          <w:b/>
          <w:bCs/>
          <w:sz w:val="44"/>
          <w:szCs w:val="44"/>
        </w:rPr>
      </w:pPr>
    </w:p>
    <w:p w14:paraId="1808EFA3" w14:textId="77777777" w:rsidR="006D6946" w:rsidRDefault="006D6946" w:rsidP="00E272C5">
      <w:pPr>
        <w:autoSpaceDE w:val="0"/>
        <w:autoSpaceDN w:val="0"/>
        <w:adjustRightInd w:val="0"/>
        <w:spacing w:after="0" w:line="240" w:lineRule="auto"/>
        <w:jc w:val="center"/>
        <w:rPr>
          <w:rFonts w:asciiTheme="majorHAnsi" w:hAnsiTheme="majorHAnsi" w:cs="Arial-BoldMT"/>
          <w:b/>
          <w:bCs/>
          <w:sz w:val="44"/>
          <w:szCs w:val="44"/>
        </w:rPr>
      </w:pPr>
    </w:p>
    <w:sdt>
      <w:sdtPr>
        <w:rPr>
          <w:rFonts w:asciiTheme="minorHAnsi" w:eastAsiaTheme="minorHAnsi" w:hAnsiTheme="minorHAnsi" w:cstheme="minorBidi"/>
          <w:color w:val="auto"/>
          <w:sz w:val="22"/>
          <w:szCs w:val="22"/>
          <w:lang w:eastAsia="en-US"/>
        </w:rPr>
        <w:id w:val="281460349"/>
        <w:docPartObj>
          <w:docPartGallery w:val="Table of Contents"/>
          <w:docPartUnique/>
        </w:docPartObj>
      </w:sdtPr>
      <w:sdtEndPr>
        <w:rPr>
          <w:b/>
          <w:bCs/>
        </w:rPr>
      </w:sdtEndPr>
      <w:sdtContent>
        <w:p w14:paraId="7DB69CD5" w14:textId="391E5404" w:rsidR="006D6946" w:rsidRDefault="006D6946">
          <w:pPr>
            <w:pStyle w:val="En-ttedetabledesmatires"/>
          </w:pPr>
        </w:p>
        <w:p w14:paraId="5FD5A40B" w14:textId="16517F69" w:rsidR="008228EA" w:rsidRDefault="006D6946">
          <w:pPr>
            <w:pStyle w:val="TM3"/>
            <w:tabs>
              <w:tab w:val="right" w:leader="dot" w:pos="10054"/>
            </w:tabs>
            <w:rPr>
              <w:rFonts w:eastAsiaTheme="minorEastAsia"/>
              <w:noProof/>
              <w:lang w:eastAsia="fr-FR"/>
            </w:rPr>
          </w:pPr>
          <w:r>
            <w:fldChar w:fldCharType="begin"/>
          </w:r>
          <w:r>
            <w:instrText xml:space="preserve"> TOC \o "1-3" \h \z \u </w:instrText>
          </w:r>
          <w:r>
            <w:fldChar w:fldCharType="separate"/>
          </w:r>
          <w:hyperlink w:anchor="_Toc235086843" w:history="1">
            <w:r w:rsidR="008228EA" w:rsidRPr="00937DE4">
              <w:rPr>
                <w:rStyle w:val="Lienhypertexte"/>
                <w:noProof/>
              </w:rPr>
              <w:t>Exercice 1 : Ecart sur CA</w:t>
            </w:r>
            <w:r w:rsidR="008228EA">
              <w:rPr>
                <w:noProof/>
                <w:webHidden/>
              </w:rPr>
              <w:tab/>
            </w:r>
            <w:r w:rsidR="008228EA">
              <w:rPr>
                <w:noProof/>
                <w:webHidden/>
              </w:rPr>
              <w:fldChar w:fldCharType="begin"/>
            </w:r>
            <w:r w:rsidR="008228EA">
              <w:rPr>
                <w:noProof/>
                <w:webHidden/>
              </w:rPr>
              <w:instrText xml:space="preserve"> PAGEREF _Toc235086843 \h </w:instrText>
            </w:r>
            <w:r w:rsidR="008228EA">
              <w:rPr>
                <w:noProof/>
                <w:webHidden/>
              </w:rPr>
            </w:r>
            <w:r w:rsidR="008228EA">
              <w:rPr>
                <w:noProof/>
                <w:webHidden/>
              </w:rPr>
              <w:fldChar w:fldCharType="separate"/>
            </w:r>
            <w:r w:rsidR="008228EA">
              <w:rPr>
                <w:noProof/>
                <w:webHidden/>
              </w:rPr>
              <w:t>1</w:t>
            </w:r>
            <w:r w:rsidR="008228EA">
              <w:rPr>
                <w:noProof/>
                <w:webHidden/>
              </w:rPr>
              <w:fldChar w:fldCharType="end"/>
            </w:r>
          </w:hyperlink>
        </w:p>
        <w:p w14:paraId="22031290" w14:textId="224D39D0" w:rsidR="008228EA" w:rsidRDefault="008228EA">
          <w:pPr>
            <w:pStyle w:val="TM3"/>
            <w:tabs>
              <w:tab w:val="right" w:leader="dot" w:pos="10054"/>
            </w:tabs>
            <w:rPr>
              <w:rFonts w:eastAsiaTheme="minorEastAsia"/>
              <w:noProof/>
              <w:lang w:eastAsia="fr-FR"/>
            </w:rPr>
          </w:pPr>
          <w:hyperlink w:anchor="_Toc235086844" w:history="1">
            <w:r w:rsidRPr="00937DE4">
              <w:rPr>
                <w:rStyle w:val="Lienhypertexte"/>
                <w:noProof/>
              </w:rPr>
              <w:t>Exercice 2 : Ecart sur marge (suite de l’exercice 1)</w:t>
            </w:r>
            <w:r>
              <w:rPr>
                <w:noProof/>
                <w:webHidden/>
              </w:rPr>
              <w:tab/>
            </w:r>
            <w:r>
              <w:rPr>
                <w:noProof/>
                <w:webHidden/>
              </w:rPr>
              <w:fldChar w:fldCharType="begin"/>
            </w:r>
            <w:r>
              <w:rPr>
                <w:noProof/>
                <w:webHidden/>
              </w:rPr>
              <w:instrText xml:space="preserve"> PAGEREF _Toc235086844 \h </w:instrText>
            </w:r>
            <w:r>
              <w:rPr>
                <w:noProof/>
                <w:webHidden/>
              </w:rPr>
            </w:r>
            <w:r>
              <w:rPr>
                <w:noProof/>
                <w:webHidden/>
              </w:rPr>
              <w:fldChar w:fldCharType="separate"/>
            </w:r>
            <w:r>
              <w:rPr>
                <w:noProof/>
                <w:webHidden/>
              </w:rPr>
              <w:t>3</w:t>
            </w:r>
            <w:r>
              <w:rPr>
                <w:noProof/>
                <w:webHidden/>
              </w:rPr>
              <w:fldChar w:fldCharType="end"/>
            </w:r>
          </w:hyperlink>
        </w:p>
        <w:p w14:paraId="6AEBEC9C" w14:textId="758FC432" w:rsidR="008228EA" w:rsidRDefault="008228EA">
          <w:pPr>
            <w:pStyle w:val="TM3"/>
            <w:tabs>
              <w:tab w:val="right" w:leader="dot" w:pos="10054"/>
            </w:tabs>
            <w:rPr>
              <w:rFonts w:eastAsiaTheme="minorEastAsia"/>
              <w:noProof/>
              <w:lang w:eastAsia="fr-FR"/>
            </w:rPr>
          </w:pPr>
          <w:hyperlink w:anchor="_Toc235086845" w:history="1">
            <w:r w:rsidRPr="00937DE4">
              <w:rPr>
                <w:rStyle w:val="Lienhypertexte"/>
                <w:noProof/>
              </w:rPr>
              <w:t>Exercice 3  : Comparaison entre deux périodes</w:t>
            </w:r>
            <w:r>
              <w:rPr>
                <w:noProof/>
                <w:webHidden/>
              </w:rPr>
              <w:tab/>
            </w:r>
            <w:r>
              <w:rPr>
                <w:noProof/>
                <w:webHidden/>
              </w:rPr>
              <w:fldChar w:fldCharType="begin"/>
            </w:r>
            <w:r>
              <w:rPr>
                <w:noProof/>
                <w:webHidden/>
              </w:rPr>
              <w:instrText xml:space="preserve"> PAGEREF _Toc235086845 \h </w:instrText>
            </w:r>
            <w:r>
              <w:rPr>
                <w:noProof/>
                <w:webHidden/>
              </w:rPr>
            </w:r>
            <w:r>
              <w:rPr>
                <w:noProof/>
                <w:webHidden/>
              </w:rPr>
              <w:fldChar w:fldCharType="separate"/>
            </w:r>
            <w:r>
              <w:rPr>
                <w:noProof/>
                <w:webHidden/>
              </w:rPr>
              <w:t>4</w:t>
            </w:r>
            <w:r>
              <w:rPr>
                <w:noProof/>
                <w:webHidden/>
              </w:rPr>
              <w:fldChar w:fldCharType="end"/>
            </w:r>
          </w:hyperlink>
        </w:p>
        <w:p w14:paraId="1D97DB26" w14:textId="617EFDA6" w:rsidR="00E50C87" w:rsidRPr="009746F6" w:rsidRDefault="006D6946">
          <w:r>
            <w:rPr>
              <w:b/>
              <w:bCs/>
            </w:rPr>
            <w:fldChar w:fldCharType="end"/>
          </w:r>
        </w:p>
      </w:sdtContent>
    </w:sdt>
    <w:p w14:paraId="4E5B55D4" w14:textId="77777777" w:rsidR="00D40592" w:rsidRPr="00D40592" w:rsidRDefault="00D40592" w:rsidP="00D40592"/>
    <w:p w14:paraId="074495F3" w14:textId="2C1AEBD0" w:rsidR="00F45755" w:rsidRDefault="006A24DE" w:rsidP="00F45755">
      <w:pPr>
        <w:pStyle w:val="Titre3"/>
      </w:pPr>
      <w:bookmarkStart w:id="0" w:name="_Toc235086843"/>
      <w:r w:rsidRPr="006A24DE">
        <w:t xml:space="preserve">Exercice </w:t>
      </w:r>
      <w:r w:rsidR="00060E37">
        <w:t xml:space="preserve">1 </w:t>
      </w:r>
      <w:r w:rsidR="00D34665" w:rsidRPr="006A24DE">
        <w:t>:</w:t>
      </w:r>
      <w:r w:rsidRPr="006A24DE">
        <w:t xml:space="preserve"> Ecart sur CA</w:t>
      </w:r>
      <w:bookmarkEnd w:id="0"/>
      <w:r w:rsidRPr="006A24DE">
        <w:t xml:space="preserve"> </w:t>
      </w:r>
    </w:p>
    <w:p w14:paraId="1FD562D5" w14:textId="77777777" w:rsidR="00F45755" w:rsidRPr="00F45755" w:rsidRDefault="00F45755" w:rsidP="00F45755"/>
    <w:p w14:paraId="23FB65A6" w14:textId="6D419EF9" w:rsidR="00F45755" w:rsidRPr="00F45755" w:rsidRDefault="00F45755" w:rsidP="00F45755">
      <w:pPr>
        <w:spacing w:after="160" w:line="259" w:lineRule="auto"/>
        <w:rPr>
          <w:rFonts w:ascii="Calibri" w:eastAsia="Calibri" w:hAnsi="Calibri" w:cs="Times New Roman"/>
        </w:rPr>
      </w:pPr>
      <w:r w:rsidRPr="00F45755">
        <w:rPr>
          <w:rFonts w:ascii="Calibri" w:eastAsia="Calibri" w:hAnsi="Calibri" w:cs="Times New Roman"/>
        </w:rPr>
        <w:t xml:space="preserve">La société </w:t>
      </w:r>
      <w:r>
        <w:rPr>
          <w:rFonts w:ascii="Calibri" w:eastAsia="Calibri" w:hAnsi="Calibri" w:cs="Times New Roman"/>
        </w:rPr>
        <w:t>BRET DECO</w:t>
      </w:r>
      <w:r w:rsidRPr="00F45755">
        <w:rPr>
          <w:rFonts w:ascii="Calibri" w:eastAsia="Calibri" w:hAnsi="Calibri" w:cs="Times New Roman"/>
        </w:rPr>
        <w:t xml:space="preserve"> est spécialisée dans la commercialisation de commercialisation d’affiches décoratives. Elle propose 4 formats d’affiches :</w:t>
      </w:r>
    </w:p>
    <w:p w14:paraId="7E774A06" w14:textId="77777777" w:rsidR="00F45755" w:rsidRPr="00F45755" w:rsidRDefault="00F45755" w:rsidP="00F45755">
      <w:pPr>
        <w:numPr>
          <w:ilvl w:val="0"/>
          <w:numId w:val="72"/>
        </w:numPr>
        <w:spacing w:after="160" w:line="259" w:lineRule="auto"/>
        <w:contextualSpacing/>
        <w:rPr>
          <w:rFonts w:ascii="Calibri" w:eastAsia="Calibri" w:hAnsi="Calibri" w:cs="Times New Roman"/>
        </w:rPr>
      </w:pPr>
      <w:r w:rsidRPr="00F45755">
        <w:rPr>
          <w:rFonts w:ascii="Calibri" w:eastAsia="Calibri" w:hAnsi="Calibri" w:cs="Times New Roman"/>
        </w:rPr>
        <w:t>Taille 1</w:t>
      </w:r>
      <w:r w:rsidRPr="00F45755">
        <w:rPr>
          <w:rFonts w:ascii="Calibri" w:eastAsia="Calibri" w:hAnsi="Calibri" w:cs="Times New Roman"/>
        </w:rPr>
        <w:tab/>
        <w:t>: 34cm * 50cm</w:t>
      </w:r>
    </w:p>
    <w:p w14:paraId="415FB547" w14:textId="77777777" w:rsidR="00F45755" w:rsidRPr="00F45755" w:rsidRDefault="00F45755" w:rsidP="00F45755">
      <w:pPr>
        <w:numPr>
          <w:ilvl w:val="0"/>
          <w:numId w:val="72"/>
        </w:numPr>
        <w:spacing w:after="160" w:line="259" w:lineRule="auto"/>
        <w:contextualSpacing/>
        <w:rPr>
          <w:rFonts w:ascii="Calibri" w:eastAsia="Calibri" w:hAnsi="Calibri" w:cs="Times New Roman"/>
        </w:rPr>
      </w:pPr>
      <w:r w:rsidRPr="00F45755">
        <w:rPr>
          <w:rFonts w:ascii="Calibri" w:eastAsia="Calibri" w:hAnsi="Calibri" w:cs="Times New Roman"/>
        </w:rPr>
        <w:t xml:space="preserve">Taille 2 : 40cm * 60cm </w:t>
      </w:r>
    </w:p>
    <w:p w14:paraId="0FBA2A41" w14:textId="77777777" w:rsidR="00F45755" w:rsidRPr="00F45755" w:rsidRDefault="00F45755" w:rsidP="00F45755">
      <w:pPr>
        <w:numPr>
          <w:ilvl w:val="0"/>
          <w:numId w:val="72"/>
        </w:numPr>
        <w:spacing w:after="160" w:line="259" w:lineRule="auto"/>
        <w:contextualSpacing/>
        <w:rPr>
          <w:rFonts w:ascii="Calibri" w:eastAsia="Calibri" w:hAnsi="Calibri" w:cs="Times New Roman"/>
        </w:rPr>
      </w:pPr>
      <w:r w:rsidRPr="00F45755">
        <w:rPr>
          <w:rFonts w:ascii="Calibri" w:eastAsia="Calibri" w:hAnsi="Calibri" w:cs="Times New Roman"/>
        </w:rPr>
        <w:t>Taille 3 : 50cm * 70cm</w:t>
      </w:r>
    </w:p>
    <w:p w14:paraId="73F3C1B2" w14:textId="097CAF78" w:rsidR="00F45755" w:rsidRDefault="00F45755" w:rsidP="00F45755">
      <w:pPr>
        <w:numPr>
          <w:ilvl w:val="0"/>
          <w:numId w:val="72"/>
        </w:numPr>
        <w:spacing w:after="160" w:line="259" w:lineRule="auto"/>
        <w:contextualSpacing/>
        <w:rPr>
          <w:rFonts w:ascii="Calibri" w:eastAsia="Calibri" w:hAnsi="Calibri" w:cs="Times New Roman"/>
        </w:rPr>
      </w:pPr>
      <w:r w:rsidRPr="00F45755">
        <w:rPr>
          <w:rFonts w:ascii="Calibri" w:eastAsia="Calibri" w:hAnsi="Calibri" w:cs="Times New Roman"/>
        </w:rPr>
        <w:t>Taille 4 : 60cm * 80cm</w:t>
      </w:r>
    </w:p>
    <w:p w14:paraId="0F644F8F" w14:textId="77777777" w:rsidR="00F45755" w:rsidRPr="00F45755" w:rsidRDefault="00F45755" w:rsidP="00F45755">
      <w:pPr>
        <w:numPr>
          <w:ilvl w:val="0"/>
          <w:numId w:val="72"/>
        </w:numPr>
        <w:spacing w:after="160" w:line="259" w:lineRule="auto"/>
        <w:contextualSpacing/>
        <w:rPr>
          <w:rFonts w:ascii="Calibri" w:eastAsia="Calibri" w:hAnsi="Calibri" w:cs="Times New Roman"/>
        </w:rPr>
      </w:pPr>
    </w:p>
    <w:p w14:paraId="695AD1CE" w14:textId="3F92BD0B" w:rsidR="00F45755" w:rsidRPr="00F45755" w:rsidRDefault="00F45755" w:rsidP="00F45755">
      <w:pPr>
        <w:spacing w:after="160" w:line="259" w:lineRule="auto"/>
        <w:rPr>
          <w:rFonts w:ascii="Calibri" w:eastAsia="Calibri" w:hAnsi="Calibri" w:cs="Times New Roman"/>
        </w:rPr>
      </w:pPr>
      <w:r w:rsidRPr="00F45755">
        <w:rPr>
          <w:rFonts w:ascii="Calibri" w:eastAsia="Calibri" w:hAnsi="Calibri" w:cs="Times New Roman"/>
        </w:rPr>
        <w:t>Ces affiches sont vendues par des représentants qui sont commissionnés sur le chiffre d’affaires. Depuis 202</w:t>
      </w:r>
      <w:r>
        <w:rPr>
          <w:rFonts w:ascii="Calibri" w:eastAsia="Calibri" w:hAnsi="Calibri" w:cs="Times New Roman"/>
        </w:rPr>
        <w:t>5</w:t>
      </w:r>
      <w:r w:rsidRPr="00F45755">
        <w:rPr>
          <w:rFonts w:ascii="Calibri" w:eastAsia="Calibri" w:hAnsi="Calibri" w:cs="Times New Roman"/>
        </w:rPr>
        <w:t>, dès que le chiffre d’affaires annuel dépasse 1 500 000€, les représentants perçoivent un bonus supplémentaire.</w:t>
      </w:r>
    </w:p>
    <w:p w14:paraId="5C2FCDAF" w14:textId="4E1282CD" w:rsidR="00F45755" w:rsidRPr="00F45755" w:rsidRDefault="00F45755" w:rsidP="00F45755">
      <w:pPr>
        <w:spacing w:after="160" w:line="259" w:lineRule="auto"/>
        <w:rPr>
          <w:rFonts w:ascii="Calibri" w:eastAsia="Calibri" w:hAnsi="Calibri" w:cs="Times New Roman"/>
        </w:rPr>
      </w:pPr>
      <w:r w:rsidRPr="00F45755">
        <w:rPr>
          <w:rFonts w:ascii="Calibri" w:eastAsia="Calibri" w:hAnsi="Calibri" w:cs="Times New Roman"/>
        </w:rPr>
        <w:t xml:space="preserve"> La société désire réaliser une analyse comparative des ventes entre 202</w:t>
      </w:r>
      <w:r>
        <w:rPr>
          <w:rFonts w:ascii="Calibri" w:eastAsia="Calibri" w:hAnsi="Calibri" w:cs="Times New Roman"/>
        </w:rPr>
        <w:t>6</w:t>
      </w:r>
      <w:r w:rsidRPr="00F45755">
        <w:rPr>
          <w:rFonts w:ascii="Calibri" w:eastAsia="Calibri" w:hAnsi="Calibri" w:cs="Times New Roman"/>
        </w:rPr>
        <w:t xml:space="preserve"> et 202</w:t>
      </w:r>
      <w:r>
        <w:rPr>
          <w:rFonts w:ascii="Calibri" w:eastAsia="Calibri" w:hAnsi="Calibri" w:cs="Times New Roman"/>
        </w:rPr>
        <w:t>6</w:t>
      </w:r>
      <w:r w:rsidRPr="00F45755">
        <w:rPr>
          <w:rFonts w:ascii="Calibri" w:eastAsia="Calibri" w:hAnsi="Calibri" w:cs="Times New Roman"/>
        </w:rPr>
        <w:t>.</w:t>
      </w:r>
    </w:p>
    <w:p w14:paraId="30F2AA76" w14:textId="77777777" w:rsidR="00F45755" w:rsidRPr="00F45755" w:rsidRDefault="00F45755" w:rsidP="00F45755">
      <w:pPr>
        <w:spacing w:after="160" w:line="259" w:lineRule="auto"/>
        <w:rPr>
          <w:rFonts w:ascii="Calibri" w:eastAsia="Calibri" w:hAnsi="Calibri" w:cs="Times New Roman"/>
        </w:rPr>
      </w:pPr>
      <w:r w:rsidRPr="00F45755">
        <w:rPr>
          <w:rFonts w:ascii="Calibri" w:eastAsia="Calibri" w:hAnsi="Calibri" w:cs="Times New Roman"/>
        </w:rPr>
        <w:t>Pour elle vous communique les éléments suivant concernant le CA des deux dernières années :</w:t>
      </w:r>
    </w:p>
    <w:tbl>
      <w:tblPr>
        <w:tblW w:w="8222" w:type="dxa"/>
        <w:tblInd w:w="-5" w:type="dxa"/>
        <w:tblCellMar>
          <w:left w:w="70" w:type="dxa"/>
          <w:right w:w="70" w:type="dxa"/>
        </w:tblCellMar>
        <w:tblLook w:val="04A0" w:firstRow="1" w:lastRow="0" w:firstColumn="1" w:lastColumn="0" w:noHBand="0" w:noVBand="1"/>
      </w:tblPr>
      <w:tblGrid>
        <w:gridCol w:w="733"/>
        <w:gridCol w:w="1110"/>
        <w:gridCol w:w="992"/>
        <w:gridCol w:w="1701"/>
        <w:gridCol w:w="1418"/>
        <w:gridCol w:w="850"/>
        <w:gridCol w:w="1418"/>
      </w:tblGrid>
      <w:tr w:rsidR="00F45755" w:rsidRPr="00F45755" w14:paraId="4108F234" w14:textId="77777777" w:rsidTr="002212A9">
        <w:trPr>
          <w:trHeight w:val="300"/>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23C51" w14:textId="77777777" w:rsidR="00F45755" w:rsidRPr="00F45755" w:rsidRDefault="00F45755" w:rsidP="00F45755">
            <w:pPr>
              <w:spacing w:after="0" w:line="240" w:lineRule="auto"/>
              <w:rPr>
                <w:rFonts w:ascii="Calibri" w:eastAsia="Times New Roman" w:hAnsi="Calibri" w:cs="Calibri"/>
                <w:color w:val="000000"/>
                <w:lang w:eastAsia="fr-FR"/>
              </w:rPr>
            </w:pPr>
            <w:r w:rsidRPr="00F45755">
              <w:rPr>
                <w:rFonts w:ascii="Calibri" w:eastAsia="Times New Roman" w:hAnsi="Calibri" w:cs="Calibri"/>
                <w:color w:val="000000"/>
                <w:lang w:eastAsia="fr-FR"/>
              </w:rPr>
              <w:lastRenderedPageBreak/>
              <w:t> </w:t>
            </w:r>
          </w:p>
        </w:tc>
        <w:tc>
          <w:tcPr>
            <w:tcW w:w="3803" w:type="dxa"/>
            <w:gridSpan w:val="3"/>
            <w:tcBorders>
              <w:top w:val="single" w:sz="4" w:space="0" w:color="auto"/>
              <w:left w:val="nil"/>
              <w:bottom w:val="single" w:sz="4" w:space="0" w:color="auto"/>
              <w:right w:val="single" w:sz="4" w:space="0" w:color="auto"/>
            </w:tcBorders>
            <w:shd w:val="clear" w:color="auto" w:fill="auto"/>
            <w:noWrap/>
            <w:vAlign w:val="bottom"/>
            <w:hideMark/>
          </w:tcPr>
          <w:p w14:paraId="6750EC41" w14:textId="67BEA63D"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202</w:t>
            </w:r>
            <w:r>
              <w:rPr>
                <w:rFonts w:ascii="Calibri" w:eastAsia="Times New Roman" w:hAnsi="Calibri" w:cs="Calibri"/>
                <w:color w:val="000000"/>
                <w:lang w:eastAsia="fr-FR"/>
              </w:rPr>
              <w:t>6</w:t>
            </w:r>
          </w:p>
        </w:tc>
        <w:tc>
          <w:tcPr>
            <w:tcW w:w="36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6846AFB" w14:textId="4604E1C6"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202</w:t>
            </w:r>
            <w:r>
              <w:rPr>
                <w:rFonts w:ascii="Calibri" w:eastAsia="Times New Roman" w:hAnsi="Calibri" w:cs="Calibri"/>
                <w:color w:val="000000"/>
                <w:lang w:eastAsia="fr-FR"/>
              </w:rPr>
              <w:t>5</w:t>
            </w:r>
          </w:p>
        </w:tc>
      </w:tr>
      <w:tr w:rsidR="00F45755" w:rsidRPr="00F45755" w14:paraId="0ADCC199" w14:textId="77777777" w:rsidTr="002212A9">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0F4098A0" w14:textId="77777777" w:rsidR="00F45755" w:rsidRPr="00F45755" w:rsidRDefault="00F45755" w:rsidP="00F45755">
            <w:pPr>
              <w:spacing w:after="0" w:line="240" w:lineRule="auto"/>
              <w:rPr>
                <w:rFonts w:ascii="Calibri" w:eastAsia="Times New Roman" w:hAnsi="Calibri" w:cs="Calibri"/>
                <w:color w:val="000000"/>
                <w:lang w:eastAsia="fr-FR"/>
              </w:rPr>
            </w:pPr>
            <w:r w:rsidRPr="00F45755">
              <w:rPr>
                <w:rFonts w:ascii="Calibri" w:eastAsia="Times New Roman" w:hAnsi="Calibri" w:cs="Calibri"/>
                <w:color w:val="000000"/>
                <w:lang w:eastAsia="fr-FR"/>
              </w:rPr>
              <w:t> </w:t>
            </w:r>
          </w:p>
        </w:tc>
        <w:tc>
          <w:tcPr>
            <w:tcW w:w="1110" w:type="dxa"/>
            <w:tcBorders>
              <w:top w:val="nil"/>
              <w:left w:val="nil"/>
              <w:bottom w:val="single" w:sz="4" w:space="0" w:color="auto"/>
              <w:right w:val="single" w:sz="4" w:space="0" w:color="auto"/>
            </w:tcBorders>
            <w:shd w:val="clear" w:color="auto" w:fill="auto"/>
            <w:noWrap/>
            <w:vAlign w:val="bottom"/>
            <w:hideMark/>
          </w:tcPr>
          <w:p w14:paraId="3C2BDC89" w14:textId="77777777"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Quantité</w:t>
            </w:r>
          </w:p>
        </w:tc>
        <w:tc>
          <w:tcPr>
            <w:tcW w:w="992" w:type="dxa"/>
            <w:tcBorders>
              <w:top w:val="nil"/>
              <w:left w:val="nil"/>
              <w:bottom w:val="single" w:sz="4" w:space="0" w:color="auto"/>
              <w:right w:val="single" w:sz="4" w:space="0" w:color="auto"/>
            </w:tcBorders>
            <w:shd w:val="clear" w:color="auto" w:fill="auto"/>
            <w:noWrap/>
            <w:vAlign w:val="bottom"/>
            <w:hideMark/>
          </w:tcPr>
          <w:p w14:paraId="79B84643" w14:textId="77777777"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Prix Vente</w:t>
            </w:r>
          </w:p>
        </w:tc>
        <w:tc>
          <w:tcPr>
            <w:tcW w:w="1701" w:type="dxa"/>
            <w:tcBorders>
              <w:top w:val="nil"/>
              <w:left w:val="nil"/>
              <w:bottom w:val="single" w:sz="4" w:space="0" w:color="auto"/>
              <w:right w:val="single" w:sz="4" w:space="0" w:color="auto"/>
            </w:tcBorders>
            <w:shd w:val="clear" w:color="auto" w:fill="auto"/>
            <w:noWrap/>
            <w:vAlign w:val="bottom"/>
            <w:hideMark/>
          </w:tcPr>
          <w:p w14:paraId="2D6C7805" w14:textId="77777777"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Montant</w:t>
            </w:r>
          </w:p>
        </w:tc>
        <w:tc>
          <w:tcPr>
            <w:tcW w:w="1418" w:type="dxa"/>
            <w:tcBorders>
              <w:top w:val="nil"/>
              <w:left w:val="nil"/>
              <w:bottom w:val="single" w:sz="4" w:space="0" w:color="auto"/>
              <w:right w:val="single" w:sz="4" w:space="0" w:color="auto"/>
            </w:tcBorders>
            <w:shd w:val="clear" w:color="auto" w:fill="auto"/>
            <w:noWrap/>
            <w:vAlign w:val="bottom"/>
            <w:hideMark/>
          </w:tcPr>
          <w:p w14:paraId="35451F13" w14:textId="77777777"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Quantité</w:t>
            </w:r>
          </w:p>
        </w:tc>
        <w:tc>
          <w:tcPr>
            <w:tcW w:w="850" w:type="dxa"/>
            <w:tcBorders>
              <w:top w:val="nil"/>
              <w:left w:val="nil"/>
              <w:bottom w:val="single" w:sz="4" w:space="0" w:color="auto"/>
              <w:right w:val="single" w:sz="4" w:space="0" w:color="auto"/>
            </w:tcBorders>
            <w:shd w:val="clear" w:color="auto" w:fill="auto"/>
            <w:noWrap/>
            <w:vAlign w:val="bottom"/>
            <w:hideMark/>
          </w:tcPr>
          <w:p w14:paraId="37C5EBC7" w14:textId="77777777"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Prix Vente</w:t>
            </w:r>
          </w:p>
        </w:tc>
        <w:tc>
          <w:tcPr>
            <w:tcW w:w="1418" w:type="dxa"/>
            <w:tcBorders>
              <w:top w:val="nil"/>
              <w:left w:val="nil"/>
              <w:bottom w:val="single" w:sz="4" w:space="0" w:color="auto"/>
              <w:right w:val="single" w:sz="4" w:space="0" w:color="auto"/>
            </w:tcBorders>
            <w:shd w:val="clear" w:color="auto" w:fill="auto"/>
            <w:noWrap/>
            <w:vAlign w:val="bottom"/>
            <w:hideMark/>
          </w:tcPr>
          <w:p w14:paraId="3EF2FCE5" w14:textId="77777777" w:rsidR="00F45755" w:rsidRPr="00F45755" w:rsidRDefault="00F45755" w:rsidP="00F45755">
            <w:pPr>
              <w:spacing w:after="0" w:line="240" w:lineRule="auto"/>
              <w:jc w:val="center"/>
              <w:rPr>
                <w:rFonts w:ascii="Calibri" w:eastAsia="Times New Roman" w:hAnsi="Calibri" w:cs="Calibri"/>
                <w:color w:val="000000"/>
                <w:lang w:eastAsia="fr-FR"/>
              </w:rPr>
            </w:pPr>
            <w:r w:rsidRPr="00F45755">
              <w:rPr>
                <w:rFonts w:ascii="Calibri" w:eastAsia="Times New Roman" w:hAnsi="Calibri" w:cs="Calibri"/>
                <w:color w:val="000000"/>
                <w:lang w:eastAsia="fr-FR"/>
              </w:rPr>
              <w:t>Montant</w:t>
            </w:r>
          </w:p>
        </w:tc>
      </w:tr>
      <w:tr w:rsidR="00F45755" w:rsidRPr="00F45755" w14:paraId="023B31F4" w14:textId="77777777" w:rsidTr="002212A9">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51FBCD58" w14:textId="77777777" w:rsidR="00F45755" w:rsidRPr="00F45755" w:rsidRDefault="00F45755" w:rsidP="00F45755">
            <w:pPr>
              <w:spacing w:after="0" w:line="240" w:lineRule="auto"/>
              <w:rPr>
                <w:rFonts w:ascii="Calibri" w:eastAsia="Times New Roman" w:hAnsi="Calibri" w:cs="Calibri"/>
                <w:color w:val="000000"/>
                <w:lang w:eastAsia="fr-FR"/>
              </w:rPr>
            </w:pPr>
            <w:r w:rsidRPr="00F45755">
              <w:rPr>
                <w:rFonts w:ascii="Calibri" w:eastAsia="Times New Roman" w:hAnsi="Calibri" w:cs="Calibri"/>
                <w:color w:val="000000"/>
                <w:lang w:eastAsia="fr-FR"/>
              </w:rPr>
              <w:t>T1</w:t>
            </w:r>
          </w:p>
        </w:tc>
        <w:tc>
          <w:tcPr>
            <w:tcW w:w="1110" w:type="dxa"/>
            <w:tcBorders>
              <w:top w:val="nil"/>
              <w:left w:val="nil"/>
              <w:bottom w:val="single" w:sz="4" w:space="0" w:color="auto"/>
              <w:right w:val="single" w:sz="4" w:space="0" w:color="auto"/>
            </w:tcBorders>
            <w:shd w:val="clear" w:color="auto" w:fill="auto"/>
            <w:noWrap/>
            <w:vAlign w:val="bottom"/>
            <w:hideMark/>
          </w:tcPr>
          <w:p w14:paraId="44017CBD"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14240</w:t>
            </w:r>
          </w:p>
        </w:tc>
        <w:tc>
          <w:tcPr>
            <w:tcW w:w="992" w:type="dxa"/>
            <w:tcBorders>
              <w:top w:val="nil"/>
              <w:left w:val="nil"/>
              <w:bottom w:val="single" w:sz="4" w:space="0" w:color="auto"/>
              <w:right w:val="single" w:sz="4" w:space="0" w:color="auto"/>
            </w:tcBorders>
            <w:shd w:val="clear" w:color="auto" w:fill="auto"/>
            <w:noWrap/>
            <w:vAlign w:val="bottom"/>
            <w:hideMark/>
          </w:tcPr>
          <w:p w14:paraId="081B3B5A"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21,00 €</w:t>
            </w:r>
          </w:p>
        </w:tc>
        <w:tc>
          <w:tcPr>
            <w:tcW w:w="1701" w:type="dxa"/>
            <w:tcBorders>
              <w:top w:val="nil"/>
              <w:left w:val="nil"/>
              <w:bottom w:val="single" w:sz="4" w:space="0" w:color="auto"/>
              <w:right w:val="single" w:sz="4" w:space="0" w:color="auto"/>
            </w:tcBorders>
            <w:shd w:val="clear" w:color="auto" w:fill="auto"/>
            <w:noWrap/>
            <w:vAlign w:val="bottom"/>
            <w:hideMark/>
          </w:tcPr>
          <w:p w14:paraId="17C09343"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299 040 €</w:t>
            </w:r>
          </w:p>
        </w:tc>
        <w:tc>
          <w:tcPr>
            <w:tcW w:w="1418" w:type="dxa"/>
            <w:tcBorders>
              <w:top w:val="nil"/>
              <w:left w:val="nil"/>
              <w:bottom w:val="single" w:sz="4" w:space="0" w:color="auto"/>
              <w:right w:val="single" w:sz="4" w:space="0" w:color="auto"/>
            </w:tcBorders>
            <w:shd w:val="clear" w:color="auto" w:fill="auto"/>
            <w:noWrap/>
            <w:vAlign w:val="bottom"/>
            <w:hideMark/>
          </w:tcPr>
          <w:p w14:paraId="51DE2138"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14260</w:t>
            </w:r>
          </w:p>
        </w:tc>
        <w:tc>
          <w:tcPr>
            <w:tcW w:w="850" w:type="dxa"/>
            <w:tcBorders>
              <w:top w:val="nil"/>
              <w:left w:val="nil"/>
              <w:bottom w:val="single" w:sz="4" w:space="0" w:color="auto"/>
              <w:right w:val="single" w:sz="4" w:space="0" w:color="auto"/>
            </w:tcBorders>
            <w:shd w:val="clear" w:color="auto" w:fill="auto"/>
            <w:noWrap/>
            <w:vAlign w:val="bottom"/>
            <w:hideMark/>
          </w:tcPr>
          <w:p w14:paraId="51AD3DCE"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20,00 €</w:t>
            </w:r>
          </w:p>
        </w:tc>
        <w:tc>
          <w:tcPr>
            <w:tcW w:w="1418" w:type="dxa"/>
            <w:tcBorders>
              <w:top w:val="nil"/>
              <w:left w:val="nil"/>
              <w:bottom w:val="single" w:sz="4" w:space="0" w:color="auto"/>
              <w:right w:val="single" w:sz="4" w:space="0" w:color="auto"/>
            </w:tcBorders>
            <w:shd w:val="clear" w:color="auto" w:fill="auto"/>
            <w:noWrap/>
            <w:vAlign w:val="bottom"/>
            <w:hideMark/>
          </w:tcPr>
          <w:p w14:paraId="7E28E737"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285 200 €</w:t>
            </w:r>
          </w:p>
        </w:tc>
      </w:tr>
      <w:tr w:rsidR="00F45755" w:rsidRPr="00F45755" w14:paraId="13FA6964" w14:textId="77777777" w:rsidTr="002212A9">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33F8129E" w14:textId="77777777" w:rsidR="00F45755" w:rsidRPr="00F45755" w:rsidRDefault="00F45755" w:rsidP="00F45755">
            <w:pPr>
              <w:spacing w:after="0" w:line="240" w:lineRule="auto"/>
              <w:rPr>
                <w:rFonts w:ascii="Calibri" w:eastAsia="Times New Roman" w:hAnsi="Calibri" w:cs="Calibri"/>
                <w:color w:val="000000"/>
                <w:lang w:eastAsia="fr-FR"/>
              </w:rPr>
            </w:pPr>
            <w:r w:rsidRPr="00F45755">
              <w:rPr>
                <w:rFonts w:ascii="Calibri" w:eastAsia="Times New Roman" w:hAnsi="Calibri" w:cs="Calibri"/>
                <w:color w:val="000000"/>
                <w:lang w:eastAsia="fr-FR"/>
              </w:rPr>
              <w:t>T2</w:t>
            </w:r>
          </w:p>
        </w:tc>
        <w:tc>
          <w:tcPr>
            <w:tcW w:w="1110" w:type="dxa"/>
            <w:tcBorders>
              <w:top w:val="nil"/>
              <w:left w:val="nil"/>
              <w:bottom w:val="single" w:sz="4" w:space="0" w:color="auto"/>
              <w:right w:val="single" w:sz="4" w:space="0" w:color="auto"/>
            </w:tcBorders>
            <w:shd w:val="clear" w:color="auto" w:fill="auto"/>
            <w:noWrap/>
            <w:vAlign w:val="bottom"/>
            <w:hideMark/>
          </w:tcPr>
          <w:p w14:paraId="4EEEFAFC"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17300</w:t>
            </w:r>
          </w:p>
        </w:tc>
        <w:tc>
          <w:tcPr>
            <w:tcW w:w="992" w:type="dxa"/>
            <w:tcBorders>
              <w:top w:val="nil"/>
              <w:left w:val="nil"/>
              <w:bottom w:val="single" w:sz="4" w:space="0" w:color="auto"/>
              <w:right w:val="single" w:sz="4" w:space="0" w:color="auto"/>
            </w:tcBorders>
            <w:shd w:val="clear" w:color="auto" w:fill="auto"/>
            <w:noWrap/>
            <w:vAlign w:val="bottom"/>
            <w:hideMark/>
          </w:tcPr>
          <w:p w14:paraId="411F803F"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29,00 €</w:t>
            </w:r>
          </w:p>
        </w:tc>
        <w:tc>
          <w:tcPr>
            <w:tcW w:w="1701" w:type="dxa"/>
            <w:tcBorders>
              <w:top w:val="nil"/>
              <w:left w:val="nil"/>
              <w:bottom w:val="single" w:sz="4" w:space="0" w:color="auto"/>
              <w:right w:val="single" w:sz="4" w:space="0" w:color="auto"/>
            </w:tcBorders>
            <w:shd w:val="clear" w:color="auto" w:fill="auto"/>
            <w:noWrap/>
            <w:vAlign w:val="bottom"/>
            <w:hideMark/>
          </w:tcPr>
          <w:p w14:paraId="7087BD89"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501 700 €</w:t>
            </w:r>
          </w:p>
        </w:tc>
        <w:tc>
          <w:tcPr>
            <w:tcW w:w="1418" w:type="dxa"/>
            <w:tcBorders>
              <w:top w:val="nil"/>
              <w:left w:val="nil"/>
              <w:bottom w:val="single" w:sz="4" w:space="0" w:color="auto"/>
              <w:right w:val="single" w:sz="4" w:space="0" w:color="auto"/>
            </w:tcBorders>
            <w:shd w:val="clear" w:color="auto" w:fill="auto"/>
            <w:noWrap/>
            <w:vAlign w:val="bottom"/>
            <w:hideMark/>
          </w:tcPr>
          <w:p w14:paraId="227F2A01"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22540</w:t>
            </w:r>
          </w:p>
        </w:tc>
        <w:tc>
          <w:tcPr>
            <w:tcW w:w="850" w:type="dxa"/>
            <w:tcBorders>
              <w:top w:val="nil"/>
              <w:left w:val="nil"/>
              <w:bottom w:val="single" w:sz="4" w:space="0" w:color="auto"/>
              <w:right w:val="single" w:sz="4" w:space="0" w:color="auto"/>
            </w:tcBorders>
            <w:shd w:val="clear" w:color="auto" w:fill="auto"/>
            <w:noWrap/>
            <w:vAlign w:val="bottom"/>
            <w:hideMark/>
          </w:tcPr>
          <w:p w14:paraId="037B3E4F"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29,00 €</w:t>
            </w:r>
          </w:p>
        </w:tc>
        <w:tc>
          <w:tcPr>
            <w:tcW w:w="1418" w:type="dxa"/>
            <w:tcBorders>
              <w:top w:val="nil"/>
              <w:left w:val="nil"/>
              <w:bottom w:val="single" w:sz="4" w:space="0" w:color="auto"/>
              <w:right w:val="single" w:sz="4" w:space="0" w:color="auto"/>
            </w:tcBorders>
            <w:shd w:val="clear" w:color="auto" w:fill="auto"/>
            <w:noWrap/>
            <w:vAlign w:val="bottom"/>
            <w:hideMark/>
          </w:tcPr>
          <w:p w14:paraId="2A121D4A"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653 660 €</w:t>
            </w:r>
          </w:p>
        </w:tc>
      </w:tr>
      <w:tr w:rsidR="00F45755" w:rsidRPr="00F45755" w14:paraId="38493C5E" w14:textId="77777777" w:rsidTr="002212A9">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08A9DC13" w14:textId="77777777" w:rsidR="00F45755" w:rsidRPr="00F45755" w:rsidRDefault="00F45755" w:rsidP="00F45755">
            <w:pPr>
              <w:spacing w:after="0" w:line="240" w:lineRule="auto"/>
              <w:rPr>
                <w:rFonts w:ascii="Calibri" w:eastAsia="Times New Roman" w:hAnsi="Calibri" w:cs="Calibri"/>
                <w:color w:val="000000"/>
                <w:lang w:eastAsia="fr-FR"/>
              </w:rPr>
            </w:pPr>
            <w:r w:rsidRPr="00F45755">
              <w:rPr>
                <w:rFonts w:ascii="Calibri" w:eastAsia="Times New Roman" w:hAnsi="Calibri" w:cs="Calibri"/>
                <w:color w:val="000000"/>
                <w:lang w:eastAsia="fr-FR"/>
              </w:rPr>
              <w:t>T3</w:t>
            </w:r>
          </w:p>
        </w:tc>
        <w:tc>
          <w:tcPr>
            <w:tcW w:w="1110" w:type="dxa"/>
            <w:tcBorders>
              <w:top w:val="nil"/>
              <w:left w:val="nil"/>
              <w:bottom w:val="single" w:sz="4" w:space="0" w:color="auto"/>
              <w:right w:val="single" w:sz="4" w:space="0" w:color="auto"/>
            </w:tcBorders>
            <w:shd w:val="clear" w:color="auto" w:fill="auto"/>
            <w:noWrap/>
            <w:vAlign w:val="bottom"/>
            <w:hideMark/>
          </w:tcPr>
          <w:p w14:paraId="776C87F6"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8800</w:t>
            </w:r>
          </w:p>
        </w:tc>
        <w:tc>
          <w:tcPr>
            <w:tcW w:w="992" w:type="dxa"/>
            <w:tcBorders>
              <w:top w:val="nil"/>
              <w:left w:val="nil"/>
              <w:bottom w:val="single" w:sz="4" w:space="0" w:color="auto"/>
              <w:right w:val="single" w:sz="4" w:space="0" w:color="auto"/>
            </w:tcBorders>
            <w:shd w:val="clear" w:color="auto" w:fill="auto"/>
            <w:noWrap/>
            <w:vAlign w:val="bottom"/>
            <w:hideMark/>
          </w:tcPr>
          <w:p w14:paraId="19A8D803"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45,00 €</w:t>
            </w:r>
          </w:p>
        </w:tc>
        <w:tc>
          <w:tcPr>
            <w:tcW w:w="1701" w:type="dxa"/>
            <w:tcBorders>
              <w:top w:val="nil"/>
              <w:left w:val="nil"/>
              <w:bottom w:val="single" w:sz="4" w:space="0" w:color="auto"/>
              <w:right w:val="single" w:sz="4" w:space="0" w:color="auto"/>
            </w:tcBorders>
            <w:shd w:val="clear" w:color="auto" w:fill="auto"/>
            <w:noWrap/>
            <w:vAlign w:val="bottom"/>
            <w:hideMark/>
          </w:tcPr>
          <w:p w14:paraId="7D73B770"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396 000 €</w:t>
            </w:r>
          </w:p>
        </w:tc>
        <w:tc>
          <w:tcPr>
            <w:tcW w:w="1418" w:type="dxa"/>
            <w:tcBorders>
              <w:top w:val="nil"/>
              <w:left w:val="nil"/>
              <w:bottom w:val="single" w:sz="4" w:space="0" w:color="auto"/>
              <w:right w:val="single" w:sz="4" w:space="0" w:color="auto"/>
            </w:tcBorders>
            <w:shd w:val="clear" w:color="auto" w:fill="auto"/>
            <w:noWrap/>
            <w:vAlign w:val="bottom"/>
            <w:hideMark/>
          </w:tcPr>
          <w:p w14:paraId="5B514769"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5520</w:t>
            </w:r>
          </w:p>
        </w:tc>
        <w:tc>
          <w:tcPr>
            <w:tcW w:w="850" w:type="dxa"/>
            <w:tcBorders>
              <w:top w:val="nil"/>
              <w:left w:val="nil"/>
              <w:bottom w:val="single" w:sz="4" w:space="0" w:color="auto"/>
              <w:right w:val="single" w:sz="4" w:space="0" w:color="auto"/>
            </w:tcBorders>
            <w:shd w:val="clear" w:color="auto" w:fill="auto"/>
            <w:noWrap/>
            <w:vAlign w:val="bottom"/>
            <w:hideMark/>
          </w:tcPr>
          <w:p w14:paraId="582D6D92"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51,00 €</w:t>
            </w:r>
          </w:p>
        </w:tc>
        <w:tc>
          <w:tcPr>
            <w:tcW w:w="1418" w:type="dxa"/>
            <w:tcBorders>
              <w:top w:val="nil"/>
              <w:left w:val="nil"/>
              <w:bottom w:val="single" w:sz="4" w:space="0" w:color="auto"/>
              <w:right w:val="single" w:sz="4" w:space="0" w:color="auto"/>
            </w:tcBorders>
            <w:shd w:val="clear" w:color="auto" w:fill="auto"/>
            <w:noWrap/>
            <w:vAlign w:val="bottom"/>
            <w:hideMark/>
          </w:tcPr>
          <w:p w14:paraId="61D15F7D"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281 520 €</w:t>
            </w:r>
          </w:p>
        </w:tc>
      </w:tr>
      <w:tr w:rsidR="00F45755" w:rsidRPr="00F45755" w14:paraId="5CA8C980" w14:textId="77777777" w:rsidTr="002212A9">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6C9DA296" w14:textId="77777777" w:rsidR="00F45755" w:rsidRPr="00F45755" w:rsidRDefault="00F45755" w:rsidP="00F45755">
            <w:pPr>
              <w:spacing w:after="0" w:line="240" w:lineRule="auto"/>
              <w:rPr>
                <w:rFonts w:ascii="Calibri" w:eastAsia="Times New Roman" w:hAnsi="Calibri" w:cs="Calibri"/>
                <w:color w:val="000000"/>
                <w:lang w:eastAsia="fr-FR"/>
              </w:rPr>
            </w:pPr>
            <w:r w:rsidRPr="00F45755">
              <w:rPr>
                <w:rFonts w:ascii="Calibri" w:eastAsia="Times New Roman" w:hAnsi="Calibri" w:cs="Calibri"/>
                <w:color w:val="000000"/>
                <w:lang w:eastAsia="fr-FR"/>
              </w:rPr>
              <w:t>T4</w:t>
            </w:r>
          </w:p>
        </w:tc>
        <w:tc>
          <w:tcPr>
            <w:tcW w:w="1110" w:type="dxa"/>
            <w:tcBorders>
              <w:top w:val="nil"/>
              <w:left w:val="nil"/>
              <w:bottom w:val="single" w:sz="4" w:space="0" w:color="auto"/>
              <w:right w:val="single" w:sz="4" w:space="0" w:color="auto"/>
            </w:tcBorders>
            <w:shd w:val="clear" w:color="auto" w:fill="auto"/>
            <w:noWrap/>
            <w:vAlign w:val="bottom"/>
            <w:hideMark/>
          </w:tcPr>
          <w:p w14:paraId="7673366C"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5260</w:t>
            </w:r>
          </w:p>
        </w:tc>
        <w:tc>
          <w:tcPr>
            <w:tcW w:w="992" w:type="dxa"/>
            <w:tcBorders>
              <w:top w:val="nil"/>
              <w:left w:val="nil"/>
              <w:bottom w:val="single" w:sz="4" w:space="0" w:color="auto"/>
              <w:right w:val="single" w:sz="4" w:space="0" w:color="auto"/>
            </w:tcBorders>
            <w:shd w:val="clear" w:color="auto" w:fill="auto"/>
            <w:noWrap/>
            <w:vAlign w:val="bottom"/>
            <w:hideMark/>
          </w:tcPr>
          <w:p w14:paraId="3CFBB6A9"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60,00 €</w:t>
            </w:r>
          </w:p>
        </w:tc>
        <w:tc>
          <w:tcPr>
            <w:tcW w:w="1701" w:type="dxa"/>
            <w:tcBorders>
              <w:top w:val="nil"/>
              <w:left w:val="nil"/>
              <w:bottom w:val="single" w:sz="4" w:space="0" w:color="auto"/>
              <w:right w:val="single" w:sz="4" w:space="0" w:color="auto"/>
            </w:tcBorders>
            <w:shd w:val="clear" w:color="auto" w:fill="auto"/>
            <w:noWrap/>
            <w:vAlign w:val="bottom"/>
            <w:hideMark/>
          </w:tcPr>
          <w:p w14:paraId="1F9B3AC0"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315 600 €</w:t>
            </w:r>
          </w:p>
        </w:tc>
        <w:tc>
          <w:tcPr>
            <w:tcW w:w="1418" w:type="dxa"/>
            <w:tcBorders>
              <w:top w:val="nil"/>
              <w:left w:val="nil"/>
              <w:bottom w:val="single" w:sz="4" w:space="0" w:color="auto"/>
              <w:right w:val="single" w:sz="4" w:space="0" w:color="auto"/>
            </w:tcBorders>
            <w:shd w:val="clear" w:color="auto" w:fill="auto"/>
            <w:noWrap/>
            <w:vAlign w:val="bottom"/>
            <w:hideMark/>
          </w:tcPr>
          <w:p w14:paraId="2129AAEC"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3680</w:t>
            </w:r>
          </w:p>
        </w:tc>
        <w:tc>
          <w:tcPr>
            <w:tcW w:w="850" w:type="dxa"/>
            <w:tcBorders>
              <w:top w:val="nil"/>
              <w:left w:val="nil"/>
              <w:bottom w:val="single" w:sz="4" w:space="0" w:color="auto"/>
              <w:right w:val="single" w:sz="4" w:space="0" w:color="auto"/>
            </w:tcBorders>
            <w:shd w:val="clear" w:color="auto" w:fill="auto"/>
            <w:noWrap/>
            <w:vAlign w:val="bottom"/>
            <w:hideMark/>
          </w:tcPr>
          <w:p w14:paraId="568EEB09"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75,00 €</w:t>
            </w:r>
          </w:p>
        </w:tc>
        <w:tc>
          <w:tcPr>
            <w:tcW w:w="1418" w:type="dxa"/>
            <w:tcBorders>
              <w:top w:val="nil"/>
              <w:left w:val="nil"/>
              <w:bottom w:val="single" w:sz="4" w:space="0" w:color="auto"/>
              <w:right w:val="single" w:sz="4" w:space="0" w:color="auto"/>
            </w:tcBorders>
            <w:shd w:val="clear" w:color="auto" w:fill="auto"/>
            <w:noWrap/>
            <w:vAlign w:val="bottom"/>
            <w:hideMark/>
          </w:tcPr>
          <w:p w14:paraId="43DBA72A" w14:textId="77777777" w:rsidR="00F45755" w:rsidRPr="00F45755" w:rsidRDefault="00F45755" w:rsidP="00F45755">
            <w:pPr>
              <w:spacing w:after="0" w:line="240" w:lineRule="auto"/>
              <w:jc w:val="right"/>
              <w:rPr>
                <w:rFonts w:ascii="Calibri" w:eastAsia="Times New Roman" w:hAnsi="Calibri" w:cs="Calibri"/>
                <w:color w:val="000000"/>
                <w:lang w:eastAsia="fr-FR"/>
              </w:rPr>
            </w:pPr>
            <w:r w:rsidRPr="00F45755">
              <w:rPr>
                <w:rFonts w:ascii="Calibri" w:eastAsia="Times New Roman" w:hAnsi="Calibri" w:cs="Calibri"/>
                <w:color w:val="000000"/>
                <w:lang w:eastAsia="fr-FR"/>
              </w:rPr>
              <w:t>276 000 €</w:t>
            </w:r>
          </w:p>
        </w:tc>
      </w:tr>
      <w:tr w:rsidR="00F45755" w:rsidRPr="00F45755" w14:paraId="238CBDF1" w14:textId="77777777" w:rsidTr="002212A9">
        <w:trPr>
          <w:trHeight w:val="300"/>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52472C22" w14:textId="77777777" w:rsidR="00F45755" w:rsidRPr="00F45755" w:rsidRDefault="00F45755" w:rsidP="00F45755">
            <w:pPr>
              <w:spacing w:after="0" w:line="240" w:lineRule="auto"/>
              <w:rPr>
                <w:rFonts w:ascii="Calibri" w:eastAsia="Times New Roman" w:hAnsi="Calibri" w:cs="Calibri"/>
                <w:b/>
                <w:bCs/>
                <w:color w:val="000000"/>
                <w:lang w:eastAsia="fr-FR"/>
              </w:rPr>
            </w:pPr>
            <w:r w:rsidRPr="00F45755">
              <w:rPr>
                <w:rFonts w:ascii="Calibri" w:eastAsia="Times New Roman" w:hAnsi="Calibri" w:cs="Calibri"/>
                <w:b/>
                <w:bCs/>
                <w:color w:val="000000"/>
                <w:lang w:eastAsia="fr-FR"/>
              </w:rPr>
              <w:t>TOTAL</w:t>
            </w:r>
          </w:p>
        </w:tc>
        <w:tc>
          <w:tcPr>
            <w:tcW w:w="1110" w:type="dxa"/>
            <w:tcBorders>
              <w:top w:val="nil"/>
              <w:left w:val="nil"/>
              <w:bottom w:val="single" w:sz="4" w:space="0" w:color="auto"/>
              <w:right w:val="single" w:sz="4" w:space="0" w:color="auto"/>
            </w:tcBorders>
            <w:shd w:val="clear" w:color="auto" w:fill="auto"/>
            <w:noWrap/>
            <w:vAlign w:val="bottom"/>
            <w:hideMark/>
          </w:tcPr>
          <w:p w14:paraId="0F74FF21" w14:textId="77777777" w:rsidR="00F45755" w:rsidRPr="00F45755" w:rsidRDefault="00F45755" w:rsidP="00F45755">
            <w:pPr>
              <w:spacing w:after="0" w:line="240" w:lineRule="auto"/>
              <w:jc w:val="right"/>
              <w:rPr>
                <w:rFonts w:ascii="Calibri" w:eastAsia="Times New Roman" w:hAnsi="Calibri" w:cs="Calibri"/>
                <w:b/>
                <w:bCs/>
                <w:color w:val="000000"/>
                <w:lang w:eastAsia="fr-FR"/>
              </w:rPr>
            </w:pPr>
            <w:r w:rsidRPr="00F45755">
              <w:rPr>
                <w:rFonts w:ascii="Calibri" w:eastAsia="Times New Roman" w:hAnsi="Calibri" w:cs="Calibri"/>
                <w:b/>
                <w:bCs/>
                <w:color w:val="000000"/>
                <w:lang w:eastAsia="fr-FR"/>
              </w:rPr>
              <w:t>45600</w:t>
            </w:r>
          </w:p>
        </w:tc>
        <w:tc>
          <w:tcPr>
            <w:tcW w:w="992" w:type="dxa"/>
            <w:tcBorders>
              <w:top w:val="nil"/>
              <w:left w:val="nil"/>
              <w:bottom w:val="single" w:sz="4" w:space="0" w:color="auto"/>
              <w:right w:val="single" w:sz="4" w:space="0" w:color="auto"/>
            </w:tcBorders>
            <w:shd w:val="clear" w:color="auto" w:fill="auto"/>
            <w:noWrap/>
            <w:vAlign w:val="bottom"/>
            <w:hideMark/>
          </w:tcPr>
          <w:p w14:paraId="166C423F" w14:textId="77777777" w:rsidR="00F45755" w:rsidRPr="00F45755" w:rsidRDefault="00F45755" w:rsidP="00F45755">
            <w:pPr>
              <w:spacing w:after="0" w:line="240" w:lineRule="auto"/>
              <w:jc w:val="right"/>
              <w:rPr>
                <w:rFonts w:ascii="Calibri" w:eastAsia="Times New Roman" w:hAnsi="Calibri" w:cs="Calibri"/>
                <w:b/>
                <w:bCs/>
                <w:color w:val="000000"/>
                <w:lang w:eastAsia="fr-FR"/>
              </w:rPr>
            </w:pPr>
          </w:p>
        </w:tc>
        <w:tc>
          <w:tcPr>
            <w:tcW w:w="1701" w:type="dxa"/>
            <w:tcBorders>
              <w:top w:val="nil"/>
              <w:left w:val="nil"/>
              <w:bottom w:val="single" w:sz="4" w:space="0" w:color="auto"/>
              <w:right w:val="single" w:sz="4" w:space="0" w:color="auto"/>
            </w:tcBorders>
            <w:shd w:val="clear" w:color="auto" w:fill="auto"/>
            <w:noWrap/>
            <w:vAlign w:val="bottom"/>
            <w:hideMark/>
          </w:tcPr>
          <w:p w14:paraId="523639A3" w14:textId="77777777" w:rsidR="00F45755" w:rsidRPr="00F45755" w:rsidRDefault="00F45755" w:rsidP="00F45755">
            <w:pPr>
              <w:spacing w:after="0" w:line="240" w:lineRule="auto"/>
              <w:jc w:val="right"/>
              <w:rPr>
                <w:rFonts w:ascii="Calibri" w:eastAsia="Times New Roman" w:hAnsi="Calibri" w:cs="Calibri"/>
                <w:b/>
                <w:bCs/>
                <w:color w:val="000000"/>
                <w:lang w:eastAsia="fr-FR"/>
              </w:rPr>
            </w:pPr>
            <w:r w:rsidRPr="00F45755">
              <w:rPr>
                <w:rFonts w:ascii="Calibri" w:eastAsia="Times New Roman" w:hAnsi="Calibri" w:cs="Calibri"/>
                <w:b/>
                <w:bCs/>
                <w:color w:val="000000"/>
                <w:lang w:eastAsia="fr-FR"/>
              </w:rPr>
              <w:t>1 512 340 €</w:t>
            </w:r>
          </w:p>
        </w:tc>
        <w:tc>
          <w:tcPr>
            <w:tcW w:w="1418" w:type="dxa"/>
            <w:tcBorders>
              <w:top w:val="nil"/>
              <w:left w:val="nil"/>
              <w:bottom w:val="single" w:sz="4" w:space="0" w:color="auto"/>
              <w:right w:val="single" w:sz="4" w:space="0" w:color="auto"/>
            </w:tcBorders>
            <w:shd w:val="clear" w:color="auto" w:fill="auto"/>
            <w:noWrap/>
            <w:vAlign w:val="bottom"/>
            <w:hideMark/>
          </w:tcPr>
          <w:p w14:paraId="054DF863" w14:textId="77777777" w:rsidR="00F45755" w:rsidRPr="00F45755" w:rsidRDefault="00F45755" w:rsidP="00F45755">
            <w:pPr>
              <w:spacing w:after="0" w:line="240" w:lineRule="auto"/>
              <w:jc w:val="right"/>
              <w:rPr>
                <w:rFonts w:ascii="Calibri" w:eastAsia="Times New Roman" w:hAnsi="Calibri" w:cs="Calibri"/>
                <w:b/>
                <w:bCs/>
                <w:color w:val="000000"/>
                <w:lang w:eastAsia="fr-FR"/>
              </w:rPr>
            </w:pPr>
            <w:r w:rsidRPr="00F45755">
              <w:rPr>
                <w:rFonts w:ascii="Calibri" w:eastAsia="Times New Roman" w:hAnsi="Calibri" w:cs="Calibri"/>
                <w:b/>
                <w:bCs/>
                <w:color w:val="000000"/>
                <w:lang w:eastAsia="fr-FR"/>
              </w:rPr>
              <w:t>46000</w:t>
            </w:r>
          </w:p>
        </w:tc>
        <w:tc>
          <w:tcPr>
            <w:tcW w:w="850" w:type="dxa"/>
            <w:tcBorders>
              <w:top w:val="nil"/>
              <w:left w:val="nil"/>
              <w:bottom w:val="single" w:sz="4" w:space="0" w:color="auto"/>
              <w:right w:val="single" w:sz="4" w:space="0" w:color="auto"/>
            </w:tcBorders>
            <w:shd w:val="clear" w:color="auto" w:fill="auto"/>
            <w:noWrap/>
            <w:vAlign w:val="bottom"/>
            <w:hideMark/>
          </w:tcPr>
          <w:p w14:paraId="1B3E9D19" w14:textId="77777777" w:rsidR="00F45755" w:rsidRPr="00F45755" w:rsidRDefault="00F45755" w:rsidP="00F45755">
            <w:pPr>
              <w:spacing w:after="0" w:line="240" w:lineRule="auto"/>
              <w:jc w:val="right"/>
              <w:rPr>
                <w:rFonts w:ascii="Calibri" w:eastAsia="Times New Roman" w:hAnsi="Calibri" w:cs="Calibri"/>
                <w:b/>
                <w:bCs/>
                <w:color w:val="000000"/>
                <w:lang w:eastAsia="fr-FR"/>
              </w:rPr>
            </w:pPr>
          </w:p>
        </w:tc>
        <w:tc>
          <w:tcPr>
            <w:tcW w:w="1418" w:type="dxa"/>
            <w:tcBorders>
              <w:top w:val="nil"/>
              <w:left w:val="nil"/>
              <w:bottom w:val="single" w:sz="4" w:space="0" w:color="auto"/>
              <w:right w:val="single" w:sz="4" w:space="0" w:color="auto"/>
            </w:tcBorders>
            <w:shd w:val="clear" w:color="auto" w:fill="auto"/>
            <w:noWrap/>
            <w:vAlign w:val="bottom"/>
            <w:hideMark/>
          </w:tcPr>
          <w:p w14:paraId="4C1D8539" w14:textId="77777777" w:rsidR="00F45755" w:rsidRPr="00F45755" w:rsidRDefault="00F45755" w:rsidP="00F45755">
            <w:pPr>
              <w:spacing w:after="0" w:line="240" w:lineRule="auto"/>
              <w:jc w:val="right"/>
              <w:rPr>
                <w:rFonts w:ascii="Calibri" w:eastAsia="Times New Roman" w:hAnsi="Calibri" w:cs="Calibri"/>
                <w:b/>
                <w:bCs/>
                <w:color w:val="000000"/>
                <w:lang w:eastAsia="fr-FR"/>
              </w:rPr>
            </w:pPr>
            <w:r w:rsidRPr="00F45755">
              <w:rPr>
                <w:rFonts w:ascii="Calibri" w:eastAsia="Times New Roman" w:hAnsi="Calibri" w:cs="Calibri"/>
                <w:b/>
                <w:bCs/>
                <w:color w:val="000000"/>
                <w:lang w:eastAsia="fr-FR"/>
              </w:rPr>
              <w:t>1 496 380 €</w:t>
            </w:r>
          </w:p>
        </w:tc>
      </w:tr>
    </w:tbl>
    <w:p w14:paraId="71C996E6" w14:textId="7B96A102" w:rsidR="00F45755" w:rsidRDefault="00F45755">
      <w:pPr>
        <w:rPr>
          <w:rFonts w:ascii="Calibri" w:eastAsia="Calibri" w:hAnsi="Calibri" w:cs="Times New Roman"/>
        </w:rPr>
      </w:pPr>
    </w:p>
    <w:p w14:paraId="0F99C78E" w14:textId="75AC65C8" w:rsidR="00F45755" w:rsidRPr="00F45755" w:rsidRDefault="00F45755" w:rsidP="00F45755">
      <w:pPr>
        <w:spacing w:after="160" w:line="259" w:lineRule="auto"/>
        <w:rPr>
          <w:rFonts w:ascii="Calibri" w:eastAsia="Calibri" w:hAnsi="Calibri" w:cs="Times New Roman"/>
        </w:rPr>
      </w:pPr>
      <w:r w:rsidRPr="00F45755">
        <w:rPr>
          <w:rFonts w:ascii="Calibri" w:eastAsia="Calibri" w:hAnsi="Calibri" w:cs="Times New Roman"/>
        </w:rPr>
        <w:t>En 202</w:t>
      </w:r>
      <w:r>
        <w:rPr>
          <w:rFonts w:ascii="Calibri" w:eastAsia="Calibri" w:hAnsi="Calibri" w:cs="Times New Roman"/>
        </w:rPr>
        <w:t>6</w:t>
      </w:r>
      <w:r w:rsidRPr="00F45755">
        <w:rPr>
          <w:rFonts w:ascii="Calibri" w:eastAsia="Calibri" w:hAnsi="Calibri" w:cs="Times New Roman"/>
        </w:rPr>
        <w:t>, sur les conseils de ses représentants la société a changé sa politique commerciale.</w:t>
      </w:r>
    </w:p>
    <w:p w14:paraId="411E1353" w14:textId="4D7E6988" w:rsidR="00F45755" w:rsidRDefault="00F45755" w:rsidP="00F45755">
      <w:pPr>
        <w:numPr>
          <w:ilvl w:val="0"/>
          <w:numId w:val="73"/>
        </w:numPr>
        <w:spacing w:after="160" w:line="259" w:lineRule="auto"/>
        <w:contextualSpacing/>
        <w:rPr>
          <w:rFonts w:ascii="Calibri" w:eastAsia="Calibri" w:hAnsi="Calibri" w:cs="Times New Roman"/>
          <w:b/>
          <w:i/>
        </w:rPr>
      </w:pPr>
      <w:r w:rsidRPr="00F45755">
        <w:rPr>
          <w:rFonts w:ascii="Calibri" w:eastAsia="Calibri" w:hAnsi="Calibri" w:cs="Times New Roman"/>
          <w:b/>
          <w:i/>
        </w:rPr>
        <w:t xml:space="preserve">Calculez l’écart sur le CA entre les deux périodes </w:t>
      </w:r>
    </w:p>
    <w:p w14:paraId="26B88E55" w14:textId="113925D4" w:rsidR="00F45755" w:rsidRDefault="00F45755" w:rsidP="00F45755">
      <w:pPr>
        <w:spacing w:after="160" w:line="259" w:lineRule="auto"/>
        <w:contextualSpacing/>
        <w:rPr>
          <w:rFonts w:ascii="Calibri" w:eastAsia="Calibri" w:hAnsi="Calibri" w:cs="Times New Roman"/>
          <w:b/>
          <w:i/>
        </w:rPr>
      </w:pPr>
    </w:p>
    <w:tbl>
      <w:tblPr>
        <w:tblW w:w="9426" w:type="dxa"/>
        <w:tblCellMar>
          <w:left w:w="70" w:type="dxa"/>
          <w:right w:w="70" w:type="dxa"/>
        </w:tblCellMar>
        <w:tblLook w:val="04A0" w:firstRow="1" w:lastRow="0" w:firstColumn="1" w:lastColumn="0" w:noHBand="0" w:noVBand="1"/>
      </w:tblPr>
      <w:tblGrid>
        <w:gridCol w:w="1200"/>
        <w:gridCol w:w="932"/>
        <w:gridCol w:w="1396"/>
        <w:gridCol w:w="1429"/>
        <w:gridCol w:w="1018"/>
        <w:gridCol w:w="1842"/>
        <w:gridCol w:w="1609"/>
      </w:tblGrid>
      <w:tr w:rsidR="00484371" w:rsidRPr="00484371" w14:paraId="150776E9" w14:textId="77777777" w:rsidTr="00484371">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C7654" w14:textId="77777777" w:rsidR="00F45755" w:rsidRPr="00484371" w:rsidRDefault="00F45755" w:rsidP="002212A9">
            <w:pPr>
              <w:spacing w:after="0" w:line="240" w:lineRule="auto"/>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 </w:t>
            </w:r>
          </w:p>
        </w:tc>
        <w:tc>
          <w:tcPr>
            <w:tcW w:w="375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9F43CD3" w14:textId="1A05D236"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2026</w:t>
            </w:r>
          </w:p>
        </w:tc>
        <w:tc>
          <w:tcPr>
            <w:tcW w:w="446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9CE28FF" w14:textId="734489E4"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2025</w:t>
            </w:r>
          </w:p>
        </w:tc>
      </w:tr>
      <w:tr w:rsidR="00484371" w:rsidRPr="00484371" w14:paraId="12DD47A8" w14:textId="77777777" w:rsidTr="004843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A698BEE" w14:textId="77777777" w:rsidR="00F45755" w:rsidRPr="00484371" w:rsidRDefault="00F45755" w:rsidP="002212A9">
            <w:pPr>
              <w:spacing w:after="0" w:line="240" w:lineRule="auto"/>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 </w:t>
            </w:r>
          </w:p>
        </w:tc>
        <w:tc>
          <w:tcPr>
            <w:tcW w:w="932" w:type="dxa"/>
            <w:tcBorders>
              <w:top w:val="nil"/>
              <w:left w:val="nil"/>
              <w:bottom w:val="single" w:sz="4" w:space="0" w:color="auto"/>
              <w:right w:val="single" w:sz="4" w:space="0" w:color="auto"/>
            </w:tcBorders>
            <w:shd w:val="clear" w:color="auto" w:fill="auto"/>
            <w:noWrap/>
            <w:vAlign w:val="bottom"/>
            <w:hideMark/>
          </w:tcPr>
          <w:p w14:paraId="1E2A07A6" w14:textId="77777777"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Quantité</w:t>
            </w:r>
          </w:p>
        </w:tc>
        <w:tc>
          <w:tcPr>
            <w:tcW w:w="1396" w:type="dxa"/>
            <w:tcBorders>
              <w:top w:val="nil"/>
              <w:left w:val="nil"/>
              <w:bottom w:val="single" w:sz="4" w:space="0" w:color="auto"/>
              <w:right w:val="single" w:sz="4" w:space="0" w:color="auto"/>
            </w:tcBorders>
            <w:shd w:val="clear" w:color="auto" w:fill="auto"/>
            <w:noWrap/>
            <w:vAlign w:val="bottom"/>
            <w:hideMark/>
          </w:tcPr>
          <w:p w14:paraId="4D742B25" w14:textId="77777777"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Prix Vente</w:t>
            </w:r>
          </w:p>
        </w:tc>
        <w:tc>
          <w:tcPr>
            <w:tcW w:w="1429" w:type="dxa"/>
            <w:tcBorders>
              <w:top w:val="nil"/>
              <w:left w:val="nil"/>
              <w:bottom w:val="single" w:sz="4" w:space="0" w:color="auto"/>
              <w:right w:val="single" w:sz="4" w:space="0" w:color="auto"/>
            </w:tcBorders>
            <w:shd w:val="clear" w:color="auto" w:fill="auto"/>
            <w:noWrap/>
            <w:vAlign w:val="bottom"/>
            <w:hideMark/>
          </w:tcPr>
          <w:p w14:paraId="7CA7FAFC" w14:textId="77777777"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Montant</w:t>
            </w:r>
          </w:p>
        </w:tc>
        <w:tc>
          <w:tcPr>
            <w:tcW w:w="1018" w:type="dxa"/>
            <w:tcBorders>
              <w:top w:val="nil"/>
              <w:left w:val="nil"/>
              <w:bottom w:val="single" w:sz="4" w:space="0" w:color="auto"/>
              <w:right w:val="single" w:sz="4" w:space="0" w:color="auto"/>
            </w:tcBorders>
            <w:shd w:val="clear" w:color="auto" w:fill="auto"/>
            <w:noWrap/>
            <w:vAlign w:val="bottom"/>
            <w:hideMark/>
          </w:tcPr>
          <w:p w14:paraId="53549FDD" w14:textId="77777777"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Quantité</w:t>
            </w:r>
          </w:p>
        </w:tc>
        <w:tc>
          <w:tcPr>
            <w:tcW w:w="1842" w:type="dxa"/>
            <w:tcBorders>
              <w:top w:val="nil"/>
              <w:left w:val="nil"/>
              <w:bottom w:val="single" w:sz="4" w:space="0" w:color="auto"/>
              <w:right w:val="single" w:sz="4" w:space="0" w:color="auto"/>
            </w:tcBorders>
            <w:shd w:val="clear" w:color="auto" w:fill="auto"/>
            <w:noWrap/>
            <w:vAlign w:val="bottom"/>
            <w:hideMark/>
          </w:tcPr>
          <w:p w14:paraId="7085C71C" w14:textId="77777777"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Prix Vente</w:t>
            </w:r>
          </w:p>
        </w:tc>
        <w:tc>
          <w:tcPr>
            <w:tcW w:w="1609" w:type="dxa"/>
            <w:tcBorders>
              <w:top w:val="nil"/>
              <w:left w:val="nil"/>
              <w:bottom w:val="single" w:sz="4" w:space="0" w:color="auto"/>
              <w:right w:val="single" w:sz="4" w:space="0" w:color="auto"/>
            </w:tcBorders>
            <w:shd w:val="clear" w:color="auto" w:fill="auto"/>
            <w:noWrap/>
            <w:vAlign w:val="bottom"/>
            <w:hideMark/>
          </w:tcPr>
          <w:p w14:paraId="5734779B" w14:textId="77777777" w:rsidR="00F45755" w:rsidRPr="00484371" w:rsidRDefault="00F45755" w:rsidP="002212A9">
            <w:pPr>
              <w:spacing w:after="0" w:line="240" w:lineRule="auto"/>
              <w:jc w:val="center"/>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Montant</w:t>
            </w:r>
          </w:p>
        </w:tc>
      </w:tr>
      <w:tr w:rsidR="00484371" w:rsidRPr="00484371" w14:paraId="331B35DF" w14:textId="77777777" w:rsidTr="004843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E12C369"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T1</w:t>
            </w:r>
          </w:p>
          <w:p w14:paraId="40DF62A5"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D82311" w14:textId="718D974C"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14240</w:t>
            </w:r>
          </w:p>
        </w:tc>
        <w:tc>
          <w:tcPr>
            <w:tcW w:w="1396" w:type="dxa"/>
            <w:tcBorders>
              <w:top w:val="single" w:sz="4" w:space="0" w:color="auto"/>
              <w:left w:val="nil"/>
              <w:bottom w:val="single" w:sz="4" w:space="0" w:color="auto"/>
              <w:right w:val="single" w:sz="4" w:space="0" w:color="auto"/>
            </w:tcBorders>
            <w:shd w:val="clear" w:color="auto" w:fill="auto"/>
            <w:noWrap/>
            <w:vAlign w:val="bottom"/>
          </w:tcPr>
          <w:p w14:paraId="02C615D3" w14:textId="6071B2A9"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21.00 €</w:t>
            </w:r>
          </w:p>
        </w:tc>
        <w:tc>
          <w:tcPr>
            <w:tcW w:w="1429" w:type="dxa"/>
            <w:tcBorders>
              <w:top w:val="single" w:sz="4" w:space="0" w:color="auto"/>
              <w:left w:val="nil"/>
              <w:bottom w:val="single" w:sz="4" w:space="0" w:color="auto"/>
              <w:right w:val="single" w:sz="4" w:space="0" w:color="auto"/>
            </w:tcBorders>
            <w:shd w:val="clear" w:color="auto" w:fill="auto"/>
            <w:noWrap/>
            <w:vAlign w:val="bottom"/>
          </w:tcPr>
          <w:p w14:paraId="0440008B" w14:textId="1C3C745B"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299 040 €</w:t>
            </w: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26619384" w14:textId="6AC3A4E3"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14260</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0864F036" w14:textId="3920E272"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20.00 €</w:t>
            </w:r>
          </w:p>
        </w:tc>
        <w:tc>
          <w:tcPr>
            <w:tcW w:w="1609" w:type="dxa"/>
            <w:tcBorders>
              <w:top w:val="single" w:sz="4" w:space="0" w:color="auto"/>
              <w:left w:val="nil"/>
              <w:bottom w:val="single" w:sz="4" w:space="0" w:color="auto"/>
              <w:right w:val="single" w:sz="4" w:space="0" w:color="auto"/>
            </w:tcBorders>
            <w:shd w:val="clear" w:color="auto" w:fill="auto"/>
            <w:noWrap/>
            <w:vAlign w:val="bottom"/>
          </w:tcPr>
          <w:p w14:paraId="235FF3DD" w14:textId="25BCF88E"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285 200 €</w:t>
            </w:r>
          </w:p>
        </w:tc>
      </w:tr>
      <w:tr w:rsidR="00484371" w:rsidRPr="00484371" w14:paraId="34396241" w14:textId="77777777" w:rsidTr="004843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5EE8045"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T2</w:t>
            </w:r>
          </w:p>
          <w:p w14:paraId="19BBA781"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p>
        </w:tc>
        <w:tc>
          <w:tcPr>
            <w:tcW w:w="932" w:type="dxa"/>
            <w:tcBorders>
              <w:top w:val="nil"/>
              <w:left w:val="single" w:sz="4" w:space="0" w:color="auto"/>
              <w:bottom w:val="single" w:sz="4" w:space="0" w:color="auto"/>
              <w:right w:val="single" w:sz="4" w:space="0" w:color="auto"/>
            </w:tcBorders>
            <w:shd w:val="clear" w:color="auto" w:fill="auto"/>
            <w:noWrap/>
            <w:vAlign w:val="bottom"/>
          </w:tcPr>
          <w:p w14:paraId="4F15C625" w14:textId="4B807285"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17300</w:t>
            </w:r>
          </w:p>
        </w:tc>
        <w:tc>
          <w:tcPr>
            <w:tcW w:w="1396" w:type="dxa"/>
            <w:tcBorders>
              <w:top w:val="nil"/>
              <w:left w:val="nil"/>
              <w:bottom w:val="single" w:sz="4" w:space="0" w:color="auto"/>
              <w:right w:val="single" w:sz="4" w:space="0" w:color="auto"/>
            </w:tcBorders>
            <w:shd w:val="clear" w:color="auto" w:fill="auto"/>
            <w:noWrap/>
            <w:vAlign w:val="bottom"/>
          </w:tcPr>
          <w:p w14:paraId="115F61D2" w14:textId="3130DB2E"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29.00 €</w:t>
            </w:r>
          </w:p>
        </w:tc>
        <w:tc>
          <w:tcPr>
            <w:tcW w:w="1429" w:type="dxa"/>
            <w:tcBorders>
              <w:top w:val="nil"/>
              <w:left w:val="nil"/>
              <w:bottom w:val="single" w:sz="4" w:space="0" w:color="auto"/>
              <w:right w:val="single" w:sz="4" w:space="0" w:color="auto"/>
            </w:tcBorders>
            <w:shd w:val="clear" w:color="auto" w:fill="auto"/>
            <w:noWrap/>
            <w:vAlign w:val="bottom"/>
          </w:tcPr>
          <w:p w14:paraId="133869BE" w14:textId="739BA244"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501 700 €</w:t>
            </w:r>
          </w:p>
        </w:tc>
        <w:tc>
          <w:tcPr>
            <w:tcW w:w="1018" w:type="dxa"/>
            <w:tcBorders>
              <w:top w:val="nil"/>
              <w:left w:val="nil"/>
              <w:bottom w:val="single" w:sz="4" w:space="0" w:color="auto"/>
              <w:right w:val="single" w:sz="4" w:space="0" w:color="auto"/>
            </w:tcBorders>
            <w:shd w:val="clear" w:color="auto" w:fill="auto"/>
            <w:noWrap/>
            <w:vAlign w:val="bottom"/>
          </w:tcPr>
          <w:p w14:paraId="763D5731" w14:textId="307E5226"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22540</w:t>
            </w:r>
          </w:p>
        </w:tc>
        <w:tc>
          <w:tcPr>
            <w:tcW w:w="1842" w:type="dxa"/>
            <w:tcBorders>
              <w:top w:val="nil"/>
              <w:left w:val="nil"/>
              <w:bottom w:val="single" w:sz="4" w:space="0" w:color="auto"/>
              <w:right w:val="single" w:sz="4" w:space="0" w:color="auto"/>
            </w:tcBorders>
            <w:shd w:val="clear" w:color="auto" w:fill="auto"/>
            <w:noWrap/>
            <w:vAlign w:val="bottom"/>
          </w:tcPr>
          <w:p w14:paraId="2A46E358" w14:textId="6B12B446"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29.00 €</w:t>
            </w:r>
          </w:p>
        </w:tc>
        <w:tc>
          <w:tcPr>
            <w:tcW w:w="1609" w:type="dxa"/>
            <w:tcBorders>
              <w:top w:val="nil"/>
              <w:left w:val="nil"/>
              <w:bottom w:val="single" w:sz="4" w:space="0" w:color="auto"/>
              <w:right w:val="single" w:sz="4" w:space="0" w:color="auto"/>
            </w:tcBorders>
            <w:shd w:val="clear" w:color="auto" w:fill="auto"/>
            <w:noWrap/>
            <w:vAlign w:val="bottom"/>
          </w:tcPr>
          <w:p w14:paraId="7C8C7A36" w14:textId="190315E1"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653 660 €</w:t>
            </w:r>
          </w:p>
        </w:tc>
      </w:tr>
      <w:tr w:rsidR="00484371" w:rsidRPr="00484371" w14:paraId="7B83CFCA" w14:textId="77777777" w:rsidTr="004843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7B1C2D"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T3</w:t>
            </w:r>
          </w:p>
          <w:p w14:paraId="45F4A58A"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p>
        </w:tc>
        <w:tc>
          <w:tcPr>
            <w:tcW w:w="932" w:type="dxa"/>
            <w:tcBorders>
              <w:top w:val="nil"/>
              <w:left w:val="single" w:sz="4" w:space="0" w:color="auto"/>
              <w:bottom w:val="single" w:sz="4" w:space="0" w:color="auto"/>
              <w:right w:val="single" w:sz="4" w:space="0" w:color="auto"/>
            </w:tcBorders>
            <w:shd w:val="clear" w:color="auto" w:fill="auto"/>
            <w:noWrap/>
            <w:vAlign w:val="bottom"/>
          </w:tcPr>
          <w:p w14:paraId="557F8C01" w14:textId="50AE21FE"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8800</w:t>
            </w:r>
          </w:p>
        </w:tc>
        <w:tc>
          <w:tcPr>
            <w:tcW w:w="1396" w:type="dxa"/>
            <w:tcBorders>
              <w:top w:val="nil"/>
              <w:left w:val="nil"/>
              <w:bottom w:val="single" w:sz="4" w:space="0" w:color="auto"/>
              <w:right w:val="single" w:sz="4" w:space="0" w:color="auto"/>
            </w:tcBorders>
            <w:shd w:val="clear" w:color="auto" w:fill="auto"/>
            <w:noWrap/>
            <w:vAlign w:val="bottom"/>
          </w:tcPr>
          <w:p w14:paraId="192AD948" w14:textId="7453050E"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45.00 €</w:t>
            </w:r>
          </w:p>
        </w:tc>
        <w:tc>
          <w:tcPr>
            <w:tcW w:w="1429" w:type="dxa"/>
            <w:tcBorders>
              <w:top w:val="nil"/>
              <w:left w:val="nil"/>
              <w:bottom w:val="single" w:sz="4" w:space="0" w:color="auto"/>
              <w:right w:val="single" w:sz="4" w:space="0" w:color="auto"/>
            </w:tcBorders>
            <w:shd w:val="clear" w:color="auto" w:fill="auto"/>
            <w:noWrap/>
            <w:vAlign w:val="bottom"/>
          </w:tcPr>
          <w:p w14:paraId="1BDE6D9C" w14:textId="05586B05"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396 000 €</w:t>
            </w:r>
          </w:p>
        </w:tc>
        <w:tc>
          <w:tcPr>
            <w:tcW w:w="1018" w:type="dxa"/>
            <w:tcBorders>
              <w:top w:val="nil"/>
              <w:left w:val="nil"/>
              <w:bottom w:val="single" w:sz="4" w:space="0" w:color="auto"/>
              <w:right w:val="single" w:sz="4" w:space="0" w:color="auto"/>
            </w:tcBorders>
            <w:shd w:val="clear" w:color="auto" w:fill="auto"/>
            <w:noWrap/>
            <w:vAlign w:val="bottom"/>
          </w:tcPr>
          <w:p w14:paraId="3F1FB3F7" w14:textId="59CEC083"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5520</w:t>
            </w:r>
          </w:p>
        </w:tc>
        <w:tc>
          <w:tcPr>
            <w:tcW w:w="1842" w:type="dxa"/>
            <w:tcBorders>
              <w:top w:val="nil"/>
              <w:left w:val="nil"/>
              <w:bottom w:val="single" w:sz="4" w:space="0" w:color="auto"/>
              <w:right w:val="single" w:sz="4" w:space="0" w:color="auto"/>
            </w:tcBorders>
            <w:shd w:val="clear" w:color="auto" w:fill="auto"/>
            <w:noWrap/>
            <w:vAlign w:val="bottom"/>
          </w:tcPr>
          <w:p w14:paraId="3E47F0B5" w14:textId="3C2FFC27"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51.00 €</w:t>
            </w:r>
          </w:p>
        </w:tc>
        <w:tc>
          <w:tcPr>
            <w:tcW w:w="1609" w:type="dxa"/>
            <w:tcBorders>
              <w:top w:val="nil"/>
              <w:left w:val="nil"/>
              <w:bottom w:val="single" w:sz="4" w:space="0" w:color="auto"/>
              <w:right w:val="single" w:sz="4" w:space="0" w:color="auto"/>
            </w:tcBorders>
            <w:shd w:val="clear" w:color="auto" w:fill="auto"/>
            <w:noWrap/>
            <w:vAlign w:val="bottom"/>
          </w:tcPr>
          <w:p w14:paraId="68EA31C2" w14:textId="681C99FE"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281 520 €</w:t>
            </w:r>
          </w:p>
        </w:tc>
      </w:tr>
      <w:tr w:rsidR="00484371" w:rsidRPr="00484371" w14:paraId="09D6DE22" w14:textId="77777777" w:rsidTr="004843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AC7834E"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r w:rsidRPr="00484371">
              <w:rPr>
                <w:rFonts w:ascii="Calibri" w:eastAsia="Times New Roman" w:hAnsi="Calibri" w:cs="Calibri"/>
                <w:color w:val="FF0000"/>
                <w:sz w:val="20"/>
                <w:szCs w:val="20"/>
                <w:lang w:eastAsia="fr-FR"/>
              </w:rPr>
              <w:t>T4</w:t>
            </w:r>
          </w:p>
          <w:p w14:paraId="2304F1D3" w14:textId="77777777" w:rsidR="00484371" w:rsidRPr="00484371" w:rsidRDefault="00484371" w:rsidP="00484371">
            <w:pPr>
              <w:spacing w:after="0" w:line="240" w:lineRule="auto"/>
              <w:rPr>
                <w:rFonts w:ascii="Calibri" w:eastAsia="Times New Roman" w:hAnsi="Calibri" w:cs="Calibri"/>
                <w:color w:val="FF0000"/>
                <w:sz w:val="20"/>
                <w:szCs w:val="20"/>
                <w:lang w:eastAsia="fr-FR"/>
              </w:rPr>
            </w:pPr>
          </w:p>
        </w:tc>
        <w:tc>
          <w:tcPr>
            <w:tcW w:w="932" w:type="dxa"/>
            <w:tcBorders>
              <w:top w:val="nil"/>
              <w:left w:val="single" w:sz="4" w:space="0" w:color="auto"/>
              <w:bottom w:val="single" w:sz="4" w:space="0" w:color="auto"/>
              <w:right w:val="single" w:sz="4" w:space="0" w:color="auto"/>
            </w:tcBorders>
            <w:shd w:val="clear" w:color="auto" w:fill="auto"/>
            <w:noWrap/>
            <w:vAlign w:val="bottom"/>
          </w:tcPr>
          <w:p w14:paraId="0FBDDEC2" w14:textId="1DFC67A8"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5260</w:t>
            </w:r>
          </w:p>
        </w:tc>
        <w:tc>
          <w:tcPr>
            <w:tcW w:w="1396" w:type="dxa"/>
            <w:tcBorders>
              <w:top w:val="nil"/>
              <w:left w:val="nil"/>
              <w:bottom w:val="single" w:sz="4" w:space="0" w:color="auto"/>
              <w:right w:val="single" w:sz="4" w:space="0" w:color="auto"/>
            </w:tcBorders>
            <w:shd w:val="clear" w:color="auto" w:fill="auto"/>
            <w:noWrap/>
            <w:vAlign w:val="bottom"/>
          </w:tcPr>
          <w:p w14:paraId="02176750" w14:textId="130AAFC8"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60.00 €</w:t>
            </w:r>
          </w:p>
        </w:tc>
        <w:tc>
          <w:tcPr>
            <w:tcW w:w="1429" w:type="dxa"/>
            <w:tcBorders>
              <w:top w:val="nil"/>
              <w:left w:val="nil"/>
              <w:bottom w:val="single" w:sz="4" w:space="0" w:color="auto"/>
              <w:right w:val="single" w:sz="4" w:space="0" w:color="auto"/>
            </w:tcBorders>
            <w:shd w:val="clear" w:color="auto" w:fill="auto"/>
            <w:noWrap/>
            <w:vAlign w:val="bottom"/>
          </w:tcPr>
          <w:p w14:paraId="56E30954" w14:textId="367A2F7B"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315 600 €</w:t>
            </w:r>
          </w:p>
        </w:tc>
        <w:tc>
          <w:tcPr>
            <w:tcW w:w="1018" w:type="dxa"/>
            <w:tcBorders>
              <w:top w:val="nil"/>
              <w:left w:val="nil"/>
              <w:bottom w:val="single" w:sz="4" w:space="0" w:color="auto"/>
              <w:right w:val="single" w:sz="4" w:space="0" w:color="auto"/>
            </w:tcBorders>
            <w:shd w:val="clear" w:color="auto" w:fill="auto"/>
            <w:noWrap/>
            <w:vAlign w:val="bottom"/>
          </w:tcPr>
          <w:p w14:paraId="5EE9CE3B" w14:textId="35D832E3"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3680</w:t>
            </w:r>
          </w:p>
        </w:tc>
        <w:tc>
          <w:tcPr>
            <w:tcW w:w="1842" w:type="dxa"/>
            <w:tcBorders>
              <w:top w:val="nil"/>
              <w:left w:val="nil"/>
              <w:bottom w:val="single" w:sz="4" w:space="0" w:color="auto"/>
              <w:right w:val="single" w:sz="4" w:space="0" w:color="auto"/>
            </w:tcBorders>
            <w:shd w:val="clear" w:color="auto" w:fill="auto"/>
            <w:noWrap/>
            <w:vAlign w:val="bottom"/>
          </w:tcPr>
          <w:p w14:paraId="4A99A1CC" w14:textId="25FB136A"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75.00 €</w:t>
            </w:r>
          </w:p>
        </w:tc>
        <w:tc>
          <w:tcPr>
            <w:tcW w:w="1609" w:type="dxa"/>
            <w:tcBorders>
              <w:top w:val="nil"/>
              <w:left w:val="nil"/>
              <w:bottom w:val="single" w:sz="4" w:space="0" w:color="auto"/>
              <w:right w:val="single" w:sz="4" w:space="0" w:color="auto"/>
            </w:tcBorders>
            <w:shd w:val="clear" w:color="auto" w:fill="auto"/>
            <w:noWrap/>
            <w:vAlign w:val="bottom"/>
          </w:tcPr>
          <w:p w14:paraId="02E0EC53" w14:textId="11066843" w:rsidR="00484371" w:rsidRPr="00484371" w:rsidRDefault="00484371" w:rsidP="00484371">
            <w:pPr>
              <w:spacing w:after="0" w:line="240" w:lineRule="auto"/>
              <w:jc w:val="center"/>
              <w:rPr>
                <w:rFonts w:ascii="Calibri" w:eastAsia="Times New Roman" w:hAnsi="Calibri" w:cs="Calibri"/>
                <w:color w:val="FF0000"/>
                <w:sz w:val="20"/>
                <w:szCs w:val="20"/>
                <w:lang w:eastAsia="fr-FR"/>
              </w:rPr>
            </w:pPr>
            <w:r w:rsidRPr="00484371">
              <w:rPr>
                <w:rFonts w:ascii="Calibri" w:hAnsi="Calibri" w:cs="Calibri"/>
                <w:color w:val="FF0000"/>
                <w:sz w:val="20"/>
                <w:szCs w:val="20"/>
              </w:rPr>
              <w:t>276 000 €</w:t>
            </w:r>
          </w:p>
        </w:tc>
      </w:tr>
      <w:tr w:rsidR="00484371" w:rsidRPr="00484371" w14:paraId="6F810484" w14:textId="77777777" w:rsidTr="004843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31477C1" w14:textId="77777777" w:rsidR="00484371" w:rsidRPr="00484371" w:rsidRDefault="00484371" w:rsidP="00484371">
            <w:pPr>
              <w:spacing w:after="0" w:line="240" w:lineRule="auto"/>
              <w:rPr>
                <w:rFonts w:ascii="Calibri" w:eastAsia="Times New Roman" w:hAnsi="Calibri" w:cs="Calibri"/>
                <w:b/>
                <w:bCs/>
                <w:color w:val="FF0000"/>
                <w:sz w:val="20"/>
                <w:szCs w:val="20"/>
                <w:lang w:eastAsia="fr-FR"/>
              </w:rPr>
            </w:pPr>
          </w:p>
          <w:p w14:paraId="1342D078" w14:textId="77777777" w:rsidR="00484371" w:rsidRPr="00484371" w:rsidRDefault="00484371" w:rsidP="00484371">
            <w:pPr>
              <w:spacing w:after="0" w:line="240" w:lineRule="auto"/>
              <w:rPr>
                <w:rFonts w:ascii="Calibri" w:eastAsia="Times New Roman" w:hAnsi="Calibri" w:cs="Calibri"/>
                <w:b/>
                <w:bCs/>
                <w:color w:val="FF0000"/>
                <w:sz w:val="20"/>
                <w:szCs w:val="20"/>
                <w:lang w:eastAsia="fr-FR"/>
              </w:rPr>
            </w:pPr>
            <w:r w:rsidRPr="00484371">
              <w:rPr>
                <w:rFonts w:ascii="Calibri" w:eastAsia="Times New Roman" w:hAnsi="Calibri" w:cs="Calibri"/>
                <w:b/>
                <w:bCs/>
                <w:color w:val="FF0000"/>
                <w:sz w:val="20"/>
                <w:szCs w:val="20"/>
                <w:lang w:eastAsia="fr-FR"/>
              </w:rPr>
              <w:t>TOTAL</w:t>
            </w:r>
          </w:p>
          <w:p w14:paraId="05443A04" w14:textId="77777777" w:rsidR="00484371" w:rsidRPr="00484371" w:rsidRDefault="00484371" w:rsidP="00484371">
            <w:pPr>
              <w:spacing w:after="0" w:line="240" w:lineRule="auto"/>
              <w:rPr>
                <w:rFonts w:ascii="Calibri" w:eastAsia="Times New Roman" w:hAnsi="Calibri" w:cs="Calibri"/>
                <w:b/>
                <w:bCs/>
                <w:color w:val="FF0000"/>
                <w:sz w:val="20"/>
                <w:szCs w:val="20"/>
                <w:lang w:eastAsia="fr-FR"/>
              </w:rPr>
            </w:pPr>
          </w:p>
        </w:tc>
        <w:tc>
          <w:tcPr>
            <w:tcW w:w="932" w:type="dxa"/>
            <w:tcBorders>
              <w:top w:val="nil"/>
              <w:left w:val="single" w:sz="4" w:space="0" w:color="auto"/>
              <w:bottom w:val="single" w:sz="4" w:space="0" w:color="auto"/>
              <w:right w:val="single" w:sz="4" w:space="0" w:color="auto"/>
            </w:tcBorders>
            <w:shd w:val="clear" w:color="auto" w:fill="auto"/>
            <w:noWrap/>
            <w:vAlign w:val="bottom"/>
          </w:tcPr>
          <w:p w14:paraId="25725FF1" w14:textId="7032612F" w:rsidR="00484371" w:rsidRPr="00484371" w:rsidRDefault="00484371" w:rsidP="00484371">
            <w:pPr>
              <w:spacing w:after="0" w:line="240" w:lineRule="auto"/>
              <w:jc w:val="center"/>
              <w:rPr>
                <w:rFonts w:ascii="Calibri" w:eastAsia="Times New Roman" w:hAnsi="Calibri" w:cs="Calibri"/>
                <w:b/>
                <w:bCs/>
                <w:color w:val="FF0000"/>
                <w:sz w:val="20"/>
                <w:szCs w:val="20"/>
                <w:lang w:eastAsia="fr-FR"/>
              </w:rPr>
            </w:pPr>
            <w:r w:rsidRPr="00484371">
              <w:rPr>
                <w:rFonts w:ascii="Calibri" w:hAnsi="Calibri" w:cs="Calibri"/>
                <w:b/>
                <w:bCs/>
                <w:color w:val="FF0000"/>
                <w:sz w:val="20"/>
                <w:szCs w:val="20"/>
              </w:rPr>
              <w:t>45600</w:t>
            </w:r>
          </w:p>
        </w:tc>
        <w:tc>
          <w:tcPr>
            <w:tcW w:w="1396" w:type="dxa"/>
            <w:tcBorders>
              <w:top w:val="nil"/>
              <w:left w:val="nil"/>
              <w:bottom w:val="single" w:sz="4" w:space="0" w:color="auto"/>
              <w:right w:val="single" w:sz="4" w:space="0" w:color="auto"/>
            </w:tcBorders>
            <w:shd w:val="clear" w:color="auto" w:fill="auto"/>
            <w:noWrap/>
            <w:vAlign w:val="bottom"/>
          </w:tcPr>
          <w:p w14:paraId="2FD77063" w14:textId="04C503A9" w:rsidR="00484371" w:rsidRPr="00484371" w:rsidRDefault="00484371" w:rsidP="00484371">
            <w:pPr>
              <w:spacing w:after="0" w:line="240" w:lineRule="auto"/>
              <w:jc w:val="center"/>
              <w:rPr>
                <w:rFonts w:ascii="Calibri" w:eastAsia="Times New Roman" w:hAnsi="Calibri" w:cs="Calibri"/>
                <w:b/>
                <w:bCs/>
                <w:color w:val="FF0000"/>
                <w:sz w:val="20"/>
                <w:szCs w:val="20"/>
                <w:lang w:eastAsia="fr-FR"/>
              </w:rPr>
            </w:pPr>
            <w:r w:rsidRPr="00484371">
              <w:rPr>
                <w:rFonts w:ascii="Calibri" w:hAnsi="Calibri" w:cs="Calibri"/>
                <w:b/>
                <w:bCs/>
                <w:color w:val="FF0000"/>
                <w:sz w:val="20"/>
                <w:szCs w:val="20"/>
              </w:rPr>
              <w:t>33.17 €</w:t>
            </w:r>
          </w:p>
        </w:tc>
        <w:tc>
          <w:tcPr>
            <w:tcW w:w="1429" w:type="dxa"/>
            <w:tcBorders>
              <w:top w:val="nil"/>
              <w:left w:val="nil"/>
              <w:bottom w:val="single" w:sz="4" w:space="0" w:color="auto"/>
              <w:right w:val="single" w:sz="4" w:space="0" w:color="auto"/>
            </w:tcBorders>
            <w:shd w:val="clear" w:color="auto" w:fill="auto"/>
            <w:noWrap/>
            <w:vAlign w:val="bottom"/>
          </w:tcPr>
          <w:p w14:paraId="76FF6143" w14:textId="0B4D2B40" w:rsidR="00484371" w:rsidRPr="00484371" w:rsidRDefault="00484371" w:rsidP="00484371">
            <w:pPr>
              <w:spacing w:after="0" w:line="240" w:lineRule="auto"/>
              <w:jc w:val="center"/>
              <w:rPr>
                <w:rFonts w:ascii="Calibri" w:eastAsia="Times New Roman" w:hAnsi="Calibri" w:cs="Calibri"/>
                <w:b/>
                <w:bCs/>
                <w:color w:val="FF0000"/>
                <w:sz w:val="20"/>
                <w:szCs w:val="20"/>
                <w:lang w:eastAsia="fr-FR"/>
              </w:rPr>
            </w:pPr>
            <w:r w:rsidRPr="00484371">
              <w:rPr>
                <w:rFonts w:ascii="Calibri" w:hAnsi="Calibri" w:cs="Calibri"/>
                <w:b/>
                <w:bCs/>
                <w:color w:val="FF0000"/>
                <w:sz w:val="20"/>
                <w:szCs w:val="20"/>
              </w:rPr>
              <w:t>1 512 340 €</w:t>
            </w:r>
          </w:p>
        </w:tc>
        <w:tc>
          <w:tcPr>
            <w:tcW w:w="1018" w:type="dxa"/>
            <w:tcBorders>
              <w:top w:val="nil"/>
              <w:left w:val="nil"/>
              <w:bottom w:val="single" w:sz="4" w:space="0" w:color="auto"/>
              <w:right w:val="single" w:sz="4" w:space="0" w:color="auto"/>
            </w:tcBorders>
            <w:shd w:val="clear" w:color="auto" w:fill="auto"/>
            <w:noWrap/>
            <w:vAlign w:val="bottom"/>
          </w:tcPr>
          <w:p w14:paraId="3E4340FD" w14:textId="127BA7D5" w:rsidR="00484371" w:rsidRPr="00484371" w:rsidRDefault="00484371" w:rsidP="00484371">
            <w:pPr>
              <w:spacing w:after="0" w:line="240" w:lineRule="auto"/>
              <w:jc w:val="center"/>
              <w:rPr>
                <w:rFonts w:ascii="Calibri" w:eastAsia="Times New Roman" w:hAnsi="Calibri" w:cs="Calibri"/>
                <w:b/>
                <w:bCs/>
                <w:color w:val="FF0000"/>
                <w:sz w:val="20"/>
                <w:szCs w:val="20"/>
                <w:lang w:eastAsia="fr-FR"/>
              </w:rPr>
            </w:pPr>
            <w:r w:rsidRPr="00484371">
              <w:rPr>
                <w:rFonts w:ascii="Calibri" w:hAnsi="Calibri" w:cs="Calibri"/>
                <w:b/>
                <w:bCs/>
                <w:color w:val="FF0000"/>
                <w:sz w:val="20"/>
                <w:szCs w:val="20"/>
              </w:rPr>
              <w:t>46000</w:t>
            </w:r>
          </w:p>
        </w:tc>
        <w:tc>
          <w:tcPr>
            <w:tcW w:w="1842" w:type="dxa"/>
            <w:tcBorders>
              <w:top w:val="nil"/>
              <w:left w:val="nil"/>
              <w:bottom w:val="single" w:sz="4" w:space="0" w:color="auto"/>
              <w:right w:val="single" w:sz="4" w:space="0" w:color="auto"/>
            </w:tcBorders>
            <w:shd w:val="clear" w:color="auto" w:fill="auto"/>
            <w:noWrap/>
            <w:vAlign w:val="bottom"/>
          </w:tcPr>
          <w:p w14:paraId="3520EC86" w14:textId="2C51903D" w:rsidR="00484371" w:rsidRPr="00484371" w:rsidRDefault="00484371" w:rsidP="00484371">
            <w:pPr>
              <w:spacing w:after="0" w:line="240" w:lineRule="auto"/>
              <w:jc w:val="center"/>
              <w:rPr>
                <w:rFonts w:ascii="Calibri" w:eastAsia="Times New Roman" w:hAnsi="Calibri" w:cs="Calibri"/>
                <w:b/>
                <w:bCs/>
                <w:color w:val="FF0000"/>
                <w:sz w:val="20"/>
                <w:szCs w:val="20"/>
                <w:lang w:eastAsia="fr-FR"/>
              </w:rPr>
            </w:pPr>
            <w:r w:rsidRPr="00484371">
              <w:rPr>
                <w:rFonts w:ascii="Calibri" w:hAnsi="Calibri" w:cs="Calibri"/>
                <w:b/>
                <w:bCs/>
                <w:color w:val="FF0000"/>
                <w:sz w:val="20"/>
                <w:szCs w:val="20"/>
              </w:rPr>
              <w:t>32.53 €</w:t>
            </w:r>
          </w:p>
        </w:tc>
        <w:tc>
          <w:tcPr>
            <w:tcW w:w="1609" w:type="dxa"/>
            <w:tcBorders>
              <w:top w:val="nil"/>
              <w:left w:val="nil"/>
              <w:bottom w:val="single" w:sz="4" w:space="0" w:color="auto"/>
              <w:right w:val="single" w:sz="4" w:space="0" w:color="auto"/>
            </w:tcBorders>
            <w:shd w:val="clear" w:color="auto" w:fill="auto"/>
            <w:noWrap/>
            <w:vAlign w:val="bottom"/>
          </w:tcPr>
          <w:p w14:paraId="4B1E9683" w14:textId="26AE237B" w:rsidR="00484371" w:rsidRPr="00484371" w:rsidRDefault="00484371" w:rsidP="00484371">
            <w:pPr>
              <w:spacing w:after="0" w:line="240" w:lineRule="auto"/>
              <w:jc w:val="center"/>
              <w:rPr>
                <w:rFonts w:ascii="Calibri" w:eastAsia="Times New Roman" w:hAnsi="Calibri" w:cs="Calibri"/>
                <w:b/>
                <w:bCs/>
                <w:color w:val="FF0000"/>
                <w:sz w:val="20"/>
                <w:szCs w:val="20"/>
                <w:lang w:eastAsia="fr-FR"/>
              </w:rPr>
            </w:pPr>
            <w:r w:rsidRPr="00484371">
              <w:rPr>
                <w:rFonts w:ascii="Calibri" w:hAnsi="Calibri" w:cs="Calibri"/>
                <w:b/>
                <w:bCs/>
                <w:color w:val="FF0000"/>
                <w:sz w:val="20"/>
                <w:szCs w:val="20"/>
              </w:rPr>
              <w:t>1 496 380 €</w:t>
            </w:r>
          </w:p>
        </w:tc>
      </w:tr>
    </w:tbl>
    <w:p w14:paraId="586CEC6A" w14:textId="0193DC63" w:rsidR="00F45755" w:rsidRPr="00484371" w:rsidRDefault="00F45755" w:rsidP="00F45755">
      <w:pPr>
        <w:spacing w:after="160" w:line="259" w:lineRule="auto"/>
        <w:contextualSpacing/>
        <w:rPr>
          <w:rFonts w:ascii="Calibri" w:eastAsia="Calibri" w:hAnsi="Calibri" w:cs="Times New Roman"/>
          <w:b/>
          <w:color w:val="FF0000"/>
        </w:rPr>
      </w:pPr>
    </w:p>
    <w:p w14:paraId="207A6602" w14:textId="669E8037" w:rsidR="00484371" w:rsidRPr="00484371" w:rsidRDefault="00484371" w:rsidP="00F45755">
      <w:pPr>
        <w:spacing w:after="160" w:line="259" w:lineRule="auto"/>
        <w:contextualSpacing/>
        <w:rPr>
          <w:rFonts w:ascii="Calibri" w:eastAsia="Calibri" w:hAnsi="Calibri" w:cs="Times New Roman"/>
          <w:b/>
          <w:color w:val="FF0000"/>
        </w:rPr>
      </w:pPr>
      <w:r w:rsidRPr="00484371">
        <w:rPr>
          <w:rFonts w:ascii="Calibri" w:eastAsia="Calibri" w:hAnsi="Calibri" w:cs="Times New Roman"/>
          <w:b/>
          <w:color w:val="FF0000"/>
        </w:rPr>
        <w:t xml:space="preserve">1 512 340 – 1 496 380  </w:t>
      </w:r>
      <w:r w:rsidRPr="00484371">
        <w:rPr>
          <w:rFonts w:ascii="Calibri" w:eastAsia="Calibri" w:hAnsi="Calibri" w:cs="Times New Roman"/>
          <w:b/>
          <w:color w:val="FF0000"/>
        </w:rPr>
        <w:sym w:font="Wingdings" w:char="F0E0"/>
      </w:r>
      <w:r w:rsidRPr="00484371">
        <w:rPr>
          <w:rFonts w:ascii="Calibri" w:eastAsia="Calibri" w:hAnsi="Calibri" w:cs="Times New Roman"/>
          <w:b/>
          <w:color w:val="FF0000"/>
        </w:rPr>
        <w:t xml:space="preserve">  15 960</w:t>
      </w:r>
      <w:proofErr w:type="gramStart"/>
      <w:r w:rsidRPr="00484371">
        <w:rPr>
          <w:rFonts w:ascii="Calibri" w:eastAsia="Calibri" w:hAnsi="Calibri" w:cs="Times New Roman"/>
          <w:b/>
          <w:color w:val="FF0000"/>
        </w:rPr>
        <w:t>€</w:t>
      </w:r>
      <w:r>
        <w:rPr>
          <w:rFonts w:ascii="Calibri" w:eastAsia="Calibri" w:hAnsi="Calibri" w:cs="Times New Roman"/>
          <w:b/>
          <w:color w:val="FF0000"/>
        </w:rPr>
        <w:t xml:space="preserve">  FAV</w:t>
      </w:r>
      <w:proofErr w:type="gramEnd"/>
    </w:p>
    <w:p w14:paraId="39D81D23" w14:textId="7689AC28" w:rsidR="00F45755" w:rsidRDefault="00F45755" w:rsidP="00F45755">
      <w:pPr>
        <w:numPr>
          <w:ilvl w:val="0"/>
          <w:numId w:val="73"/>
        </w:numPr>
        <w:spacing w:after="160" w:line="259" w:lineRule="auto"/>
        <w:contextualSpacing/>
        <w:rPr>
          <w:rFonts w:ascii="Calibri" w:eastAsia="Calibri" w:hAnsi="Calibri" w:cs="Times New Roman"/>
          <w:b/>
          <w:i/>
        </w:rPr>
      </w:pPr>
      <w:r>
        <w:rPr>
          <w:rFonts w:ascii="Calibri" w:eastAsia="Calibri" w:hAnsi="Calibri" w:cs="Times New Roman"/>
          <w:b/>
          <w:i/>
        </w:rPr>
        <w:t>Calculez l’écart sur prix</w:t>
      </w:r>
    </w:p>
    <w:p w14:paraId="1A9E7E7C" w14:textId="4D670994" w:rsidR="00F45755" w:rsidRDefault="00F45755" w:rsidP="00F45755">
      <w:pPr>
        <w:spacing w:after="160" w:line="259" w:lineRule="auto"/>
        <w:contextualSpacing/>
        <w:rPr>
          <w:rFonts w:ascii="Calibri" w:eastAsia="Calibri" w:hAnsi="Calibri" w:cs="Times New Roman"/>
          <w:b/>
          <w:i/>
        </w:rPr>
      </w:pPr>
    </w:p>
    <w:tbl>
      <w:tblPr>
        <w:tblW w:w="3180" w:type="dxa"/>
        <w:tblInd w:w="3072" w:type="dxa"/>
        <w:tblCellMar>
          <w:left w:w="70" w:type="dxa"/>
          <w:right w:w="70" w:type="dxa"/>
        </w:tblCellMar>
        <w:tblLook w:val="04A0" w:firstRow="1" w:lastRow="0" w:firstColumn="1" w:lastColumn="0" w:noHBand="0" w:noVBand="1"/>
      </w:tblPr>
      <w:tblGrid>
        <w:gridCol w:w="1106"/>
        <w:gridCol w:w="2074"/>
      </w:tblGrid>
      <w:tr w:rsidR="00F45755" w:rsidRPr="00F45755" w14:paraId="6D48206B" w14:textId="77777777" w:rsidTr="00F45755">
        <w:trPr>
          <w:trHeight w:val="288"/>
        </w:trPr>
        <w:tc>
          <w:tcPr>
            <w:tcW w:w="3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72F8E" w14:textId="2E835703" w:rsidR="00F45755" w:rsidRPr="00484371" w:rsidRDefault="00F45755" w:rsidP="00F45755">
            <w:pPr>
              <w:spacing w:after="0" w:line="240" w:lineRule="auto"/>
              <w:jc w:val="center"/>
              <w:rPr>
                <w:rFonts w:ascii="Calibri" w:eastAsia="Times New Roman" w:hAnsi="Calibri" w:cs="Calibri"/>
                <w:b/>
                <w:bCs/>
                <w:color w:val="FF0000"/>
                <w:lang w:eastAsia="fr-FR"/>
              </w:rPr>
            </w:pPr>
            <w:r w:rsidRPr="00484371">
              <w:rPr>
                <w:rFonts w:ascii="Calibri" w:eastAsia="Times New Roman" w:hAnsi="Calibri" w:cs="Calibri"/>
                <w:b/>
                <w:bCs/>
                <w:color w:val="FF0000"/>
                <w:lang w:eastAsia="fr-FR"/>
              </w:rPr>
              <w:t>Analyse de la politique de prix – Détermination des écarts</w:t>
            </w:r>
          </w:p>
        </w:tc>
      </w:tr>
      <w:tr w:rsidR="00484371" w:rsidRPr="00F45755" w14:paraId="42CDA377" w14:textId="77777777" w:rsidTr="00C42D78">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03108DCE"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T1</w:t>
            </w:r>
          </w:p>
        </w:tc>
        <w:tc>
          <w:tcPr>
            <w:tcW w:w="2074" w:type="dxa"/>
            <w:tcBorders>
              <w:top w:val="nil"/>
              <w:left w:val="nil"/>
              <w:bottom w:val="single" w:sz="4" w:space="0" w:color="auto"/>
              <w:right w:val="single" w:sz="4" w:space="0" w:color="auto"/>
            </w:tcBorders>
            <w:shd w:val="clear" w:color="auto" w:fill="auto"/>
            <w:noWrap/>
          </w:tcPr>
          <w:p w14:paraId="2D1CBEBA" w14:textId="043A9EE3"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 14 240 € </w:t>
            </w:r>
          </w:p>
        </w:tc>
      </w:tr>
      <w:tr w:rsidR="00484371" w:rsidRPr="00F45755" w14:paraId="01872175" w14:textId="77777777" w:rsidTr="00C42D78">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6604D80E" w14:textId="77777777" w:rsidR="00484371" w:rsidRPr="00484371" w:rsidRDefault="00484371" w:rsidP="00484371">
            <w:pPr>
              <w:spacing w:after="0" w:line="240" w:lineRule="auto"/>
              <w:jc w:val="center"/>
              <w:rPr>
                <w:rFonts w:ascii="Calibri" w:eastAsia="Times New Roman" w:hAnsi="Calibri" w:cs="Calibri"/>
                <w:color w:val="FF0000"/>
                <w:lang w:eastAsia="fr-FR"/>
              </w:rPr>
            </w:pPr>
            <w:bookmarkStart w:id="1" w:name="_GoBack"/>
            <w:r w:rsidRPr="00484371">
              <w:rPr>
                <w:rFonts w:ascii="Calibri" w:eastAsia="Times New Roman" w:hAnsi="Calibri" w:cs="Calibri"/>
                <w:color w:val="FF0000"/>
                <w:lang w:eastAsia="fr-FR"/>
              </w:rPr>
              <w:t>T2</w:t>
            </w:r>
          </w:p>
        </w:tc>
        <w:tc>
          <w:tcPr>
            <w:tcW w:w="2074" w:type="dxa"/>
            <w:tcBorders>
              <w:top w:val="nil"/>
              <w:left w:val="nil"/>
              <w:bottom w:val="single" w:sz="4" w:space="0" w:color="auto"/>
              <w:right w:val="single" w:sz="4" w:space="0" w:color="auto"/>
            </w:tcBorders>
            <w:shd w:val="clear" w:color="auto" w:fill="auto"/>
            <w:noWrap/>
          </w:tcPr>
          <w:p w14:paraId="62E18A65" w14:textId="57EE25BB"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 -   € </w:t>
            </w:r>
          </w:p>
        </w:tc>
      </w:tr>
      <w:bookmarkEnd w:id="1"/>
      <w:tr w:rsidR="00484371" w:rsidRPr="00F45755" w14:paraId="786357A0" w14:textId="77777777" w:rsidTr="00C42D78">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381B3409"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T3</w:t>
            </w:r>
          </w:p>
        </w:tc>
        <w:tc>
          <w:tcPr>
            <w:tcW w:w="2074" w:type="dxa"/>
            <w:tcBorders>
              <w:top w:val="nil"/>
              <w:left w:val="nil"/>
              <w:bottom w:val="single" w:sz="4" w:space="0" w:color="auto"/>
              <w:right w:val="single" w:sz="4" w:space="0" w:color="auto"/>
            </w:tcBorders>
            <w:shd w:val="clear" w:color="auto" w:fill="auto"/>
            <w:noWrap/>
          </w:tcPr>
          <w:p w14:paraId="06A80F65" w14:textId="662A6AC5"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-52 800 € </w:t>
            </w:r>
          </w:p>
        </w:tc>
      </w:tr>
      <w:tr w:rsidR="00484371" w:rsidRPr="00F45755" w14:paraId="10439873" w14:textId="77777777" w:rsidTr="00C42D78">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16258F56"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T4</w:t>
            </w:r>
          </w:p>
        </w:tc>
        <w:tc>
          <w:tcPr>
            <w:tcW w:w="2074" w:type="dxa"/>
            <w:tcBorders>
              <w:top w:val="nil"/>
              <w:left w:val="nil"/>
              <w:bottom w:val="single" w:sz="4" w:space="0" w:color="auto"/>
              <w:right w:val="single" w:sz="4" w:space="0" w:color="auto"/>
            </w:tcBorders>
            <w:shd w:val="clear" w:color="auto" w:fill="auto"/>
            <w:noWrap/>
          </w:tcPr>
          <w:p w14:paraId="39F8939C" w14:textId="044F00BB"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-78 900 € </w:t>
            </w:r>
          </w:p>
        </w:tc>
      </w:tr>
      <w:tr w:rsidR="00484371" w:rsidRPr="00F45755" w14:paraId="3194D2A0" w14:textId="77777777" w:rsidTr="00C42D78">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0C3C1FEA"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TOTAL</w:t>
            </w:r>
          </w:p>
        </w:tc>
        <w:tc>
          <w:tcPr>
            <w:tcW w:w="2074" w:type="dxa"/>
            <w:tcBorders>
              <w:top w:val="nil"/>
              <w:left w:val="nil"/>
              <w:bottom w:val="single" w:sz="4" w:space="0" w:color="auto"/>
              <w:right w:val="single" w:sz="4" w:space="0" w:color="auto"/>
            </w:tcBorders>
            <w:shd w:val="clear" w:color="auto" w:fill="auto"/>
            <w:noWrap/>
          </w:tcPr>
          <w:p w14:paraId="79A106F5" w14:textId="5E20E135"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-117 460 € </w:t>
            </w:r>
            <w:r>
              <w:rPr>
                <w:color w:val="FF0000"/>
              </w:rPr>
              <w:t xml:space="preserve">  DEF</w:t>
            </w:r>
          </w:p>
        </w:tc>
      </w:tr>
    </w:tbl>
    <w:p w14:paraId="54F95987" w14:textId="77777777" w:rsidR="00F45755" w:rsidRPr="00F45755" w:rsidRDefault="00F45755" w:rsidP="00F45755">
      <w:pPr>
        <w:spacing w:after="160" w:line="259" w:lineRule="auto"/>
        <w:contextualSpacing/>
        <w:rPr>
          <w:rFonts w:ascii="Calibri" w:eastAsia="Calibri" w:hAnsi="Calibri" w:cs="Times New Roman"/>
          <w:b/>
          <w:i/>
        </w:rPr>
      </w:pPr>
    </w:p>
    <w:p w14:paraId="32E29438" w14:textId="025B22C7" w:rsidR="00F45755" w:rsidRDefault="00F45755" w:rsidP="00F45755">
      <w:pPr>
        <w:numPr>
          <w:ilvl w:val="0"/>
          <w:numId w:val="73"/>
        </w:numPr>
        <w:spacing w:after="160" w:line="259" w:lineRule="auto"/>
        <w:contextualSpacing/>
        <w:rPr>
          <w:rFonts w:ascii="Calibri" w:eastAsia="Calibri" w:hAnsi="Calibri" w:cs="Times New Roman"/>
          <w:b/>
          <w:i/>
        </w:rPr>
      </w:pPr>
      <w:r w:rsidRPr="00F45755">
        <w:rPr>
          <w:rFonts w:ascii="Calibri" w:eastAsia="Calibri" w:hAnsi="Calibri" w:cs="Times New Roman"/>
          <w:b/>
          <w:i/>
        </w:rPr>
        <w:t>Calculez l’écart sur quantité, puis scinder cet écart en écart sur volume et écart sur composition</w:t>
      </w:r>
      <w:r>
        <w:rPr>
          <w:rFonts w:ascii="Calibri" w:eastAsia="Calibri" w:hAnsi="Calibri" w:cs="Times New Roman"/>
          <w:b/>
          <w:i/>
        </w:rPr>
        <w:t xml:space="preserve"> </w:t>
      </w:r>
      <w:r w:rsidRPr="00F45755">
        <w:rPr>
          <w:rFonts w:ascii="Calibri" w:eastAsia="Calibri" w:hAnsi="Calibri" w:cs="Times New Roman"/>
          <w:b/>
          <w:i/>
        </w:rPr>
        <w:t>?</w:t>
      </w:r>
    </w:p>
    <w:p w14:paraId="7D51DDBE" w14:textId="48B4BDBB" w:rsidR="00F45755" w:rsidRDefault="00F45755" w:rsidP="00F45755">
      <w:pPr>
        <w:spacing w:after="160" w:line="259" w:lineRule="auto"/>
        <w:contextualSpacing/>
        <w:rPr>
          <w:rFonts w:ascii="Calibri" w:eastAsia="Calibri" w:hAnsi="Calibri" w:cs="Times New Roman"/>
          <w:b/>
          <w:i/>
        </w:rPr>
      </w:pPr>
    </w:p>
    <w:p w14:paraId="525B0104" w14:textId="0E909D0A" w:rsidR="00F45755" w:rsidRDefault="00F45755" w:rsidP="00F45755">
      <w:pPr>
        <w:spacing w:after="160" w:line="259" w:lineRule="auto"/>
        <w:contextualSpacing/>
        <w:rPr>
          <w:rFonts w:ascii="Calibri" w:eastAsia="Calibri" w:hAnsi="Calibri" w:cs="Times New Roman"/>
          <w:b/>
          <w:i/>
        </w:rPr>
      </w:pPr>
      <w:r>
        <w:rPr>
          <w:rFonts w:ascii="Calibri" w:eastAsia="Calibri" w:hAnsi="Calibri" w:cs="Times New Roman"/>
          <w:b/>
          <w:i/>
        </w:rPr>
        <w:t xml:space="preserve">Ecart sur quantité : </w:t>
      </w:r>
    </w:p>
    <w:tbl>
      <w:tblPr>
        <w:tblW w:w="3180" w:type="dxa"/>
        <w:tblInd w:w="3072" w:type="dxa"/>
        <w:tblCellMar>
          <w:left w:w="70" w:type="dxa"/>
          <w:right w:w="70" w:type="dxa"/>
        </w:tblCellMar>
        <w:tblLook w:val="04A0" w:firstRow="1" w:lastRow="0" w:firstColumn="1" w:lastColumn="0" w:noHBand="0" w:noVBand="1"/>
      </w:tblPr>
      <w:tblGrid>
        <w:gridCol w:w="1106"/>
        <w:gridCol w:w="2074"/>
      </w:tblGrid>
      <w:tr w:rsidR="00F45755" w:rsidRPr="00F45755" w14:paraId="4850E9A9" w14:textId="77777777" w:rsidTr="002212A9">
        <w:trPr>
          <w:trHeight w:val="288"/>
        </w:trPr>
        <w:tc>
          <w:tcPr>
            <w:tcW w:w="3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F5DDE" w14:textId="7FD23CB4" w:rsidR="00F45755" w:rsidRPr="00484371" w:rsidRDefault="00F45755" w:rsidP="002212A9">
            <w:pPr>
              <w:spacing w:after="0" w:line="240" w:lineRule="auto"/>
              <w:jc w:val="center"/>
              <w:rPr>
                <w:rFonts w:ascii="Calibri" w:eastAsia="Times New Roman" w:hAnsi="Calibri" w:cs="Calibri"/>
                <w:b/>
                <w:bCs/>
                <w:color w:val="FF0000"/>
                <w:lang w:eastAsia="fr-FR"/>
              </w:rPr>
            </w:pPr>
            <w:r w:rsidRPr="00484371">
              <w:rPr>
                <w:rFonts w:ascii="Calibri" w:eastAsia="Times New Roman" w:hAnsi="Calibri" w:cs="Calibri"/>
                <w:b/>
                <w:bCs/>
                <w:color w:val="FF0000"/>
                <w:lang w:eastAsia="fr-FR"/>
              </w:rPr>
              <w:t>Détermination des écarts sur quantité</w:t>
            </w:r>
          </w:p>
        </w:tc>
      </w:tr>
      <w:tr w:rsidR="00484371" w:rsidRPr="00F45755" w14:paraId="5DDCFC86" w14:textId="77777777" w:rsidTr="00B17810">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6320D454"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T1</w:t>
            </w:r>
          </w:p>
        </w:tc>
        <w:tc>
          <w:tcPr>
            <w:tcW w:w="2074" w:type="dxa"/>
            <w:tcBorders>
              <w:top w:val="nil"/>
              <w:left w:val="nil"/>
              <w:bottom w:val="single" w:sz="4" w:space="0" w:color="auto"/>
              <w:right w:val="single" w:sz="4" w:space="0" w:color="auto"/>
            </w:tcBorders>
            <w:shd w:val="clear" w:color="auto" w:fill="auto"/>
            <w:noWrap/>
          </w:tcPr>
          <w:p w14:paraId="7C477EEB" w14:textId="587BC120"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-400 € </w:t>
            </w:r>
          </w:p>
        </w:tc>
      </w:tr>
      <w:tr w:rsidR="00484371" w:rsidRPr="00F45755" w14:paraId="162618C1" w14:textId="77777777" w:rsidTr="00B17810">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01D083F7"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T2</w:t>
            </w:r>
          </w:p>
        </w:tc>
        <w:tc>
          <w:tcPr>
            <w:tcW w:w="2074" w:type="dxa"/>
            <w:tcBorders>
              <w:top w:val="nil"/>
              <w:left w:val="nil"/>
              <w:bottom w:val="single" w:sz="4" w:space="0" w:color="auto"/>
              <w:right w:val="single" w:sz="4" w:space="0" w:color="auto"/>
            </w:tcBorders>
            <w:shd w:val="clear" w:color="auto" w:fill="auto"/>
            <w:noWrap/>
          </w:tcPr>
          <w:p w14:paraId="75DC0E86" w14:textId="1EACC05E"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-151 960 € </w:t>
            </w:r>
          </w:p>
        </w:tc>
      </w:tr>
      <w:tr w:rsidR="00484371" w:rsidRPr="00F45755" w14:paraId="4D3EF81C" w14:textId="77777777" w:rsidTr="00B17810">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4E905125"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T3</w:t>
            </w:r>
          </w:p>
        </w:tc>
        <w:tc>
          <w:tcPr>
            <w:tcW w:w="2074" w:type="dxa"/>
            <w:tcBorders>
              <w:top w:val="nil"/>
              <w:left w:val="nil"/>
              <w:bottom w:val="single" w:sz="4" w:space="0" w:color="auto"/>
              <w:right w:val="single" w:sz="4" w:space="0" w:color="auto"/>
            </w:tcBorders>
            <w:shd w:val="clear" w:color="auto" w:fill="auto"/>
            <w:noWrap/>
          </w:tcPr>
          <w:p w14:paraId="56D53AD6" w14:textId="645CA486"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 167 280 € </w:t>
            </w:r>
          </w:p>
        </w:tc>
      </w:tr>
      <w:tr w:rsidR="00484371" w:rsidRPr="00F45755" w14:paraId="1A0ADE69" w14:textId="77777777" w:rsidTr="00B17810">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03C1383F"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T4</w:t>
            </w:r>
          </w:p>
        </w:tc>
        <w:tc>
          <w:tcPr>
            <w:tcW w:w="2074" w:type="dxa"/>
            <w:tcBorders>
              <w:top w:val="nil"/>
              <w:left w:val="nil"/>
              <w:bottom w:val="single" w:sz="4" w:space="0" w:color="auto"/>
              <w:right w:val="single" w:sz="4" w:space="0" w:color="auto"/>
            </w:tcBorders>
            <w:shd w:val="clear" w:color="auto" w:fill="auto"/>
            <w:noWrap/>
          </w:tcPr>
          <w:p w14:paraId="1B90B8B6" w14:textId="5120825E"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 118 500 € </w:t>
            </w:r>
          </w:p>
        </w:tc>
      </w:tr>
      <w:tr w:rsidR="00484371" w:rsidRPr="00F45755" w14:paraId="69ED6FE3" w14:textId="77777777" w:rsidTr="00B17810">
        <w:trPr>
          <w:trHeight w:val="288"/>
        </w:trPr>
        <w:tc>
          <w:tcPr>
            <w:tcW w:w="1106" w:type="dxa"/>
            <w:tcBorders>
              <w:top w:val="nil"/>
              <w:left w:val="single" w:sz="4" w:space="0" w:color="auto"/>
              <w:bottom w:val="single" w:sz="4" w:space="0" w:color="auto"/>
              <w:right w:val="single" w:sz="4" w:space="0" w:color="auto"/>
            </w:tcBorders>
            <w:shd w:val="clear" w:color="auto" w:fill="auto"/>
            <w:noWrap/>
            <w:vAlign w:val="bottom"/>
            <w:hideMark/>
          </w:tcPr>
          <w:p w14:paraId="2E030FC7" w14:textId="77777777" w:rsidR="00484371" w:rsidRPr="00484371" w:rsidRDefault="00484371" w:rsidP="00484371">
            <w:pPr>
              <w:spacing w:after="0" w:line="240" w:lineRule="auto"/>
              <w:jc w:val="center"/>
              <w:rPr>
                <w:rFonts w:ascii="Calibri" w:eastAsia="Times New Roman" w:hAnsi="Calibri" w:cs="Calibri"/>
                <w:color w:val="FF0000"/>
                <w:lang w:eastAsia="fr-FR"/>
              </w:rPr>
            </w:pPr>
            <w:r w:rsidRPr="00484371">
              <w:rPr>
                <w:rFonts w:ascii="Calibri" w:eastAsia="Times New Roman" w:hAnsi="Calibri" w:cs="Calibri"/>
                <w:color w:val="FF0000"/>
                <w:lang w:eastAsia="fr-FR"/>
              </w:rPr>
              <w:t>TOTAL</w:t>
            </w:r>
          </w:p>
        </w:tc>
        <w:tc>
          <w:tcPr>
            <w:tcW w:w="2074" w:type="dxa"/>
            <w:tcBorders>
              <w:top w:val="nil"/>
              <w:left w:val="nil"/>
              <w:bottom w:val="single" w:sz="4" w:space="0" w:color="auto"/>
              <w:right w:val="single" w:sz="4" w:space="0" w:color="auto"/>
            </w:tcBorders>
            <w:shd w:val="clear" w:color="auto" w:fill="auto"/>
            <w:noWrap/>
          </w:tcPr>
          <w:p w14:paraId="6063A63E" w14:textId="5BF864AD" w:rsidR="00484371" w:rsidRPr="00484371" w:rsidRDefault="00484371" w:rsidP="00484371">
            <w:pPr>
              <w:spacing w:after="0" w:line="240" w:lineRule="auto"/>
              <w:rPr>
                <w:rFonts w:ascii="Calibri" w:eastAsia="Times New Roman" w:hAnsi="Calibri" w:cs="Calibri"/>
                <w:color w:val="FF0000"/>
                <w:lang w:eastAsia="fr-FR"/>
              </w:rPr>
            </w:pPr>
            <w:r w:rsidRPr="00484371">
              <w:rPr>
                <w:color w:val="FF0000"/>
              </w:rPr>
              <w:t xml:space="preserve"> 133 420 € </w:t>
            </w:r>
            <w:r>
              <w:rPr>
                <w:color w:val="FF0000"/>
              </w:rPr>
              <w:t xml:space="preserve">  FAV</w:t>
            </w:r>
          </w:p>
        </w:tc>
      </w:tr>
    </w:tbl>
    <w:p w14:paraId="5CE54686" w14:textId="77777777" w:rsidR="00F45755" w:rsidRDefault="00F45755" w:rsidP="00F45755">
      <w:pPr>
        <w:spacing w:after="160" w:line="259" w:lineRule="auto"/>
        <w:contextualSpacing/>
        <w:rPr>
          <w:rFonts w:ascii="Calibri" w:eastAsia="Calibri" w:hAnsi="Calibri" w:cs="Times New Roman"/>
          <w:b/>
          <w:i/>
        </w:rPr>
      </w:pPr>
    </w:p>
    <w:p w14:paraId="098AB8E6" w14:textId="77777777" w:rsidR="00F45755" w:rsidRDefault="00F45755" w:rsidP="00F45755">
      <w:pPr>
        <w:spacing w:after="160" w:line="259" w:lineRule="auto"/>
        <w:contextualSpacing/>
        <w:rPr>
          <w:rFonts w:ascii="Calibri" w:eastAsia="Calibri" w:hAnsi="Calibri" w:cs="Times New Roman"/>
          <w:b/>
          <w:i/>
        </w:rPr>
      </w:pPr>
    </w:p>
    <w:p w14:paraId="58DF9B81" w14:textId="0842E653" w:rsidR="00F45755" w:rsidRDefault="00F45755" w:rsidP="00F45755">
      <w:pPr>
        <w:spacing w:after="160" w:line="259" w:lineRule="auto"/>
        <w:contextualSpacing/>
        <w:rPr>
          <w:rFonts w:ascii="Calibri" w:eastAsia="Calibri" w:hAnsi="Calibri" w:cs="Times New Roman"/>
          <w:b/>
          <w:i/>
        </w:rPr>
      </w:pPr>
      <w:r>
        <w:rPr>
          <w:rFonts w:ascii="Calibri" w:eastAsia="Calibri" w:hAnsi="Calibri" w:cs="Times New Roman"/>
          <w:b/>
          <w:i/>
        </w:rPr>
        <w:t>Ecart sur volume :</w:t>
      </w:r>
    </w:p>
    <w:p w14:paraId="7D7DCB35" w14:textId="13D86B43" w:rsidR="00F45755" w:rsidRPr="00484371" w:rsidRDefault="00484371" w:rsidP="00F45755">
      <w:pPr>
        <w:spacing w:after="160" w:line="259" w:lineRule="auto"/>
        <w:contextualSpacing/>
        <w:rPr>
          <w:rFonts w:ascii="Calibri" w:eastAsia="Calibri" w:hAnsi="Calibri" w:cs="Times New Roman"/>
        </w:rPr>
      </w:pPr>
      <w:r w:rsidRPr="00484371">
        <w:rPr>
          <w:rFonts w:ascii="Calibri" w:eastAsia="Calibri" w:hAnsi="Calibri" w:cs="Times New Roman"/>
          <w:color w:val="FF0000"/>
        </w:rPr>
        <w:t>(45600 – 46000</w:t>
      </w:r>
      <w:proofErr w:type="gramStart"/>
      <w:r w:rsidRPr="00484371">
        <w:rPr>
          <w:rFonts w:ascii="Calibri" w:eastAsia="Calibri" w:hAnsi="Calibri" w:cs="Times New Roman"/>
          <w:color w:val="FF0000"/>
        </w:rPr>
        <w:t>)  *</w:t>
      </w:r>
      <w:proofErr w:type="gramEnd"/>
      <w:r w:rsidRPr="00484371">
        <w:rPr>
          <w:rFonts w:ascii="Calibri" w:eastAsia="Calibri" w:hAnsi="Calibri" w:cs="Times New Roman"/>
          <w:color w:val="FF0000"/>
        </w:rPr>
        <w:t xml:space="preserve"> 32.53€  </w:t>
      </w:r>
      <w:r w:rsidRPr="00484371">
        <w:rPr>
          <w:rFonts w:ascii="Calibri" w:eastAsia="Calibri" w:hAnsi="Calibri" w:cs="Times New Roman"/>
          <w:color w:val="FF0000"/>
        </w:rPr>
        <w:sym w:font="Wingdings" w:char="F0E0"/>
      </w:r>
      <w:r w:rsidRPr="00484371">
        <w:rPr>
          <w:rFonts w:ascii="Calibri" w:eastAsia="Calibri" w:hAnsi="Calibri" w:cs="Times New Roman"/>
          <w:color w:val="FF0000"/>
        </w:rPr>
        <w:t xml:space="preserve"> 13 012€ DEF</w:t>
      </w:r>
    </w:p>
    <w:p w14:paraId="3E806F8E" w14:textId="7CEC6BC0" w:rsidR="00F45755" w:rsidRDefault="00F45755">
      <w:pPr>
        <w:rPr>
          <w:rFonts w:ascii="Calibri" w:eastAsia="Calibri" w:hAnsi="Calibri" w:cs="Times New Roman"/>
          <w:b/>
          <w:i/>
        </w:rPr>
      </w:pPr>
    </w:p>
    <w:p w14:paraId="1B257017" w14:textId="77777777" w:rsidR="00F45755" w:rsidRDefault="00F45755" w:rsidP="00F45755">
      <w:pPr>
        <w:spacing w:after="160" w:line="259" w:lineRule="auto"/>
        <w:contextualSpacing/>
        <w:rPr>
          <w:rFonts w:ascii="Calibri" w:eastAsia="Calibri" w:hAnsi="Calibri" w:cs="Times New Roman"/>
          <w:b/>
          <w:i/>
        </w:rPr>
      </w:pPr>
    </w:p>
    <w:p w14:paraId="6A093FE7" w14:textId="0A707F88" w:rsidR="00F45755" w:rsidRDefault="00F45755" w:rsidP="00F45755">
      <w:pPr>
        <w:spacing w:after="160" w:line="259" w:lineRule="auto"/>
        <w:contextualSpacing/>
        <w:rPr>
          <w:rFonts w:ascii="Calibri" w:eastAsia="Calibri" w:hAnsi="Calibri" w:cs="Times New Roman"/>
          <w:b/>
          <w:i/>
        </w:rPr>
      </w:pPr>
      <w:r>
        <w:rPr>
          <w:rFonts w:ascii="Calibri" w:eastAsia="Calibri" w:hAnsi="Calibri" w:cs="Times New Roman"/>
          <w:b/>
          <w:i/>
        </w:rPr>
        <w:t xml:space="preserve">Ecart sur composition : </w:t>
      </w:r>
    </w:p>
    <w:tbl>
      <w:tblPr>
        <w:tblW w:w="9209" w:type="dxa"/>
        <w:tblCellMar>
          <w:left w:w="70" w:type="dxa"/>
          <w:right w:w="70" w:type="dxa"/>
        </w:tblCellMar>
        <w:tblLook w:val="04A0" w:firstRow="1" w:lastRow="0" w:firstColumn="1" w:lastColumn="0" w:noHBand="0" w:noVBand="1"/>
      </w:tblPr>
      <w:tblGrid>
        <w:gridCol w:w="1200"/>
        <w:gridCol w:w="1200"/>
        <w:gridCol w:w="2273"/>
        <w:gridCol w:w="1134"/>
        <w:gridCol w:w="1701"/>
        <w:gridCol w:w="1701"/>
      </w:tblGrid>
      <w:tr w:rsidR="00484371" w:rsidRPr="0017490E" w14:paraId="407B8608" w14:textId="77777777" w:rsidTr="006A195C">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785B5" w14:textId="77777777" w:rsidR="00484371" w:rsidRPr="00A775CB" w:rsidRDefault="00484371" w:rsidP="00484371">
            <w:pPr>
              <w:spacing w:after="0" w:line="240" w:lineRule="auto"/>
              <w:jc w:val="center"/>
              <w:rPr>
                <w:rFonts w:ascii="Calibri" w:eastAsia="Times New Roman" w:hAnsi="Calibri" w:cs="Calibri"/>
                <w:color w:val="FF0000"/>
                <w:lang w:eastAsia="fr-FR"/>
              </w:rPr>
            </w:pP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8C158F1" w14:textId="77777777"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Proportion des ventes</w:t>
            </w:r>
          </w:p>
        </w:tc>
        <w:tc>
          <w:tcPr>
            <w:tcW w:w="2273" w:type="dxa"/>
            <w:tcBorders>
              <w:top w:val="single" w:sz="4" w:space="0" w:color="auto"/>
              <w:left w:val="nil"/>
              <w:bottom w:val="single" w:sz="4" w:space="0" w:color="auto"/>
              <w:right w:val="single" w:sz="4" w:space="0" w:color="auto"/>
            </w:tcBorders>
            <w:shd w:val="clear" w:color="auto" w:fill="auto"/>
            <w:noWrap/>
            <w:vAlign w:val="bottom"/>
            <w:hideMark/>
          </w:tcPr>
          <w:p w14:paraId="6C7DF229" w14:textId="77777777"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Ventes adaptées aux proportions</w:t>
            </w:r>
          </w:p>
        </w:tc>
        <w:tc>
          <w:tcPr>
            <w:tcW w:w="1134" w:type="dxa"/>
            <w:tcBorders>
              <w:top w:val="single" w:sz="4" w:space="0" w:color="auto"/>
              <w:left w:val="nil"/>
              <w:bottom w:val="single" w:sz="4" w:space="0" w:color="auto"/>
              <w:right w:val="single" w:sz="4" w:space="0" w:color="auto"/>
            </w:tcBorders>
          </w:tcPr>
          <w:p w14:paraId="7E3BA46A" w14:textId="2EB4708A" w:rsidR="00484371" w:rsidRPr="00A775CB" w:rsidRDefault="00A775CB" w:rsidP="00484371">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Quantités réelles</w:t>
            </w:r>
            <w:r w:rsidR="00484371" w:rsidRPr="00A775CB">
              <w:rPr>
                <w:rFonts w:ascii="Calibri" w:eastAsia="Times New Roman" w:hAnsi="Calibri" w:cs="Calibri"/>
                <w:color w:val="FF0000"/>
                <w:lang w:eastAsia="fr-FR"/>
              </w:rPr>
              <w:t xml:space="preserve"> de 2026</w:t>
            </w:r>
          </w:p>
        </w:tc>
        <w:tc>
          <w:tcPr>
            <w:tcW w:w="1701" w:type="dxa"/>
            <w:tcBorders>
              <w:top w:val="single" w:sz="4" w:space="0" w:color="auto"/>
              <w:left w:val="single" w:sz="4" w:space="0" w:color="auto"/>
              <w:bottom w:val="single" w:sz="4" w:space="0" w:color="auto"/>
              <w:right w:val="single" w:sz="4" w:space="0" w:color="auto"/>
            </w:tcBorders>
            <w:vAlign w:val="bottom"/>
          </w:tcPr>
          <w:p w14:paraId="6C3FA9BD" w14:textId="25D2A405"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Ecart en quantité</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F7FED" w14:textId="594514CC"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Ecart en €</w:t>
            </w:r>
          </w:p>
        </w:tc>
      </w:tr>
      <w:tr w:rsidR="00484371" w:rsidRPr="0017490E" w14:paraId="0FEAB5D2" w14:textId="77777777" w:rsidTr="00955C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DD1C010" w14:textId="77777777" w:rsidR="00484371" w:rsidRPr="00A775CB" w:rsidRDefault="00484371" w:rsidP="00484371">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T1</w:t>
            </w:r>
          </w:p>
          <w:p w14:paraId="52C219E0" w14:textId="77777777" w:rsidR="00484371" w:rsidRPr="00A775CB" w:rsidRDefault="00484371" w:rsidP="00484371">
            <w:pPr>
              <w:spacing w:after="0" w:line="240" w:lineRule="auto"/>
              <w:rPr>
                <w:rFonts w:ascii="Calibri" w:eastAsia="Times New Roman" w:hAnsi="Calibri" w:cs="Calibri"/>
                <w:color w:val="FF0000"/>
                <w:lang w:eastAsia="fr-FR"/>
              </w:rPr>
            </w:pPr>
          </w:p>
        </w:tc>
        <w:tc>
          <w:tcPr>
            <w:tcW w:w="1200" w:type="dxa"/>
            <w:tcBorders>
              <w:top w:val="nil"/>
              <w:left w:val="nil"/>
              <w:bottom w:val="single" w:sz="4" w:space="0" w:color="auto"/>
              <w:right w:val="single" w:sz="4" w:space="0" w:color="auto"/>
            </w:tcBorders>
            <w:shd w:val="clear" w:color="auto" w:fill="auto"/>
            <w:noWrap/>
          </w:tcPr>
          <w:p w14:paraId="7B678E13" w14:textId="6390776E" w:rsidR="00484371" w:rsidRPr="00A775CB" w:rsidRDefault="00484371" w:rsidP="00484371">
            <w:pPr>
              <w:spacing w:after="0" w:line="240" w:lineRule="auto"/>
              <w:jc w:val="right"/>
              <w:rPr>
                <w:rFonts w:ascii="Calibri" w:eastAsia="Times New Roman" w:hAnsi="Calibri" w:cs="Calibri"/>
                <w:color w:val="FF0000"/>
                <w:lang w:eastAsia="fr-FR"/>
              </w:rPr>
            </w:pPr>
            <w:r w:rsidRPr="00A775CB">
              <w:rPr>
                <w:color w:val="FF0000"/>
              </w:rPr>
              <w:t>31.00%</w:t>
            </w:r>
          </w:p>
        </w:tc>
        <w:tc>
          <w:tcPr>
            <w:tcW w:w="2273" w:type="dxa"/>
            <w:tcBorders>
              <w:top w:val="nil"/>
              <w:left w:val="nil"/>
              <w:bottom w:val="single" w:sz="4" w:space="0" w:color="auto"/>
              <w:right w:val="single" w:sz="4" w:space="0" w:color="auto"/>
            </w:tcBorders>
            <w:shd w:val="clear" w:color="auto" w:fill="auto"/>
            <w:noWrap/>
          </w:tcPr>
          <w:p w14:paraId="4EC257BA" w14:textId="3842A927"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14136</w:t>
            </w:r>
          </w:p>
        </w:tc>
        <w:tc>
          <w:tcPr>
            <w:tcW w:w="1134" w:type="dxa"/>
            <w:tcBorders>
              <w:top w:val="single" w:sz="4" w:space="0" w:color="auto"/>
              <w:left w:val="nil"/>
              <w:bottom w:val="single" w:sz="4" w:space="0" w:color="auto"/>
              <w:right w:val="single" w:sz="4" w:space="0" w:color="auto"/>
            </w:tcBorders>
          </w:tcPr>
          <w:p w14:paraId="3EDB8A0F" w14:textId="0CE9AC78"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14240</w:t>
            </w:r>
          </w:p>
        </w:tc>
        <w:tc>
          <w:tcPr>
            <w:tcW w:w="1701" w:type="dxa"/>
            <w:tcBorders>
              <w:top w:val="nil"/>
              <w:left w:val="single" w:sz="4" w:space="0" w:color="auto"/>
              <w:bottom w:val="single" w:sz="4" w:space="0" w:color="auto"/>
              <w:right w:val="single" w:sz="4" w:space="0" w:color="auto"/>
            </w:tcBorders>
          </w:tcPr>
          <w:p w14:paraId="5A1DE4CE" w14:textId="67873BD3"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-104</w:t>
            </w:r>
          </w:p>
        </w:tc>
        <w:tc>
          <w:tcPr>
            <w:tcW w:w="1701" w:type="dxa"/>
            <w:tcBorders>
              <w:top w:val="nil"/>
              <w:left w:val="single" w:sz="4" w:space="0" w:color="auto"/>
              <w:bottom w:val="single" w:sz="4" w:space="0" w:color="auto"/>
              <w:right w:val="single" w:sz="4" w:space="0" w:color="auto"/>
            </w:tcBorders>
            <w:shd w:val="clear" w:color="auto" w:fill="auto"/>
            <w:noWrap/>
          </w:tcPr>
          <w:p w14:paraId="074C29C2" w14:textId="43DAE434" w:rsidR="00484371" w:rsidRPr="00A775CB" w:rsidRDefault="00484371" w:rsidP="00484371">
            <w:pPr>
              <w:spacing w:after="0" w:line="240" w:lineRule="auto"/>
              <w:rPr>
                <w:rFonts w:ascii="Calibri" w:eastAsia="Times New Roman" w:hAnsi="Calibri" w:cs="Calibri"/>
                <w:color w:val="FF0000"/>
                <w:lang w:eastAsia="fr-FR"/>
              </w:rPr>
            </w:pPr>
            <w:r w:rsidRPr="00A775CB">
              <w:rPr>
                <w:color w:val="FF0000"/>
              </w:rPr>
              <w:t xml:space="preserve"> 2 080.00 € </w:t>
            </w:r>
          </w:p>
        </w:tc>
      </w:tr>
      <w:tr w:rsidR="00484371" w:rsidRPr="0017490E" w14:paraId="3BC2C8DC" w14:textId="77777777" w:rsidTr="00955C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4DF190" w14:textId="77777777" w:rsidR="00484371" w:rsidRPr="00A775CB" w:rsidRDefault="00484371" w:rsidP="00484371">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T2</w:t>
            </w:r>
          </w:p>
          <w:p w14:paraId="5B38E499" w14:textId="77777777" w:rsidR="00484371" w:rsidRPr="00A775CB" w:rsidRDefault="00484371" w:rsidP="00484371">
            <w:pPr>
              <w:spacing w:after="0" w:line="240" w:lineRule="auto"/>
              <w:rPr>
                <w:rFonts w:ascii="Calibri" w:eastAsia="Times New Roman" w:hAnsi="Calibri" w:cs="Calibri"/>
                <w:color w:val="FF0000"/>
                <w:lang w:eastAsia="fr-FR"/>
              </w:rPr>
            </w:pPr>
          </w:p>
        </w:tc>
        <w:tc>
          <w:tcPr>
            <w:tcW w:w="1200" w:type="dxa"/>
            <w:tcBorders>
              <w:top w:val="nil"/>
              <w:left w:val="nil"/>
              <w:bottom w:val="single" w:sz="4" w:space="0" w:color="auto"/>
              <w:right w:val="single" w:sz="4" w:space="0" w:color="auto"/>
            </w:tcBorders>
            <w:shd w:val="clear" w:color="auto" w:fill="auto"/>
            <w:noWrap/>
          </w:tcPr>
          <w:p w14:paraId="30A69FC5" w14:textId="3057054C" w:rsidR="00484371" w:rsidRPr="00A775CB" w:rsidRDefault="00484371" w:rsidP="00484371">
            <w:pPr>
              <w:spacing w:after="0" w:line="240" w:lineRule="auto"/>
              <w:jc w:val="right"/>
              <w:rPr>
                <w:rFonts w:ascii="Calibri" w:eastAsia="Times New Roman" w:hAnsi="Calibri" w:cs="Calibri"/>
                <w:color w:val="FF0000"/>
                <w:lang w:eastAsia="fr-FR"/>
              </w:rPr>
            </w:pPr>
            <w:r w:rsidRPr="00A775CB">
              <w:rPr>
                <w:color w:val="FF0000"/>
              </w:rPr>
              <w:t>49.00%</w:t>
            </w:r>
          </w:p>
        </w:tc>
        <w:tc>
          <w:tcPr>
            <w:tcW w:w="2273" w:type="dxa"/>
            <w:tcBorders>
              <w:top w:val="nil"/>
              <w:left w:val="nil"/>
              <w:bottom w:val="single" w:sz="4" w:space="0" w:color="auto"/>
              <w:right w:val="single" w:sz="4" w:space="0" w:color="auto"/>
            </w:tcBorders>
            <w:shd w:val="clear" w:color="auto" w:fill="auto"/>
            <w:noWrap/>
          </w:tcPr>
          <w:p w14:paraId="034C0869" w14:textId="157309A8"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22344</w:t>
            </w:r>
          </w:p>
        </w:tc>
        <w:tc>
          <w:tcPr>
            <w:tcW w:w="1134" w:type="dxa"/>
            <w:tcBorders>
              <w:top w:val="single" w:sz="4" w:space="0" w:color="auto"/>
              <w:left w:val="nil"/>
              <w:bottom w:val="single" w:sz="4" w:space="0" w:color="auto"/>
              <w:right w:val="single" w:sz="4" w:space="0" w:color="auto"/>
            </w:tcBorders>
          </w:tcPr>
          <w:p w14:paraId="5C28D079" w14:textId="7B8A2A9E"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17300</w:t>
            </w:r>
          </w:p>
        </w:tc>
        <w:tc>
          <w:tcPr>
            <w:tcW w:w="1701" w:type="dxa"/>
            <w:tcBorders>
              <w:top w:val="nil"/>
              <w:left w:val="single" w:sz="4" w:space="0" w:color="auto"/>
              <w:bottom w:val="single" w:sz="4" w:space="0" w:color="auto"/>
              <w:right w:val="single" w:sz="4" w:space="0" w:color="auto"/>
            </w:tcBorders>
          </w:tcPr>
          <w:p w14:paraId="326885E5" w14:textId="396BF797"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5044</w:t>
            </w:r>
          </w:p>
        </w:tc>
        <w:tc>
          <w:tcPr>
            <w:tcW w:w="1701" w:type="dxa"/>
            <w:tcBorders>
              <w:top w:val="nil"/>
              <w:left w:val="single" w:sz="4" w:space="0" w:color="auto"/>
              <w:bottom w:val="single" w:sz="4" w:space="0" w:color="auto"/>
              <w:right w:val="single" w:sz="4" w:space="0" w:color="auto"/>
            </w:tcBorders>
            <w:shd w:val="clear" w:color="auto" w:fill="auto"/>
            <w:noWrap/>
          </w:tcPr>
          <w:p w14:paraId="24D28847" w14:textId="3F718864" w:rsidR="00484371" w:rsidRPr="00A775CB" w:rsidRDefault="00484371" w:rsidP="00484371">
            <w:pPr>
              <w:spacing w:after="0" w:line="240" w:lineRule="auto"/>
              <w:rPr>
                <w:rFonts w:ascii="Calibri" w:eastAsia="Times New Roman" w:hAnsi="Calibri" w:cs="Calibri"/>
                <w:color w:val="FF0000"/>
                <w:lang w:eastAsia="fr-FR"/>
              </w:rPr>
            </w:pPr>
            <w:r w:rsidRPr="00A775CB">
              <w:rPr>
                <w:color w:val="FF0000"/>
              </w:rPr>
              <w:t xml:space="preserve">-146 276.00 € </w:t>
            </w:r>
          </w:p>
        </w:tc>
      </w:tr>
      <w:tr w:rsidR="00484371" w:rsidRPr="0017490E" w14:paraId="5D5A0CCF" w14:textId="77777777" w:rsidTr="00955C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AA07B2F" w14:textId="77777777" w:rsidR="00484371" w:rsidRPr="00A775CB" w:rsidRDefault="00484371" w:rsidP="00484371">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T3</w:t>
            </w:r>
          </w:p>
          <w:p w14:paraId="39A29D0E" w14:textId="77777777" w:rsidR="00484371" w:rsidRPr="00A775CB" w:rsidRDefault="00484371" w:rsidP="00484371">
            <w:pPr>
              <w:spacing w:after="0" w:line="240" w:lineRule="auto"/>
              <w:rPr>
                <w:rFonts w:ascii="Calibri" w:eastAsia="Times New Roman" w:hAnsi="Calibri" w:cs="Calibri"/>
                <w:color w:val="FF0000"/>
                <w:lang w:eastAsia="fr-FR"/>
              </w:rPr>
            </w:pPr>
          </w:p>
        </w:tc>
        <w:tc>
          <w:tcPr>
            <w:tcW w:w="1200" w:type="dxa"/>
            <w:tcBorders>
              <w:top w:val="nil"/>
              <w:left w:val="nil"/>
              <w:bottom w:val="single" w:sz="4" w:space="0" w:color="auto"/>
              <w:right w:val="single" w:sz="4" w:space="0" w:color="auto"/>
            </w:tcBorders>
            <w:shd w:val="clear" w:color="auto" w:fill="auto"/>
            <w:noWrap/>
          </w:tcPr>
          <w:p w14:paraId="2E6FF9E7" w14:textId="1408532B" w:rsidR="00484371" w:rsidRPr="00A775CB" w:rsidRDefault="00484371" w:rsidP="00484371">
            <w:pPr>
              <w:spacing w:after="0" w:line="240" w:lineRule="auto"/>
              <w:jc w:val="right"/>
              <w:rPr>
                <w:rFonts w:ascii="Calibri" w:eastAsia="Times New Roman" w:hAnsi="Calibri" w:cs="Calibri"/>
                <w:color w:val="FF0000"/>
                <w:lang w:eastAsia="fr-FR"/>
              </w:rPr>
            </w:pPr>
            <w:r w:rsidRPr="00A775CB">
              <w:rPr>
                <w:color w:val="FF0000"/>
              </w:rPr>
              <w:t>12.00%</w:t>
            </w:r>
          </w:p>
        </w:tc>
        <w:tc>
          <w:tcPr>
            <w:tcW w:w="2273" w:type="dxa"/>
            <w:tcBorders>
              <w:top w:val="nil"/>
              <w:left w:val="nil"/>
              <w:bottom w:val="single" w:sz="4" w:space="0" w:color="auto"/>
              <w:right w:val="single" w:sz="4" w:space="0" w:color="auto"/>
            </w:tcBorders>
            <w:shd w:val="clear" w:color="auto" w:fill="auto"/>
            <w:noWrap/>
          </w:tcPr>
          <w:p w14:paraId="18D2E844" w14:textId="1E6B4EF2"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5472</w:t>
            </w:r>
          </w:p>
        </w:tc>
        <w:tc>
          <w:tcPr>
            <w:tcW w:w="1134" w:type="dxa"/>
            <w:tcBorders>
              <w:top w:val="single" w:sz="4" w:space="0" w:color="auto"/>
              <w:left w:val="nil"/>
              <w:bottom w:val="single" w:sz="4" w:space="0" w:color="auto"/>
              <w:right w:val="single" w:sz="4" w:space="0" w:color="auto"/>
            </w:tcBorders>
          </w:tcPr>
          <w:p w14:paraId="2278D9C2" w14:textId="7E91E3FC"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8800</w:t>
            </w:r>
          </w:p>
        </w:tc>
        <w:tc>
          <w:tcPr>
            <w:tcW w:w="1701" w:type="dxa"/>
            <w:tcBorders>
              <w:top w:val="nil"/>
              <w:left w:val="single" w:sz="4" w:space="0" w:color="auto"/>
              <w:bottom w:val="single" w:sz="4" w:space="0" w:color="auto"/>
              <w:right w:val="single" w:sz="4" w:space="0" w:color="auto"/>
            </w:tcBorders>
          </w:tcPr>
          <w:p w14:paraId="0965034D" w14:textId="50F8CBCF"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-3328</w:t>
            </w:r>
          </w:p>
        </w:tc>
        <w:tc>
          <w:tcPr>
            <w:tcW w:w="1701" w:type="dxa"/>
            <w:tcBorders>
              <w:top w:val="nil"/>
              <w:left w:val="single" w:sz="4" w:space="0" w:color="auto"/>
              <w:bottom w:val="single" w:sz="4" w:space="0" w:color="auto"/>
              <w:right w:val="single" w:sz="4" w:space="0" w:color="auto"/>
            </w:tcBorders>
            <w:shd w:val="clear" w:color="auto" w:fill="auto"/>
            <w:noWrap/>
          </w:tcPr>
          <w:p w14:paraId="11469F4D" w14:textId="018A3495" w:rsidR="00484371" w:rsidRPr="00A775CB" w:rsidRDefault="00484371" w:rsidP="00484371">
            <w:pPr>
              <w:spacing w:after="0" w:line="240" w:lineRule="auto"/>
              <w:rPr>
                <w:rFonts w:ascii="Calibri" w:eastAsia="Times New Roman" w:hAnsi="Calibri" w:cs="Calibri"/>
                <w:color w:val="FF0000"/>
                <w:lang w:eastAsia="fr-FR"/>
              </w:rPr>
            </w:pPr>
            <w:r w:rsidRPr="00A775CB">
              <w:rPr>
                <w:color w:val="FF0000"/>
              </w:rPr>
              <w:t xml:space="preserve"> 169 728.00 € </w:t>
            </w:r>
          </w:p>
        </w:tc>
      </w:tr>
      <w:tr w:rsidR="00484371" w:rsidRPr="0017490E" w14:paraId="5CE13164" w14:textId="77777777" w:rsidTr="00955C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2AA581C" w14:textId="77777777" w:rsidR="00484371" w:rsidRPr="00A775CB" w:rsidRDefault="00484371" w:rsidP="00484371">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T4</w:t>
            </w:r>
          </w:p>
          <w:p w14:paraId="3C030E20" w14:textId="77777777" w:rsidR="00484371" w:rsidRPr="00A775CB" w:rsidRDefault="00484371" w:rsidP="00484371">
            <w:pPr>
              <w:spacing w:after="0" w:line="240" w:lineRule="auto"/>
              <w:rPr>
                <w:rFonts w:ascii="Calibri" w:eastAsia="Times New Roman" w:hAnsi="Calibri" w:cs="Calibri"/>
                <w:color w:val="FF0000"/>
                <w:lang w:eastAsia="fr-FR"/>
              </w:rPr>
            </w:pPr>
          </w:p>
        </w:tc>
        <w:tc>
          <w:tcPr>
            <w:tcW w:w="1200" w:type="dxa"/>
            <w:tcBorders>
              <w:top w:val="nil"/>
              <w:left w:val="nil"/>
              <w:bottom w:val="single" w:sz="4" w:space="0" w:color="auto"/>
              <w:right w:val="single" w:sz="4" w:space="0" w:color="auto"/>
            </w:tcBorders>
            <w:shd w:val="clear" w:color="auto" w:fill="auto"/>
            <w:noWrap/>
          </w:tcPr>
          <w:p w14:paraId="5C41C74D" w14:textId="115C795A" w:rsidR="00484371" w:rsidRPr="00A775CB" w:rsidRDefault="00484371" w:rsidP="00484371">
            <w:pPr>
              <w:spacing w:after="0" w:line="240" w:lineRule="auto"/>
              <w:jc w:val="right"/>
              <w:rPr>
                <w:rFonts w:ascii="Calibri" w:eastAsia="Times New Roman" w:hAnsi="Calibri" w:cs="Calibri"/>
                <w:color w:val="FF0000"/>
                <w:lang w:eastAsia="fr-FR"/>
              </w:rPr>
            </w:pPr>
            <w:r w:rsidRPr="00A775CB">
              <w:rPr>
                <w:color w:val="FF0000"/>
              </w:rPr>
              <w:t>8.00%</w:t>
            </w:r>
          </w:p>
        </w:tc>
        <w:tc>
          <w:tcPr>
            <w:tcW w:w="2273" w:type="dxa"/>
            <w:tcBorders>
              <w:top w:val="nil"/>
              <w:left w:val="nil"/>
              <w:bottom w:val="single" w:sz="4" w:space="0" w:color="auto"/>
              <w:right w:val="single" w:sz="4" w:space="0" w:color="auto"/>
            </w:tcBorders>
            <w:shd w:val="clear" w:color="auto" w:fill="auto"/>
            <w:noWrap/>
          </w:tcPr>
          <w:p w14:paraId="6287C178" w14:textId="23A827CC"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3648</w:t>
            </w:r>
          </w:p>
        </w:tc>
        <w:tc>
          <w:tcPr>
            <w:tcW w:w="1134" w:type="dxa"/>
            <w:tcBorders>
              <w:top w:val="single" w:sz="4" w:space="0" w:color="auto"/>
              <w:left w:val="nil"/>
              <w:bottom w:val="single" w:sz="4" w:space="0" w:color="auto"/>
              <w:right w:val="single" w:sz="4" w:space="0" w:color="auto"/>
            </w:tcBorders>
          </w:tcPr>
          <w:p w14:paraId="1E195CF7" w14:textId="3DE42CAA"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5260</w:t>
            </w:r>
          </w:p>
        </w:tc>
        <w:tc>
          <w:tcPr>
            <w:tcW w:w="1701" w:type="dxa"/>
            <w:tcBorders>
              <w:top w:val="nil"/>
              <w:left w:val="single" w:sz="4" w:space="0" w:color="auto"/>
              <w:bottom w:val="single" w:sz="4" w:space="0" w:color="auto"/>
              <w:right w:val="single" w:sz="4" w:space="0" w:color="auto"/>
            </w:tcBorders>
          </w:tcPr>
          <w:p w14:paraId="7F44C0A0" w14:textId="31FB8691" w:rsidR="00484371" w:rsidRPr="00A775CB" w:rsidRDefault="00484371" w:rsidP="00484371">
            <w:pPr>
              <w:spacing w:after="0" w:line="240" w:lineRule="auto"/>
              <w:jc w:val="center"/>
              <w:rPr>
                <w:rFonts w:ascii="Calibri" w:eastAsia="Times New Roman" w:hAnsi="Calibri" w:cs="Calibri"/>
                <w:color w:val="FF0000"/>
                <w:lang w:eastAsia="fr-FR"/>
              </w:rPr>
            </w:pPr>
            <w:r w:rsidRPr="00A775CB">
              <w:rPr>
                <w:color w:val="FF0000"/>
              </w:rPr>
              <w:t>-1612</w:t>
            </w:r>
          </w:p>
        </w:tc>
        <w:tc>
          <w:tcPr>
            <w:tcW w:w="1701" w:type="dxa"/>
            <w:tcBorders>
              <w:top w:val="nil"/>
              <w:left w:val="single" w:sz="4" w:space="0" w:color="auto"/>
              <w:bottom w:val="single" w:sz="4" w:space="0" w:color="auto"/>
              <w:right w:val="single" w:sz="4" w:space="0" w:color="auto"/>
            </w:tcBorders>
            <w:shd w:val="clear" w:color="auto" w:fill="auto"/>
            <w:noWrap/>
          </w:tcPr>
          <w:p w14:paraId="4E102827" w14:textId="2E0FD9D9" w:rsidR="00484371" w:rsidRPr="00A775CB" w:rsidRDefault="00484371" w:rsidP="00484371">
            <w:pPr>
              <w:spacing w:after="0" w:line="240" w:lineRule="auto"/>
              <w:rPr>
                <w:rFonts w:ascii="Calibri" w:eastAsia="Times New Roman" w:hAnsi="Calibri" w:cs="Calibri"/>
                <w:color w:val="FF0000"/>
                <w:lang w:eastAsia="fr-FR"/>
              </w:rPr>
            </w:pPr>
            <w:r w:rsidRPr="00A775CB">
              <w:rPr>
                <w:color w:val="FF0000"/>
              </w:rPr>
              <w:t xml:space="preserve"> 120 900.00 € </w:t>
            </w:r>
          </w:p>
        </w:tc>
      </w:tr>
    </w:tbl>
    <w:p w14:paraId="5AB9B13F" w14:textId="77777777" w:rsidR="00F45755" w:rsidRDefault="00F45755" w:rsidP="00F45755">
      <w:pPr>
        <w:spacing w:after="160" w:line="259" w:lineRule="auto"/>
        <w:contextualSpacing/>
        <w:rPr>
          <w:rFonts w:ascii="Calibri" w:eastAsia="Calibri" w:hAnsi="Calibri" w:cs="Times New Roman"/>
          <w:b/>
          <w:i/>
        </w:rPr>
      </w:pPr>
    </w:p>
    <w:p w14:paraId="18D933DE" w14:textId="5C87F1E5" w:rsidR="00F45755" w:rsidRDefault="00F45755" w:rsidP="00F45755">
      <w:pPr>
        <w:spacing w:after="160" w:line="259" w:lineRule="auto"/>
        <w:contextualSpacing/>
        <w:rPr>
          <w:rFonts w:ascii="Calibri" w:eastAsia="Calibri" w:hAnsi="Calibri" w:cs="Times New Roman"/>
          <w:b/>
          <w:i/>
        </w:rPr>
      </w:pPr>
      <w:r>
        <w:rPr>
          <w:rFonts w:ascii="Calibri" w:eastAsia="Calibri" w:hAnsi="Calibri" w:cs="Times New Roman"/>
          <w:b/>
          <w:i/>
        </w:rPr>
        <w:t xml:space="preserve">TOTAL : </w:t>
      </w:r>
      <w:r w:rsidR="00484371">
        <w:rPr>
          <w:rFonts w:ascii="Calibri" w:eastAsia="Calibri" w:hAnsi="Calibri" w:cs="Times New Roman"/>
          <w:b/>
          <w:i/>
        </w:rPr>
        <w:t>146 432€ FAV</w:t>
      </w:r>
    </w:p>
    <w:p w14:paraId="541136EF" w14:textId="77777777" w:rsidR="00F45755" w:rsidRPr="00F45755" w:rsidRDefault="00F45755" w:rsidP="00F45755">
      <w:pPr>
        <w:spacing w:after="160" w:line="259" w:lineRule="auto"/>
        <w:contextualSpacing/>
        <w:rPr>
          <w:rFonts w:ascii="Calibri" w:eastAsia="Calibri" w:hAnsi="Calibri" w:cs="Times New Roman"/>
          <w:b/>
          <w:i/>
        </w:rPr>
      </w:pPr>
    </w:p>
    <w:p w14:paraId="395CED47" w14:textId="025532EA" w:rsidR="00F45755" w:rsidRDefault="00F45755" w:rsidP="00F45755">
      <w:pPr>
        <w:numPr>
          <w:ilvl w:val="0"/>
          <w:numId w:val="73"/>
        </w:numPr>
        <w:spacing w:after="160" w:line="259" w:lineRule="auto"/>
        <w:contextualSpacing/>
        <w:rPr>
          <w:rFonts w:ascii="Calibri" w:eastAsia="Calibri" w:hAnsi="Calibri" w:cs="Times New Roman"/>
          <w:b/>
          <w:i/>
        </w:rPr>
      </w:pPr>
      <w:r w:rsidRPr="00F45755">
        <w:rPr>
          <w:rFonts w:ascii="Calibri" w:eastAsia="Calibri" w:hAnsi="Calibri" w:cs="Times New Roman"/>
          <w:b/>
          <w:i/>
        </w:rPr>
        <w:t xml:space="preserve">En fonction des éléments déterminés dans les questions 1 à 3, justifiez quelle a </w:t>
      </w:r>
      <w:r w:rsidR="00484371" w:rsidRPr="00F45755">
        <w:rPr>
          <w:rFonts w:ascii="Calibri" w:eastAsia="Calibri" w:hAnsi="Calibri" w:cs="Times New Roman"/>
          <w:b/>
          <w:i/>
        </w:rPr>
        <w:t>été la</w:t>
      </w:r>
      <w:r w:rsidRPr="00F45755">
        <w:rPr>
          <w:rFonts w:ascii="Calibri" w:eastAsia="Calibri" w:hAnsi="Calibri" w:cs="Times New Roman"/>
          <w:b/>
          <w:i/>
        </w:rPr>
        <w:t xml:space="preserve"> stratégie commerciale des représentants pour l’année 202</w:t>
      </w:r>
      <w:r>
        <w:rPr>
          <w:rFonts w:ascii="Calibri" w:eastAsia="Calibri" w:hAnsi="Calibri" w:cs="Times New Roman"/>
          <w:b/>
          <w:i/>
        </w:rPr>
        <w:t>6</w:t>
      </w:r>
      <w:r w:rsidRPr="00F45755">
        <w:rPr>
          <w:rFonts w:ascii="Calibri" w:eastAsia="Calibri" w:hAnsi="Calibri" w:cs="Times New Roman"/>
          <w:b/>
          <w:i/>
        </w:rPr>
        <w:t xml:space="preserve"> ?</w:t>
      </w:r>
    </w:p>
    <w:p w14:paraId="198EDA41" w14:textId="77777777" w:rsidR="00484371" w:rsidRPr="00F45755" w:rsidRDefault="00484371" w:rsidP="00484371">
      <w:pPr>
        <w:spacing w:after="160" w:line="259" w:lineRule="auto"/>
        <w:ind w:left="720"/>
        <w:contextualSpacing/>
        <w:rPr>
          <w:rFonts w:ascii="Calibri" w:eastAsia="Calibri" w:hAnsi="Calibri" w:cs="Times New Roman"/>
          <w:b/>
          <w:i/>
        </w:rPr>
      </w:pPr>
    </w:p>
    <w:p w14:paraId="795FC0C1" w14:textId="77777777" w:rsidR="00484371" w:rsidRPr="00484371" w:rsidRDefault="00484371" w:rsidP="00484371">
      <w:pPr>
        <w:rPr>
          <w:color w:val="FF0000"/>
        </w:rPr>
      </w:pPr>
      <w:r w:rsidRPr="00484371">
        <w:rPr>
          <w:color w:val="FF0000"/>
        </w:rPr>
        <w:t xml:space="preserve">Baisse des prix afin d'augmenter les quantités. </w:t>
      </w:r>
    </w:p>
    <w:p w14:paraId="579CB538" w14:textId="1D2C5786" w:rsidR="009746F6" w:rsidRPr="00A775CB" w:rsidRDefault="00484371">
      <w:pPr>
        <w:rPr>
          <w:color w:val="FF0000"/>
        </w:rPr>
      </w:pPr>
      <w:r w:rsidRPr="00484371">
        <w:rPr>
          <w:color w:val="FF0000"/>
        </w:rPr>
        <w:t>Orientez les ventes vers les produits dont le PV est plus élevé</w:t>
      </w:r>
    </w:p>
    <w:p w14:paraId="4F5B6DE8" w14:textId="3386DB6D" w:rsidR="006A24DE" w:rsidRPr="006A24DE" w:rsidRDefault="006A24DE" w:rsidP="00060E37">
      <w:pPr>
        <w:pStyle w:val="Titre3"/>
      </w:pPr>
      <w:bookmarkStart w:id="2" w:name="_Toc235086844"/>
      <w:r w:rsidRPr="006A24DE">
        <w:t xml:space="preserve">Exercice </w:t>
      </w:r>
      <w:r w:rsidR="00F45755">
        <w:t>2</w:t>
      </w:r>
      <w:r w:rsidRPr="006A24DE">
        <w:t xml:space="preserve"> : </w:t>
      </w:r>
      <w:r w:rsidR="007D2680">
        <w:t>Ecart sur marge</w:t>
      </w:r>
      <w:r w:rsidR="00F45755">
        <w:t xml:space="preserve"> (suite de l’exercice 1)</w:t>
      </w:r>
      <w:bookmarkEnd w:id="2"/>
    </w:p>
    <w:p w14:paraId="20C911B2" w14:textId="77777777" w:rsidR="00F45755" w:rsidRDefault="00F45755" w:rsidP="00F45755"/>
    <w:p w14:paraId="0695FE95" w14:textId="182CDB8F" w:rsidR="00F45755" w:rsidRDefault="00F45755" w:rsidP="00F45755">
      <w:r>
        <w:t xml:space="preserve">Les coûts de revient unitaires des affiches (ils sont identiques en 2026 et en 2025) sont les suivants : </w:t>
      </w:r>
    </w:p>
    <w:tbl>
      <w:tblPr>
        <w:tblW w:w="2835" w:type="dxa"/>
        <w:tblInd w:w="-5" w:type="dxa"/>
        <w:tblCellMar>
          <w:left w:w="70" w:type="dxa"/>
          <w:right w:w="70" w:type="dxa"/>
        </w:tblCellMar>
        <w:tblLook w:val="04A0" w:firstRow="1" w:lastRow="0" w:firstColumn="1" w:lastColumn="0" w:noHBand="0" w:noVBand="1"/>
      </w:tblPr>
      <w:tblGrid>
        <w:gridCol w:w="1200"/>
        <w:gridCol w:w="1635"/>
      </w:tblGrid>
      <w:tr w:rsidR="00F45755" w:rsidRPr="00AC7CA4" w14:paraId="5679776C" w14:textId="77777777" w:rsidTr="002212A9">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43DF2"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T1</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11D94003"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 xml:space="preserve">                     7 € </w:t>
            </w:r>
          </w:p>
        </w:tc>
      </w:tr>
      <w:tr w:rsidR="00F45755" w:rsidRPr="00AC7CA4" w14:paraId="1A43020F" w14:textId="77777777" w:rsidTr="002212A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CE75D41"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T2</w:t>
            </w:r>
          </w:p>
        </w:tc>
        <w:tc>
          <w:tcPr>
            <w:tcW w:w="1635" w:type="dxa"/>
            <w:tcBorders>
              <w:top w:val="nil"/>
              <w:left w:val="nil"/>
              <w:bottom w:val="single" w:sz="4" w:space="0" w:color="auto"/>
              <w:right w:val="single" w:sz="4" w:space="0" w:color="auto"/>
            </w:tcBorders>
            <w:shd w:val="clear" w:color="auto" w:fill="auto"/>
            <w:noWrap/>
            <w:vAlign w:val="bottom"/>
            <w:hideMark/>
          </w:tcPr>
          <w:p w14:paraId="22F1331F"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 xml:space="preserve">                   12 € </w:t>
            </w:r>
          </w:p>
        </w:tc>
      </w:tr>
      <w:tr w:rsidR="00F45755" w:rsidRPr="00AC7CA4" w14:paraId="4395BF29" w14:textId="77777777" w:rsidTr="002212A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7B2AC1B"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T3</w:t>
            </w:r>
          </w:p>
        </w:tc>
        <w:tc>
          <w:tcPr>
            <w:tcW w:w="1635" w:type="dxa"/>
            <w:tcBorders>
              <w:top w:val="nil"/>
              <w:left w:val="nil"/>
              <w:bottom w:val="single" w:sz="4" w:space="0" w:color="auto"/>
              <w:right w:val="single" w:sz="4" w:space="0" w:color="auto"/>
            </w:tcBorders>
            <w:shd w:val="clear" w:color="auto" w:fill="auto"/>
            <w:noWrap/>
            <w:vAlign w:val="bottom"/>
            <w:hideMark/>
          </w:tcPr>
          <w:p w14:paraId="3C813331"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 xml:space="preserve">                   19 € </w:t>
            </w:r>
          </w:p>
        </w:tc>
      </w:tr>
      <w:tr w:rsidR="00F45755" w:rsidRPr="00AC7CA4" w14:paraId="1E753872" w14:textId="77777777" w:rsidTr="002212A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2D351FF"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T4</w:t>
            </w:r>
          </w:p>
        </w:tc>
        <w:tc>
          <w:tcPr>
            <w:tcW w:w="1635" w:type="dxa"/>
            <w:tcBorders>
              <w:top w:val="nil"/>
              <w:left w:val="nil"/>
              <w:bottom w:val="single" w:sz="4" w:space="0" w:color="auto"/>
              <w:right w:val="single" w:sz="4" w:space="0" w:color="auto"/>
            </w:tcBorders>
            <w:shd w:val="clear" w:color="auto" w:fill="auto"/>
            <w:noWrap/>
            <w:vAlign w:val="bottom"/>
            <w:hideMark/>
          </w:tcPr>
          <w:p w14:paraId="5FFD9620" w14:textId="77777777" w:rsidR="00F45755" w:rsidRPr="00AC7CA4" w:rsidRDefault="00F45755" w:rsidP="002212A9">
            <w:pPr>
              <w:spacing w:after="0" w:line="240" w:lineRule="auto"/>
              <w:rPr>
                <w:rFonts w:ascii="Calibri" w:eastAsia="Times New Roman" w:hAnsi="Calibri" w:cs="Calibri"/>
                <w:color w:val="000000"/>
                <w:lang w:eastAsia="fr-FR"/>
              </w:rPr>
            </w:pPr>
            <w:r w:rsidRPr="00AC7CA4">
              <w:rPr>
                <w:rFonts w:ascii="Calibri" w:eastAsia="Times New Roman" w:hAnsi="Calibri" w:cs="Calibri"/>
                <w:color w:val="000000"/>
                <w:lang w:eastAsia="fr-FR"/>
              </w:rPr>
              <w:t xml:space="preserve">                   28 € </w:t>
            </w:r>
          </w:p>
        </w:tc>
      </w:tr>
    </w:tbl>
    <w:p w14:paraId="33CD6481" w14:textId="77777777" w:rsidR="00F45755" w:rsidRDefault="00F45755" w:rsidP="00F45755"/>
    <w:p w14:paraId="699573B7" w14:textId="40DA50D7" w:rsidR="00F45755" w:rsidRDefault="00F45755" w:rsidP="00F45755">
      <w:r>
        <w:t xml:space="preserve">Selon Mme </w:t>
      </w:r>
      <w:proofErr w:type="spellStart"/>
      <w:r>
        <w:t>Rouveyrol</w:t>
      </w:r>
      <w:proofErr w:type="spellEnd"/>
      <w:r>
        <w:t xml:space="preserve"> (directrice de la société BRET </w:t>
      </w:r>
      <w:proofErr w:type="gramStart"/>
      <w:r>
        <w:t>DECO)  la</w:t>
      </w:r>
      <w:proofErr w:type="gramEnd"/>
      <w:r>
        <w:t xml:space="preserve"> nouvelle politique commerciale de la société a eu un impact négatif sur la marge de l’entreprise (-27580€)</w:t>
      </w:r>
    </w:p>
    <w:p w14:paraId="25851EEE" w14:textId="64860490" w:rsidR="00F45755" w:rsidRDefault="00F45755" w:rsidP="00F45755">
      <w:pPr>
        <w:pStyle w:val="Paragraphedeliste"/>
        <w:numPr>
          <w:ilvl w:val="0"/>
          <w:numId w:val="74"/>
        </w:numPr>
        <w:spacing w:after="160" w:line="259" w:lineRule="auto"/>
        <w:rPr>
          <w:b/>
          <w:bCs/>
          <w:i/>
          <w:iCs/>
        </w:rPr>
      </w:pPr>
      <w:r w:rsidRPr="00087CF8">
        <w:rPr>
          <w:b/>
          <w:bCs/>
          <w:i/>
          <w:iCs/>
        </w:rPr>
        <w:t xml:space="preserve">Justifiez par le calcul le raisonnement de Mme </w:t>
      </w:r>
      <w:proofErr w:type="spellStart"/>
      <w:r>
        <w:rPr>
          <w:b/>
          <w:bCs/>
          <w:i/>
          <w:iCs/>
        </w:rPr>
        <w:t>Rouveyrol</w:t>
      </w:r>
      <w:proofErr w:type="spellEnd"/>
      <w:r>
        <w:rPr>
          <w:b/>
          <w:bCs/>
          <w:i/>
          <w:iCs/>
        </w:rPr>
        <w:t xml:space="preserve"> en compétant le tableau ci-dessous </w:t>
      </w:r>
    </w:p>
    <w:tbl>
      <w:tblPr>
        <w:tblpPr w:leftFromText="141" w:rightFromText="141" w:vertAnchor="text" w:tblpY="1"/>
        <w:tblOverlap w:val="never"/>
        <w:tblW w:w="9373" w:type="dxa"/>
        <w:tblCellMar>
          <w:left w:w="70" w:type="dxa"/>
          <w:right w:w="70" w:type="dxa"/>
        </w:tblCellMar>
        <w:tblLook w:val="04A0" w:firstRow="1" w:lastRow="0" w:firstColumn="1" w:lastColumn="0" w:noHBand="0" w:noVBand="1"/>
      </w:tblPr>
      <w:tblGrid>
        <w:gridCol w:w="1200"/>
        <w:gridCol w:w="1509"/>
        <w:gridCol w:w="1042"/>
        <w:gridCol w:w="1494"/>
        <w:gridCol w:w="1597"/>
        <w:gridCol w:w="963"/>
        <w:gridCol w:w="1568"/>
      </w:tblGrid>
      <w:tr w:rsidR="00F45755" w:rsidRPr="008B6612" w14:paraId="217A1370" w14:textId="77777777" w:rsidTr="002212A9">
        <w:trPr>
          <w:gridAfter w:val="6"/>
          <w:wAfter w:w="8173" w:type="dxa"/>
          <w:trHeight w:val="300"/>
        </w:trPr>
        <w:tc>
          <w:tcPr>
            <w:tcW w:w="1200" w:type="dxa"/>
            <w:tcBorders>
              <w:top w:val="nil"/>
              <w:left w:val="nil"/>
              <w:bottom w:val="nil"/>
              <w:right w:val="nil"/>
            </w:tcBorders>
            <w:shd w:val="clear" w:color="auto" w:fill="auto"/>
            <w:noWrap/>
            <w:vAlign w:val="bottom"/>
            <w:hideMark/>
          </w:tcPr>
          <w:p w14:paraId="72542771" w14:textId="77777777" w:rsidR="00F45755" w:rsidRPr="008B6612" w:rsidRDefault="00F45755" w:rsidP="002212A9">
            <w:pPr>
              <w:spacing w:after="0" w:line="240" w:lineRule="auto"/>
              <w:rPr>
                <w:rFonts w:ascii="Times New Roman" w:eastAsia="Times New Roman" w:hAnsi="Times New Roman" w:cs="Times New Roman"/>
                <w:sz w:val="24"/>
                <w:szCs w:val="24"/>
                <w:lang w:eastAsia="fr-FR"/>
              </w:rPr>
            </w:pPr>
          </w:p>
        </w:tc>
      </w:tr>
      <w:tr w:rsidR="00F45755" w:rsidRPr="008B6612" w14:paraId="3B075643" w14:textId="77777777" w:rsidTr="002212A9">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86D0D" w14:textId="77777777" w:rsidR="00F45755" w:rsidRPr="00A775CB" w:rsidRDefault="00F45755" w:rsidP="002212A9">
            <w:pPr>
              <w:spacing w:after="0" w:line="240" w:lineRule="auto"/>
              <w:jc w:val="center"/>
              <w:rPr>
                <w:rFonts w:ascii="Calibri" w:eastAsia="Times New Roman" w:hAnsi="Calibri" w:cs="Calibri"/>
                <w:color w:val="FF0000"/>
                <w:lang w:eastAsia="fr-FR"/>
              </w:rPr>
            </w:pPr>
          </w:p>
        </w:tc>
        <w:tc>
          <w:tcPr>
            <w:tcW w:w="40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C8C82DB" w14:textId="0916FD2E"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2026</w:t>
            </w:r>
          </w:p>
        </w:tc>
        <w:tc>
          <w:tcPr>
            <w:tcW w:w="412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85046A" w14:textId="3B2462C1"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2025</w:t>
            </w:r>
          </w:p>
        </w:tc>
      </w:tr>
      <w:tr w:rsidR="00F45755" w:rsidRPr="008B6612" w14:paraId="5BEA7A19" w14:textId="77777777" w:rsidTr="002212A9">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51691" w14:textId="77777777" w:rsidR="00F45755" w:rsidRPr="00A775CB" w:rsidRDefault="00F45755" w:rsidP="002212A9">
            <w:pPr>
              <w:spacing w:after="0" w:line="240" w:lineRule="auto"/>
              <w:jc w:val="center"/>
              <w:rPr>
                <w:rFonts w:ascii="Calibri" w:eastAsia="Times New Roman" w:hAnsi="Calibri" w:cs="Calibri"/>
                <w:color w:val="FF0000"/>
                <w:lang w:eastAsia="fr-FR"/>
              </w:rPr>
            </w:pPr>
          </w:p>
        </w:tc>
        <w:tc>
          <w:tcPr>
            <w:tcW w:w="15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F846E" w14:textId="77777777"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Marge unitaire</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83BF1" w14:textId="77777777"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 xml:space="preserve">Quantité </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04711" w14:textId="77777777"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Marge totale</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3520F" w14:textId="77777777"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Marge unitaire</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FDF18" w14:textId="77777777"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 xml:space="preserve">Quantité </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E66CC" w14:textId="77777777" w:rsidR="00F45755" w:rsidRPr="00A775CB" w:rsidRDefault="00F45755" w:rsidP="002212A9">
            <w:pPr>
              <w:spacing w:after="0" w:line="240" w:lineRule="auto"/>
              <w:jc w:val="center"/>
              <w:rPr>
                <w:rFonts w:ascii="Calibri" w:eastAsia="Times New Roman" w:hAnsi="Calibri" w:cs="Calibri"/>
                <w:color w:val="FF0000"/>
                <w:lang w:eastAsia="fr-FR"/>
              </w:rPr>
            </w:pPr>
            <w:r w:rsidRPr="00A775CB">
              <w:rPr>
                <w:rFonts w:ascii="Calibri" w:eastAsia="Times New Roman" w:hAnsi="Calibri" w:cs="Calibri"/>
                <w:color w:val="FF0000"/>
                <w:lang w:eastAsia="fr-FR"/>
              </w:rPr>
              <w:t>Marge totale</w:t>
            </w:r>
          </w:p>
        </w:tc>
      </w:tr>
      <w:tr w:rsidR="00A775CB" w:rsidRPr="008B6612" w14:paraId="5E6CC147" w14:textId="77777777" w:rsidTr="00505E80">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AF0B1" w14:textId="77777777" w:rsidR="00A775CB" w:rsidRPr="00A775CB" w:rsidRDefault="00A775CB" w:rsidP="00A775CB">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T1</w:t>
            </w:r>
          </w:p>
          <w:p w14:paraId="34D08773" w14:textId="77777777" w:rsidR="00A775CB" w:rsidRPr="00A775CB" w:rsidRDefault="00A775CB" w:rsidP="00A775CB">
            <w:pPr>
              <w:spacing w:after="0" w:line="240" w:lineRule="auto"/>
              <w:rPr>
                <w:rFonts w:ascii="Calibri" w:eastAsia="Times New Roman" w:hAnsi="Calibri" w:cs="Calibri"/>
                <w:color w:val="FF0000"/>
                <w:lang w:eastAsia="fr-FR"/>
              </w:rPr>
            </w:pPr>
          </w:p>
        </w:tc>
        <w:tc>
          <w:tcPr>
            <w:tcW w:w="1509" w:type="dxa"/>
            <w:tcBorders>
              <w:top w:val="single" w:sz="4" w:space="0" w:color="auto"/>
              <w:left w:val="nil"/>
              <w:bottom w:val="single" w:sz="4" w:space="0" w:color="auto"/>
              <w:right w:val="single" w:sz="4" w:space="0" w:color="auto"/>
            </w:tcBorders>
            <w:shd w:val="clear" w:color="auto" w:fill="auto"/>
            <w:noWrap/>
          </w:tcPr>
          <w:p w14:paraId="3EE915C1" w14:textId="0F04E18E"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14.00 €</w:t>
            </w:r>
          </w:p>
        </w:tc>
        <w:tc>
          <w:tcPr>
            <w:tcW w:w="1042" w:type="dxa"/>
            <w:tcBorders>
              <w:top w:val="single" w:sz="4" w:space="0" w:color="auto"/>
              <w:left w:val="nil"/>
              <w:bottom w:val="single" w:sz="4" w:space="0" w:color="auto"/>
              <w:right w:val="single" w:sz="4" w:space="0" w:color="auto"/>
            </w:tcBorders>
            <w:shd w:val="clear" w:color="auto" w:fill="auto"/>
            <w:noWrap/>
          </w:tcPr>
          <w:p w14:paraId="0EF451D3" w14:textId="677E474A"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14240</w:t>
            </w:r>
          </w:p>
        </w:tc>
        <w:tc>
          <w:tcPr>
            <w:tcW w:w="1494" w:type="dxa"/>
            <w:tcBorders>
              <w:top w:val="single" w:sz="4" w:space="0" w:color="auto"/>
              <w:left w:val="nil"/>
              <w:bottom w:val="single" w:sz="4" w:space="0" w:color="auto"/>
              <w:right w:val="single" w:sz="4" w:space="0" w:color="auto"/>
            </w:tcBorders>
            <w:shd w:val="clear" w:color="auto" w:fill="auto"/>
            <w:noWrap/>
          </w:tcPr>
          <w:p w14:paraId="4DF3D4C8" w14:textId="48137308"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199 360.00 €</w:t>
            </w:r>
          </w:p>
        </w:tc>
        <w:tc>
          <w:tcPr>
            <w:tcW w:w="1597" w:type="dxa"/>
            <w:tcBorders>
              <w:top w:val="single" w:sz="4" w:space="0" w:color="auto"/>
              <w:left w:val="nil"/>
              <w:bottom w:val="single" w:sz="4" w:space="0" w:color="auto"/>
              <w:right w:val="single" w:sz="4" w:space="0" w:color="auto"/>
            </w:tcBorders>
            <w:shd w:val="clear" w:color="auto" w:fill="auto"/>
            <w:noWrap/>
          </w:tcPr>
          <w:p w14:paraId="1E36E14A" w14:textId="398763AE"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13.00 €</w:t>
            </w:r>
          </w:p>
        </w:tc>
        <w:tc>
          <w:tcPr>
            <w:tcW w:w="963" w:type="dxa"/>
            <w:tcBorders>
              <w:top w:val="single" w:sz="4" w:space="0" w:color="auto"/>
              <w:left w:val="nil"/>
              <w:bottom w:val="single" w:sz="4" w:space="0" w:color="auto"/>
              <w:right w:val="single" w:sz="4" w:space="0" w:color="auto"/>
            </w:tcBorders>
            <w:shd w:val="clear" w:color="auto" w:fill="auto"/>
            <w:noWrap/>
          </w:tcPr>
          <w:p w14:paraId="3A6D8530" w14:textId="1A07E733"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14260</w:t>
            </w:r>
          </w:p>
        </w:tc>
        <w:tc>
          <w:tcPr>
            <w:tcW w:w="1568" w:type="dxa"/>
            <w:tcBorders>
              <w:top w:val="single" w:sz="4" w:space="0" w:color="auto"/>
              <w:left w:val="nil"/>
              <w:bottom w:val="single" w:sz="4" w:space="0" w:color="auto"/>
              <w:right w:val="single" w:sz="4" w:space="0" w:color="auto"/>
            </w:tcBorders>
            <w:shd w:val="clear" w:color="auto" w:fill="auto"/>
            <w:noWrap/>
          </w:tcPr>
          <w:p w14:paraId="169B49D9" w14:textId="2CE3ED8B"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 xml:space="preserve"> 185 380.00 € </w:t>
            </w:r>
          </w:p>
        </w:tc>
      </w:tr>
      <w:tr w:rsidR="00A775CB" w:rsidRPr="008B6612" w14:paraId="7AC40172" w14:textId="77777777" w:rsidTr="00505E80">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FAA85" w14:textId="77777777" w:rsidR="00A775CB" w:rsidRPr="00A775CB" w:rsidRDefault="00A775CB" w:rsidP="00A775CB">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T2</w:t>
            </w:r>
          </w:p>
          <w:p w14:paraId="5E7D6F1B" w14:textId="77777777" w:rsidR="00A775CB" w:rsidRPr="00A775CB" w:rsidRDefault="00A775CB" w:rsidP="00A775CB">
            <w:pPr>
              <w:spacing w:after="0" w:line="240" w:lineRule="auto"/>
              <w:rPr>
                <w:rFonts w:ascii="Calibri" w:eastAsia="Times New Roman" w:hAnsi="Calibri" w:cs="Calibri"/>
                <w:color w:val="FF0000"/>
                <w:lang w:eastAsia="fr-FR"/>
              </w:rPr>
            </w:pPr>
          </w:p>
        </w:tc>
        <w:tc>
          <w:tcPr>
            <w:tcW w:w="1509" w:type="dxa"/>
            <w:tcBorders>
              <w:top w:val="single" w:sz="4" w:space="0" w:color="auto"/>
              <w:left w:val="nil"/>
              <w:bottom w:val="single" w:sz="4" w:space="0" w:color="auto"/>
              <w:right w:val="single" w:sz="4" w:space="0" w:color="auto"/>
            </w:tcBorders>
            <w:shd w:val="clear" w:color="auto" w:fill="auto"/>
            <w:noWrap/>
          </w:tcPr>
          <w:p w14:paraId="0D1C40E5" w14:textId="729B918A"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17.00 €</w:t>
            </w:r>
          </w:p>
        </w:tc>
        <w:tc>
          <w:tcPr>
            <w:tcW w:w="1042" w:type="dxa"/>
            <w:tcBorders>
              <w:top w:val="single" w:sz="4" w:space="0" w:color="auto"/>
              <w:left w:val="nil"/>
              <w:bottom w:val="single" w:sz="4" w:space="0" w:color="auto"/>
              <w:right w:val="single" w:sz="4" w:space="0" w:color="auto"/>
            </w:tcBorders>
            <w:shd w:val="clear" w:color="auto" w:fill="auto"/>
            <w:noWrap/>
          </w:tcPr>
          <w:p w14:paraId="0FF23BC1" w14:textId="4CCC698A"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17300</w:t>
            </w:r>
          </w:p>
        </w:tc>
        <w:tc>
          <w:tcPr>
            <w:tcW w:w="1494" w:type="dxa"/>
            <w:tcBorders>
              <w:top w:val="single" w:sz="4" w:space="0" w:color="auto"/>
              <w:left w:val="nil"/>
              <w:bottom w:val="single" w:sz="4" w:space="0" w:color="auto"/>
              <w:right w:val="single" w:sz="4" w:space="0" w:color="auto"/>
            </w:tcBorders>
            <w:shd w:val="clear" w:color="auto" w:fill="auto"/>
            <w:noWrap/>
          </w:tcPr>
          <w:p w14:paraId="5AEB152E" w14:textId="7A870D8E"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294 100.00 €</w:t>
            </w:r>
          </w:p>
        </w:tc>
        <w:tc>
          <w:tcPr>
            <w:tcW w:w="1597" w:type="dxa"/>
            <w:tcBorders>
              <w:top w:val="single" w:sz="4" w:space="0" w:color="auto"/>
              <w:left w:val="nil"/>
              <w:bottom w:val="single" w:sz="4" w:space="0" w:color="auto"/>
              <w:right w:val="single" w:sz="4" w:space="0" w:color="auto"/>
            </w:tcBorders>
            <w:shd w:val="clear" w:color="auto" w:fill="auto"/>
            <w:noWrap/>
          </w:tcPr>
          <w:p w14:paraId="07987D27" w14:textId="3C3D52F7"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17.00 €</w:t>
            </w:r>
          </w:p>
        </w:tc>
        <w:tc>
          <w:tcPr>
            <w:tcW w:w="963" w:type="dxa"/>
            <w:tcBorders>
              <w:top w:val="single" w:sz="4" w:space="0" w:color="auto"/>
              <w:left w:val="nil"/>
              <w:bottom w:val="single" w:sz="4" w:space="0" w:color="auto"/>
              <w:right w:val="single" w:sz="4" w:space="0" w:color="auto"/>
            </w:tcBorders>
            <w:shd w:val="clear" w:color="auto" w:fill="auto"/>
            <w:noWrap/>
          </w:tcPr>
          <w:p w14:paraId="0005E2D1" w14:textId="17A4937E"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22540</w:t>
            </w:r>
          </w:p>
        </w:tc>
        <w:tc>
          <w:tcPr>
            <w:tcW w:w="1568" w:type="dxa"/>
            <w:tcBorders>
              <w:top w:val="single" w:sz="4" w:space="0" w:color="auto"/>
              <w:left w:val="nil"/>
              <w:bottom w:val="single" w:sz="4" w:space="0" w:color="auto"/>
              <w:right w:val="single" w:sz="4" w:space="0" w:color="auto"/>
            </w:tcBorders>
            <w:shd w:val="clear" w:color="auto" w:fill="auto"/>
            <w:noWrap/>
          </w:tcPr>
          <w:p w14:paraId="7CDB0E64" w14:textId="3F1CB7AD"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 xml:space="preserve"> 383 180.00 € </w:t>
            </w:r>
          </w:p>
        </w:tc>
      </w:tr>
      <w:tr w:rsidR="00A775CB" w:rsidRPr="008B6612" w14:paraId="696A2C19" w14:textId="77777777" w:rsidTr="00505E80">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8686D" w14:textId="77777777" w:rsidR="00A775CB" w:rsidRPr="00A775CB" w:rsidRDefault="00A775CB" w:rsidP="00A775CB">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T3</w:t>
            </w:r>
          </w:p>
          <w:p w14:paraId="424AFABC" w14:textId="77777777" w:rsidR="00A775CB" w:rsidRPr="00A775CB" w:rsidRDefault="00A775CB" w:rsidP="00A775CB">
            <w:pPr>
              <w:spacing w:after="0" w:line="240" w:lineRule="auto"/>
              <w:rPr>
                <w:rFonts w:ascii="Calibri" w:eastAsia="Times New Roman" w:hAnsi="Calibri" w:cs="Calibri"/>
                <w:color w:val="FF0000"/>
                <w:lang w:eastAsia="fr-FR"/>
              </w:rPr>
            </w:pPr>
          </w:p>
        </w:tc>
        <w:tc>
          <w:tcPr>
            <w:tcW w:w="1509" w:type="dxa"/>
            <w:tcBorders>
              <w:top w:val="single" w:sz="4" w:space="0" w:color="auto"/>
              <w:left w:val="nil"/>
              <w:bottom w:val="single" w:sz="4" w:space="0" w:color="auto"/>
              <w:right w:val="single" w:sz="4" w:space="0" w:color="auto"/>
            </w:tcBorders>
            <w:shd w:val="clear" w:color="auto" w:fill="auto"/>
            <w:noWrap/>
          </w:tcPr>
          <w:p w14:paraId="5181CFAB" w14:textId="713AF94D"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26.00 €</w:t>
            </w:r>
          </w:p>
        </w:tc>
        <w:tc>
          <w:tcPr>
            <w:tcW w:w="1042" w:type="dxa"/>
            <w:tcBorders>
              <w:top w:val="single" w:sz="4" w:space="0" w:color="auto"/>
              <w:left w:val="nil"/>
              <w:bottom w:val="single" w:sz="4" w:space="0" w:color="auto"/>
              <w:right w:val="single" w:sz="4" w:space="0" w:color="auto"/>
            </w:tcBorders>
            <w:shd w:val="clear" w:color="auto" w:fill="auto"/>
            <w:noWrap/>
          </w:tcPr>
          <w:p w14:paraId="7C08B6FF" w14:textId="6204164D"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8800</w:t>
            </w:r>
          </w:p>
        </w:tc>
        <w:tc>
          <w:tcPr>
            <w:tcW w:w="1494" w:type="dxa"/>
            <w:tcBorders>
              <w:top w:val="single" w:sz="4" w:space="0" w:color="auto"/>
              <w:left w:val="nil"/>
              <w:bottom w:val="single" w:sz="4" w:space="0" w:color="auto"/>
              <w:right w:val="single" w:sz="4" w:space="0" w:color="auto"/>
            </w:tcBorders>
            <w:shd w:val="clear" w:color="auto" w:fill="auto"/>
            <w:noWrap/>
          </w:tcPr>
          <w:p w14:paraId="756159B5" w14:textId="508AC86F"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228 800.00 €</w:t>
            </w:r>
          </w:p>
        </w:tc>
        <w:tc>
          <w:tcPr>
            <w:tcW w:w="1597" w:type="dxa"/>
            <w:tcBorders>
              <w:top w:val="single" w:sz="4" w:space="0" w:color="auto"/>
              <w:left w:val="nil"/>
              <w:bottom w:val="single" w:sz="4" w:space="0" w:color="auto"/>
              <w:right w:val="single" w:sz="4" w:space="0" w:color="auto"/>
            </w:tcBorders>
            <w:shd w:val="clear" w:color="auto" w:fill="auto"/>
            <w:noWrap/>
          </w:tcPr>
          <w:p w14:paraId="32BB655F" w14:textId="1FBB005F"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32.00 €</w:t>
            </w:r>
          </w:p>
        </w:tc>
        <w:tc>
          <w:tcPr>
            <w:tcW w:w="963" w:type="dxa"/>
            <w:tcBorders>
              <w:top w:val="single" w:sz="4" w:space="0" w:color="auto"/>
              <w:left w:val="nil"/>
              <w:bottom w:val="single" w:sz="4" w:space="0" w:color="auto"/>
              <w:right w:val="single" w:sz="4" w:space="0" w:color="auto"/>
            </w:tcBorders>
            <w:shd w:val="clear" w:color="auto" w:fill="auto"/>
            <w:noWrap/>
          </w:tcPr>
          <w:p w14:paraId="5A2CC7A6" w14:textId="640A0DCF"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5520</w:t>
            </w:r>
          </w:p>
        </w:tc>
        <w:tc>
          <w:tcPr>
            <w:tcW w:w="1568" w:type="dxa"/>
            <w:tcBorders>
              <w:top w:val="single" w:sz="4" w:space="0" w:color="auto"/>
              <w:left w:val="nil"/>
              <w:bottom w:val="single" w:sz="4" w:space="0" w:color="auto"/>
              <w:right w:val="single" w:sz="4" w:space="0" w:color="auto"/>
            </w:tcBorders>
            <w:shd w:val="clear" w:color="auto" w:fill="auto"/>
            <w:noWrap/>
          </w:tcPr>
          <w:p w14:paraId="02F418DB" w14:textId="4BBF3AF1"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 xml:space="preserve"> 176 640.00 € </w:t>
            </w:r>
          </w:p>
        </w:tc>
      </w:tr>
      <w:tr w:rsidR="00A775CB" w:rsidRPr="008B6612" w14:paraId="7E2335E3" w14:textId="77777777" w:rsidTr="00505E80">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AB12C" w14:textId="77777777" w:rsidR="00A775CB" w:rsidRPr="00A775CB" w:rsidRDefault="00A775CB" w:rsidP="00A775CB">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T4</w:t>
            </w:r>
          </w:p>
          <w:p w14:paraId="65DBB9A7" w14:textId="77777777" w:rsidR="00A775CB" w:rsidRPr="00A775CB" w:rsidRDefault="00A775CB" w:rsidP="00A775CB">
            <w:pPr>
              <w:spacing w:after="0" w:line="240" w:lineRule="auto"/>
              <w:rPr>
                <w:rFonts w:ascii="Calibri" w:eastAsia="Times New Roman" w:hAnsi="Calibri" w:cs="Calibri"/>
                <w:color w:val="FF0000"/>
                <w:lang w:eastAsia="fr-FR"/>
              </w:rPr>
            </w:pPr>
          </w:p>
        </w:tc>
        <w:tc>
          <w:tcPr>
            <w:tcW w:w="1509" w:type="dxa"/>
            <w:tcBorders>
              <w:top w:val="single" w:sz="4" w:space="0" w:color="auto"/>
              <w:left w:val="nil"/>
              <w:bottom w:val="single" w:sz="4" w:space="0" w:color="auto"/>
              <w:right w:val="single" w:sz="4" w:space="0" w:color="auto"/>
            </w:tcBorders>
            <w:shd w:val="clear" w:color="auto" w:fill="auto"/>
            <w:noWrap/>
          </w:tcPr>
          <w:p w14:paraId="396E1F40" w14:textId="15837357"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32.00 €</w:t>
            </w:r>
          </w:p>
        </w:tc>
        <w:tc>
          <w:tcPr>
            <w:tcW w:w="1042" w:type="dxa"/>
            <w:tcBorders>
              <w:top w:val="single" w:sz="4" w:space="0" w:color="auto"/>
              <w:left w:val="nil"/>
              <w:bottom w:val="single" w:sz="4" w:space="0" w:color="auto"/>
              <w:right w:val="single" w:sz="4" w:space="0" w:color="auto"/>
            </w:tcBorders>
            <w:shd w:val="clear" w:color="auto" w:fill="auto"/>
            <w:noWrap/>
          </w:tcPr>
          <w:p w14:paraId="50B19D16" w14:textId="49004C9D"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5260</w:t>
            </w:r>
          </w:p>
        </w:tc>
        <w:tc>
          <w:tcPr>
            <w:tcW w:w="1494" w:type="dxa"/>
            <w:tcBorders>
              <w:top w:val="single" w:sz="4" w:space="0" w:color="auto"/>
              <w:left w:val="nil"/>
              <w:bottom w:val="single" w:sz="4" w:space="0" w:color="auto"/>
              <w:right w:val="single" w:sz="4" w:space="0" w:color="auto"/>
            </w:tcBorders>
            <w:shd w:val="clear" w:color="auto" w:fill="auto"/>
            <w:noWrap/>
          </w:tcPr>
          <w:p w14:paraId="48E42FBB" w14:textId="0237EF71"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168 320.00 €</w:t>
            </w:r>
          </w:p>
        </w:tc>
        <w:tc>
          <w:tcPr>
            <w:tcW w:w="1597" w:type="dxa"/>
            <w:tcBorders>
              <w:top w:val="single" w:sz="4" w:space="0" w:color="auto"/>
              <w:left w:val="nil"/>
              <w:bottom w:val="single" w:sz="4" w:space="0" w:color="auto"/>
              <w:right w:val="single" w:sz="4" w:space="0" w:color="auto"/>
            </w:tcBorders>
            <w:shd w:val="clear" w:color="auto" w:fill="auto"/>
            <w:noWrap/>
          </w:tcPr>
          <w:p w14:paraId="7507F17F" w14:textId="70C09B1C"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47.00 €</w:t>
            </w:r>
          </w:p>
        </w:tc>
        <w:tc>
          <w:tcPr>
            <w:tcW w:w="963" w:type="dxa"/>
            <w:tcBorders>
              <w:top w:val="single" w:sz="4" w:space="0" w:color="auto"/>
              <w:left w:val="nil"/>
              <w:bottom w:val="single" w:sz="4" w:space="0" w:color="auto"/>
              <w:right w:val="single" w:sz="4" w:space="0" w:color="auto"/>
            </w:tcBorders>
            <w:shd w:val="clear" w:color="auto" w:fill="auto"/>
            <w:noWrap/>
          </w:tcPr>
          <w:p w14:paraId="4CC889CD" w14:textId="280B6401"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3680</w:t>
            </w:r>
          </w:p>
        </w:tc>
        <w:tc>
          <w:tcPr>
            <w:tcW w:w="1568" w:type="dxa"/>
            <w:tcBorders>
              <w:top w:val="single" w:sz="4" w:space="0" w:color="auto"/>
              <w:left w:val="nil"/>
              <w:bottom w:val="single" w:sz="4" w:space="0" w:color="auto"/>
              <w:right w:val="single" w:sz="4" w:space="0" w:color="auto"/>
            </w:tcBorders>
            <w:shd w:val="clear" w:color="auto" w:fill="auto"/>
            <w:noWrap/>
          </w:tcPr>
          <w:p w14:paraId="445B5045" w14:textId="02451A41" w:rsidR="00A775CB" w:rsidRPr="00A775CB" w:rsidRDefault="00A775CB" w:rsidP="00A775CB">
            <w:pPr>
              <w:spacing w:after="0" w:line="240" w:lineRule="auto"/>
              <w:jc w:val="center"/>
              <w:rPr>
                <w:rFonts w:ascii="Calibri" w:eastAsia="Times New Roman" w:hAnsi="Calibri" w:cs="Calibri"/>
                <w:color w:val="FF0000"/>
                <w:lang w:eastAsia="fr-FR"/>
              </w:rPr>
            </w:pPr>
            <w:r w:rsidRPr="00A775CB">
              <w:rPr>
                <w:color w:val="FF0000"/>
              </w:rPr>
              <w:t xml:space="preserve"> 172 960.00 € </w:t>
            </w:r>
          </w:p>
        </w:tc>
      </w:tr>
      <w:tr w:rsidR="00A775CB" w:rsidRPr="008B6612" w14:paraId="3621DC38" w14:textId="77777777" w:rsidTr="00126CE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D533AE" w14:textId="5B5E2CB2" w:rsidR="00A775CB" w:rsidRPr="00A775CB" w:rsidRDefault="00A775CB" w:rsidP="00A775CB">
            <w:pPr>
              <w:spacing w:after="0" w:line="240" w:lineRule="auto"/>
              <w:rPr>
                <w:rFonts w:ascii="Calibri" w:eastAsia="Times New Roman" w:hAnsi="Calibri" w:cs="Calibri"/>
                <w:color w:val="FF0000"/>
                <w:lang w:eastAsia="fr-FR"/>
              </w:rPr>
            </w:pPr>
            <w:r w:rsidRPr="00A775CB">
              <w:rPr>
                <w:rFonts w:ascii="Calibri" w:eastAsia="Times New Roman" w:hAnsi="Calibri" w:cs="Calibri"/>
                <w:color w:val="FF0000"/>
                <w:lang w:eastAsia="fr-FR"/>
              </w:rPr>
              <w:t>TOTAL</w:t>
            </w:r>
          </w:p>
        </w:tc>
        <w:tc>
          <w:tcPr>
            <w:tcW w:w="4045" w:type="dxa"/>
            <w:gridSpan w:val="3"/>
            <w:tcBorders>
              <w:top w:val="single" w:sz="4" w:space="0" w:color="auto"/>
              <w:left w:val="nil"/>
              <w:bottom w:val="single" w:sz="4" w:space="0" w:color="auto"/>
              <w:right w:val="single" w:sz="4" w:space="0" w:color="auto"/>
            </w:tcBorders>
            <w:shd w:val="clear" w:color="auto" w:fill="auto"/>
            <w:noWrap/>
            <w:vAlign w:val="bottom"/>
          </w:tcPr>
          <w:p w14:paraId="5C4DF053" w14:textId="21A372B0" w:rsidR="00A775CB" w:rsidRPr="00A775CB" w:rsidRDefault="00A775CB" w:rsidP="00A775CB">
            <w:pPr>
              <w:spacing w:after="0" w:line="240" w:lineRule="auto"/>
              <w:jc w:val="center"/>
              <w:rPr>
                <w:rFonts w:ascii="Calibri" w:eastAsia="Times New Roman" w:hAnsi="Calibri" w:cs="Calibri"/>
                <w:b/>
                <w:color w:val="FF0000"/>
                <w:lang w:eastAsia="fr-FR"/>
              </w:rPr>
            </w:pPr>
            <w:r w:rsidRPr="00A775CB">
              <w:rPr>
                <w:rFonts w:ascii="Calibri" w:eastAsia="Times New Roman" w:hAnsi="Calibri" w:cs="Calibri"/>
                <w:b/>
                <w:color w:val="FF0000"/>
                <w:lang w:eastAsia="fr-FR"/>
              </w:rPr>
              <w:t>890 580€</w:t>
            </w:r>
          </w:p>
        </w:tc>
        <w:tc>
          <w:tcPr>
            <w:tcW w:w="4128" w:type="dxa"/>
            <w:gridSpan w:val="3"/>
            <w:tcBorders>
              <w:top w:val="single" w:sz="4" w:space="0" w:color="auto"/>
              <w:left w:val="nil"/>
              <w:bottom w:val="single" w:sz="4" w:space="0" w:color="auto"/>
              <w:right w:val="single" w:sz="4" w:space="0" w:color="auto"/>
            </w:tcBorders>
            <w:shd w:val="clear" w:color="auto" w:fill="auto"/>
            <w:noWrap/>
            <w:vAlign w:val="bottom"/>
          </w:tcPr>
          <w:p w14:paraId="0ED5AB86" w14:textId="11C9B0E5" w:rsidR="00A775CB" w:rsidRPr="00A775CB" w:rsidRDefault="00A775CB" w:rsidP="00A775CB">
            <w:pPr>
              <w:spacing w:after="0" w:line="240" w:lineRule="auto"/>
              <w:jc w:val="center"/>
              <w:rPr>
                <w:rFonts w:ascii="Calibri" w:eastAsia="Times New Roman" w:hAnsi="Calibri" w:cs="Calibri"/>
                <w:b/>
                <w:color w:val="FF0000"/>
                <w:lang w:eastAsia="fr-FR"/>
              </w:rPr>
            </w:pPr>
            <w:r w:rsidRPr="00A775CB">
              <w:rPr>
                <w:rFonts w:ascii="Calibri" w:eastAsia="Times New Roman" w:hAnsi="Calibri" w:cs="Calibri"/>
                <w:b/>
                <w:color w:val="FF0000"/>
                <w:lang w:eastAsia="fr-FR"/>
              </w:rPr>
              <w:t>918 160€</w:t>
            </w:r>
          </w:p>
        </w:tc>
      </w:tr>
    </w:tbl>
    <w:p w14:paraId="046A0526" w14:textId="0AA23C18" w:rsidR="00F45755" w:rsidRDefault="00F45755" w:rsidP="00F45755">
      <w:pPr>
        <w:spacing w:after="160" w:line="259" w:lineRule="auto"/>
        <w:rPr>
          <w:b/>
          <w:bCs/>
          <w:i/>
          <w:iCs/>
        </w:rPr>
      </w:pPr>
    </w:p>
    <w:p w14:paraId="0CE81F17" w14:textId="3FFD7BF0" w:rsidR="00F45755" w:rsidRDefault="00F45755" w:rsidP="00F45755">
      <w:pPr>
        <w:spacing w:after="160" w:line="259" w:lineRule="auto"/>
        <w:rPr>
          <w:b/>
          <w:bCs/>
          <w:i/>
          <w:iCs/>
        </w:rPr>
      </w:pPr>
    </w:p>
    <w:p w14:paraId="7A888412" w14:textId="623F973B" w:rsidR="00F45755" w:rsidRDefault="00F45755" w:rsidP="00F45755">
      <w:pPr>
        <w:spacing w:after="160" w:line="259" w:lineRule="auto"/>
        <w:rPr>
          <w:b/>
          <w:bCs/>
          <w:i/>
          <w:iCs/>
        </w:rPr>
      </w:pPr>
    </w:p>
    <w:p w14:paraId="3C999377" w14:textId="6ABB1EAF" w:rsidR="00F45755" w:rsidRDefault="00F45755" w:rsidP="00F45755">
      <w:pPr>
        <w:spacing w:after="160" w:line="259" w:lineRule="auto"/>
        <w:rPr>
          <w:b/>
          <w:bCs/>
          <w:i/>
          <w:iCs/>
        </w:rPr>
      </w:pPr>
    </w:p>
    <w:p w14:paraId="27951357" w14:textId="1D13BC6F" w:rsidR="00F45755" w:rsidRDefault="00F45755" w:rsidP="00F45755">
      <w:pPr>
        <w:spacing w:after="160" w:line="259" w:lineRule="auto"/>
        <w:rPr>
          <w:b/>
          <w:bCs/>
          <w:i/>
          <w:iCs/>
        </w:rPr>
      </w:pPr>
    </w:p>
    <w:p w14:paraId="1930C146" w14:textId="5B4E310A" w:rsidR="00F45755" w:rsidRDefault="00F45755" w:rsidP="00F45755">
      <w:pPr>
        <w:spacing w:after="160" w:line="259" w:lineRule="auto"/>
        <w:rPr>
          <w:b/>
          <w:bCs/>
          <w:i/>
          <w:iCs/>
        </w:rPr>
      </w:pPr>
    </w:p>
    <w:p w14:paraId="61BC3917" w14:textId="04A7CF33" w:rsidR="00A775CB" w:rsidRPr="00A775CB" w:rsidRDefault="00A775CB" w:rsidP="00F45755">
      <w:pPr>
        <w:spacing w:after="160" w:line="259" w:lineRule="auto"/>
        <w:rPr>
          <w:b/>
          <w:bCs/>
          <w:i/>
          <w:iCs/>
          <w:color w:val="FF0000"/>
        </w:rPr>
      </w:pPr>
      <w:r w:rsidRPr="00A775CB">
        <w:rPr>
          <w:b/>
          <w:bCs/>
          <w:i/>
          <w:iCs/>
          <w:color w:val="FF0000"/>
        </w:rPr>
        <w:t xml:space="preserve">Ecart / marge :  890 580€ - 918 160€  </w:t>
      </w:r>
      <w:r w:rsidRPr="00A775CB">
        <w:rPr>
          <w:b/>
          <w:bCs/>
          <w:i/>
          <w:iCs/>
          <w:color w:val="FF0000"/>
        </w:rPr>
        <w:sym w:font="Wingdings" w:char="F0E0"/>
      </w:r>
      <w:r w:rsidRPr="00A775CB">
        <w:rPr>
          <w:b/>
          <w:bCs/>
          <w:i/>
          <w:iCs/>
          <w:color w:val="FF0000"/>
        </w:rPr>
        <w:t xml:space="preserve">  27 580€</w:t>
      </w:r>
    </w:p>
    <w:p w14:paraId="7F005611" w14:textId="77777777" w:rsidR="00F45755" w:rsidRPr="00FD1ED2" w:rsidRDefault="00F45755" w:rsidP="00F45755">
      <w:pPr>
        <w:pStyle w:val="Paragraphedeliste"/>
        <w:numPr>
          <w:ilvl w:val="0"/>
          <w:numId w:val="74"/>
        </w:numPr>
        <w:spacing w:after="160" w:line="259" w:lineRule="auto"/>
        <w:rPr>
          <w:b/>
          <w:bCs/>
          <w:i/>
          <w:iCs/>
        </w:rPr>
      </w:pPr>
      <w:r w:rsidRPr="00087CF8">
        <w:rPr>
          <w:b/>
          <w:bCs/>
          <w:i/>
          <w:iCs/>
        </w:rPr>
        <w:t>Expliquez pourquoi l’obtention du bonus aurait dû être déterminé en fonction de la marge et non du chiffre d’affaires ?</w:t>
      </w:r>
    </w:p>
    <w:p w14:paraId="06D6BD35" w14:textId="57FB4EFA" w:rsidR="0094560A" w:rsidRPr="00A775CB" w:rsidRDefault="00A775CB" w:rsidP="00A775CB">
      <w:pPr>
        <w:jc w:val="both"/>
        <w:rPr>
          <w:color w:val="FF0000"/>
        </w:rPr>
      </w:pPr>
      <w:r w:rsidRPr="00A775CB">
        <w:rPr>
          <w:color w:val="FF0000"/>
        </w:rPr>
        <w:lastRenderedPageBreak/>
        <w:t>Les commerciaux avaient intérêt à atteindre 1 500 000€. Ils ont donc favorisé les produits dont les prix de ventes sont les plus élevés pour augmenter le CA. Ils n'ont pas tenu compte de la marge globale de l'entreprise. Le produit T2 ne représente plus que 38% des ventes, il était en 2024 à un niveau de 49%. Sa marge a diminué d'environ 90000€ et elle n'a pas été compensée par l'augmentation des marges de T1 et de T3. De plus la forte diminution du prix de T4 a eu un effet négatif sur sa marge globale (-5000€ environ) même si ses ventes en quantité ont augmenté.</w:t>
      </w:r>
    </w:p>
    <w:p w14:paraId="662213B0" w14:textId="3A72BB5A" w:rsidR="006A24DE" w:rsidRDefault="006A24DE" w:rsidP="00060E37">
      <w:pPr>
        <w:pStyle w:val="Titre3"/>
      </w:pPr>
      <w:bookmarkStart w:id="3" w:name="_Toc235086845"/>
      <w:r w:rsidRPr="006A24DE">
        <w:t xml:space="preserve">Exercice </w:t>
      </w:r>
      <w:proofErr w:type="gramStart"/>
      <w:r w:rsidR="0094560A">
        <w:t xml:space="preserve">3 </w:t>
      </w:r>
      <w:r w:rsidRPr="006A24DE">
        <w:t> :</w:t>
      </w:r>
      <w:proofErr w:type="gramEnd"/>
      <w:r w:rsidRPr="006A24DE">
        <w:t xml:space="preserve"> </w:t>
      </w:r>
      <w:r w:rsidR="00D83D57">
        <w:t>Comparaison entre deux périodes</w:t>
      </w:r>
      <w:bookmarkEnd w:id="3"/>
    </w:p>
    <w:p w14:paraId="5E8A435C" w14:textId="77777777" w:rsidR="0094560A" w:rsidRPr="0094560A" w:rsidRDefault="0094560A" w:rsidP="0094560A"/>
    <w:p w14:paraId="445A415F" w14:textId="63B30E46" w:rsidR="006A24DE" w:rsidRPr="006A24DE" w:rsidRDefault="006A24DE" w:rsidP="006A24DE">
      <w:r w:rsidRPr="006A24DE">
        <w:t xml:space="preserve">L’hôtel </w:t>
      </w:r>
      <w:r w:rsidR="0094560A">
        <w:t xml:space="preserve">BRET </w:t>
      </w:r>
      <w:r w:rsidRPr="006A24DE">
        <w:t>SUN est situé sur l’Ile de la Réunion.  L’hôtel propose 40 nuitées par jours. Le directeur de l’hôtel aimerait réfléchir à une nouvelle politique tarifaire.</w:t>
      </w:r>
    </w:p>
    <w:p w14:paraId="558AABB5" w14:textId="77777777" w:rsidR="006A24DE" w:rsidRPr="006A24DE" w:rsidRDefault="006A24DE" w:rsidP="006A24DE">
      <w:r w:rsidRPr="006A24DE">
        <w:t>Pour l’instant la politique tarifaire est la suivante (base 360 jours ouvrables par an)</w:t>
      </w:r>
    </w:p>
    <w:tbl>
      <w:tblPr>
        <w:tblW w:w="8364" w:type="dxa"/>
        <w:tblCellMar>
          <w:left w:w="70" w:type="dxa"/>
          <w:right w:w="70" w:type="dxa"/>
        </w:tblCellMar>
        <w:tblLook w:val="04A0" w:firstRow="1" w:lastRow="0" w:firstColumn="1" w:lastColumn="0" w:noHBand="0" w:noVBand="1"/>
      </w:tblPr>
      <w:tblGrid>
        <w:gridCol w:w="1752"/>
        <w:gridCol w:w="1792"/>
        <w:gridCol w:w="1559"/>
        <w:gridCol w:w="1418"/>
        <w:gridCol w:w="1843"/>
      </w:tblGrid>
      <w:tr w:rsidR="006A24DE" w:rsidRPr="006A24DE" w14:paraId="28E4218A" w14:textId="77777777" w:rsidTr="00263343">
        <w:trPr>
          <w:trHeight w:val="315"/>
        </w:trPr>
        <w:tc>
          <w:tcPr>
            <w:tcW w:w="17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EA228F" w14:textId="77777777" w:rsidR="006A24DE" w:rsidRPr="006A24DE" w:rsidRDefault="006A24DE" w:rsidP="006A24DE">
            <w:pPr>
              <w:spacing w:after="0" w:line="240" w:lineRule="auto"/>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 </w:t>
            </w:r>
          </w:p>
        </w:tc>
        <w:tc>
          <w:tcPr>
            <w:tcW w:w="3351" w:type="dxa"/>
            <w:gridSpan w:val="2"/>
            <w:tcBorders>
              <w:top w:val="single" w:sz="8" w:space="0" w:color="auto"/>
              <w:left w:val="nil"/>
              <w:bottom w:val="single" w:sz="8" w:space="0" w:color="auto"/>
              <w:right w:val="single" w:sz="8" w:space="0" w:color="000000"/>
            </w:tcBorders>
            <w:shd w:val="clear" w:color="auto" w:fill="auto"/>
            <w:vAlign w:val="center"/>
            <w:hideMark/>
          </w:tcPr>
          <w:p w14:paraId="083C9FB2"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Année N-1 (réelle)</w:t>
            </w:r>
          </w:p>
        </w:tc>
        <w:tc>
          <w:tcPr>
            <w:tcW w:w="3261" w:type="dxa"/>
            <w:gridSpan w:val="2"/>
            <w:tcBorders>
              <w:top w:val="single" w:sz="8" w:space="0" w:color="auto"/>
              <w:left w:val="nil"/>
              <w:bottom w:val="single" w:sz="8" w:space="0" w:color="auto"/>
              <w:right w:val="single" w:sz="8" w:space="0" w:color="000000"/>
            </w:tcBorders>
            <w:shd w:val="clear" w:color="auto" w:fill="auto"/>
            <w:vAlign w:val="center"/>
            <w:hideMark/>
          </w:tcPr>
          <w:p w14:paraId="18C717AE"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Année N-2 (prévue)</w:t>
            </w:r>
          </w:p>
        </w:tc>
      </w:tr>
      <w:tr w:rsidR="006A24DE" w:rsidRPr="006A24DE" w14:paraId="4FBFD220" w14:textId="77777777" w:rsidTr="00263343">
        <w:trPr>
          <w:trHeight w:val="315"/>
        </w:trPr>
        <w:tc>
          <w:tcPr>
            <w:tcW w:w="1752" w:type="dxa"/>
            <w:tcBorders>
              <w:top w:val="nil"/>
              <w:left w:val="single" w:sz="8" w:space="0" w:color="auto"/>
              <w:bottom w:val="single" w:sz="8" w:space="0" w:color="auto"/>
              <w:right w:val="single" w:sz="8" w:space="0" w:color="auto"/>
            </w:tcBorders>
            <w:shd w:val="clear" w:color="auto" w:fill="auto"/>
            <w:vAlign w:val="center"/>
            <w:hideMark/>
          </w:tcPr>
          <w:p w14:paraId="52E76EDE" w14:textId="77777777" w:rsidR="006A24DE" w:rsidRPr="006A24DE" w:rsidRDefault="006A24DE" w:rsidP="006A24DE">
            <w:pPr>
              <w:spacing w:after="0" w:line="240" w:lineRule="auto"/>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 </w:t>
            </w:r>
          </w:p>
        </w:tc>
        <w:tc>
          <w:tcPr>
            <w:tcW w:w="1792" w:type="dxa"/>
            <w:tcBorders>
              <w:top w:val="nil"/>
              <w:left w:val="nil"/>
              <w:bottom w:val="single" w:sz="8" w:space="0" w:color="auto"/>
              <w:right w:val="single" w:sz="8" w:space="0" w:color="auto"/>
            </w:tcBorders>
            <w:shd w:val="clear" w:color="auto" w:fill="auto"/>
            <w:vAlign w:val="center"/>
            <w:hideMark/>
          </w:tcPr>
          <w:p w14:paraId="13951C48"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Prix</w:t>
            </w:r>
          </w:p>
        </w:tc>
        <w:tc>
          <w:tcPr>
            <w:tcW w:w="1559" w:type="dxa"/>
            <w:tcBorders>
              <w:top w:val="nil"/>
              <w:left w:val="nil"/>
              <w:bottom w:val="single" w:sz="8" w:space="0" w:color="auto"/>
              <w:right w:val="single" w:sz="8" w:space="0" w:color="auto"/>
            </w:tcBorders>
            <w:shd w:val="clear" w:color="auto" w:fill="auto"/>
            <w:vAlign w:val="center"/>
            <w:hideMark/>
          </w:tcPr>
          <w:p w14:paraId="5A6AC3A1"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Nb Nuits</w:t>
            </w:r>
          </w:p>
        </w:tc>
        <w:tc>
          <w:tcPr>
            <w:tcW w:w="1418" w:type="dxa"/>
            <w:tcBorders>
              <w:top w:val="nil"/>
              <w:left w:val="nil"/>
              <w:bottom w:val="single" w:sz="8" w:space="0" w:color="auto"/>
              <w:right w:val="single" w:sz="8" w:space="0" w:color="auto"/>
            </w:tcBorders>
            <w:shd w:val="clear" w:color="auto" w:fill="auto"/>
            <w:vAlign w:val="center"/>
            <w:hideMark/>
          </w:tcPr>
          <w:p w14:paraId="4CDFF0A6"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Prix</w:t>
            </w:r>
          </w:p>
        </w:tc>
        <w:tc>
          <w:tcPr>
            <w:tcW w:w="1843" w:type="dxa"/>
            <w:tcBorders>
              <w:top w:val="nil"/>
              <w:left w:val="nil"/>
              <w:bottom w:val="single" w:sz="8" w:space="0" w:color="auto"/>
              <w:right w:val="single" w:sz="8" w:space="0" w:color="auto"/>
            </w:tcBorders>
            <w:shd w:val="clear" w:color="auto" w:fill="auto"/>
            <w:vAlign w:val="center"/>
            <w:hideMark/>
          </w:tcPr>
          <w:p w14:paraId="461FDF21"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Nb Nuits</w:t>
            </w:r>
          </w:p>
        </w:tc>
      </w:tr>
      <w:tr w:rsidR="006A24DE" w:rsidRPr="006A24DE" w14:paraId="594F81BE" w14:textId="77777777" w:rsidTr="00263343">
        <w:trPr>
          <w:trHeight w:val="314"/>
        </w:trPr>
        <w:tc>
          <w:tcPr>
            <w:tcW w:w="1752" w:type="dxa"/>
            <w:tcBorders>
              <w:top w:val="nil"/>
              <w:left w:val="single" w:sz="8" w:space="0" w:color="auto"/>
              <w:bottom w:val="single" w:sz="8" w:space="0" w:color="auto"/>
              <w:right w:val="single" w:sz="8" w:space="0" w:color="auto"/>
            </w:tcBorders>
            <w:shd w:val="clear" w:color="auto" w:fill="auto"/>
            <w:vAlign w:val="center"/>
            <w:hideMark/>
          </w:tcPr>
          <w:p w14:paraId="0CECE700" w14:textId="77777777" w:rsidR="006A24DE" w:rsidRPr="006A24DE" w:rsidRDefault="006A24DE" w:rsidP="006A24DE">
            <w:pPr>
              <w:spacing w:after="0" w:line="240" w:lineRule="auto"/>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Basse saison</w:t>
            </w:r>
          </w:p>
        </w:tc>
        <w:tc>
          <w:tcPr>
            <w:tcW w:w="1792" w:type="dxa"/>
            <w:tcBorders>
              <w:top w:val="nil"/>
              <w:left w:val="nil"/>
              <w:bottom w:val="single" w:sz="8" w:space="0" w:color="auto"/>
              <w:right w:val="single" w:sz="8" w:space="0" w:color="auto"/>
            </w:tcBorders>
            <w:shd w:val="clear" w:color="auto" w:fill="auto"/>
            <w:vAlign w:val="center"/>
            <w:hideMark/>
          </w:tcPr>
          <w:p w14:paraId="7766A883"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100,00 €</w:t>
            </w:r>
          </w:p>
        </w:tc>
        <w:tc>
          <w:tcPr>
            <w:tcW w:w="1559" w:type="dxa"/>
            <w:tcBorders>
              <w:top w:val="nil"/>
              <w:left w:val="nil"/>
              <w:bottom w:val="single" w:sz="8" w:space="0" w:color="auto"/>
              <w:right w:val="single" w:sz="8" w:space="0" w:color="auto"/>
            </w:tcBorders>
            <w:shd w:val="clear" w:color="auto" w:fill="auto"/>
            <w:vAlign w:val="center"/>
            <w:hideMark/>
          </w:tcPr>
          <w:p w14:paraId="385BAEAA"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3040</w:t>
            </w:r>
          </w:p>
        </w:tc>
        <w:tc>
          <w:tcPr>
            <w:tcW w:w="1418" w:type="dxa"/>
            <w:tcBorders>
              <w:top w:val="nil"/>
              <w:left w:val="nil"/>
              <w:bottom w:val="single" w:sz="8" w:space="0" w:color="auto"/>
              <w:right w:val="single" w:sz="8" w:space="0" w:color="auto"/>
            </w:tcBorders>
            <w:shd w:val="clear" w:color="auto" w:fill="auto"/>
            <w:vAlign w:val="center"/>
            <w:hideMark/>
          </w:tcPr>
          <w:p w14:paraId="30487A03"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95,00 €</w:t>
            </w:r>
          </w:p>
        </w:tc>
        <w:tc>
          <w:tcPr>
            <w:tcW w:w="1843" w:type="dxa"/>
            <w:tcBorders>
              <w:top w:val="nil"/>
              <w:left w:val="nil"/>
              <w:bottom w:val="single" w:sz="8" w:space="0" w:color="auto"/>
              <w:right w:val="single" w:sz="8" w:space="0" w:color="auto"/>
            </w:tcBorders>
            <w:shd w:val="clear" w:color="auto" w:fill="auto"/>
            <w:vAlign w:val="center"/>
            <w:hideMark/>
          </w:tcPr>
          <w:p w14:paraId="677D9F27"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3708</w:t>
            </w:r>
          </w:p>
        </w:tc>
      </w:tr>
      <w:tr w:rsidR="006A24DE" w:rsidRPr="006A24DE" w14:paraId="1178AFB4" w14:textId="77777777" w:rsidTr="00263343">
        <w:trPr>
          <w:trHeight w:val="252"/>
        </w:trPr>
        <w:tc>
          <w:tcPr>
            <w:tcW w:w="1752" w:type="dxa"/>
            <w:tcBorders>
              <w:top w:val="nil"/>
              <w:left w:val="single" w:sz="8" w:space="0" w:color="auto"/>
              <w:bottom w:val="single" w:sz="8" w:space="0" w:color="auto"/>
              <w:right w:val="single" w:sz="8" w:space="0" w:color="auto"/>
            </w:tcBorders>
            <w:shd w:val="clear" w:color="auto" w:fill="auto"/>
            <w:vAlign w:val="center"/>
            <w:hideMark/>
          </w:tcPr>
          <w:p w14:paraId="5A314969" w14:textId="77777777" w:rsidR="006A24DE" w:rsidRPr="006A24DE" w:rsidRDefault="006A24DE" w:rsidP="006A24DE">
            <w:pPr>
              <w:spacing w:after="0" w:line="240" w:lineRule="auto"/>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Moyenne saison</w:t>
            </w:r>
          </w:p>
        </w:tc>
        <w:tc>
          <w:tcPr>
            <w:tcW w:w="1792" w:type="dxa"/>
            <w:tcBorders>
              <w:top w:val="nil"/>
              <w:left w:val="nil"/>
              <w:bottom w:val="single" w:sz="8" w:space="0" w:color="auto"/>
              <w:right w:val="single" w:sz="8" w:space="0" w:color="auto"/>
            </w:tcBorders>
            <w:shd w:val="clear" w:color="auto" w:fill="auto"/>
            <w:vAlign w:val="center"/>
            <w:hideMark/>
          </w:tcPr>
          <w:p w14:paraId="2FDA36DC"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125,00 €</w:t>
            </w:r>
          </w:p>
        </w:tc>
        <w:tc>
          <w:tcPr>
            <w:tcW w:w="1559" w:type="dxa"/>
            <w:tcBorders>
              <w:top w:val="nil"/>
              <w:left w:val="nil"/>
              <w:bottom w:val="single" w:sz="8" w:space="0" w:color="auto"/>
              <w:right w:val="single" w:sz="8" w:space="0" w:color="auto"/>
            </w:tcBorders>
            <w:shd w:val="clear" w:color="auto" w:fill="auto"/>
            <w:vAlign w:val="center"/>
            <w:hideMark/>
          </w:tcPr>
          <w:p w14:paraId="6177571C"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3610</w:t>
            </w:r>
          </w:p>
        </w:tc>
        <w:tc>
          <w:tcPr>
            <w:tcW w:w="1418" w:type="dxa"/>
            <w:tcBorders>
              <w:top w:val="nil"/>
              <w:left w:val="nil"/>
              <w:bottom w:val="single" w:sz="8" w:space="0" w:color="auto"/>
              <w:right w:val="single" w:sz="8" w:space="0" w:color="auto"/>
            </w:tcBorders>
            <w:shd w:val="clear" w:color="auto" w:fill="auto"/>
            <w:vAlign w:val="center"/>
            <w:hideMark/>
          </w:tcPr>
          <w:p w14:paraId="3A55A810"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125,00 €</w:t>
            </w:r>
          </w:p>
        </w:tc>
        <w:tc>
          <w:tcPr>
            <w:tcW w:w="1843" w:type="dxa"/>
            <w:tcBorders>
              <w:top w:val="nil"/>
              <w:left w:val="nil"/>
              <w:bottom w:val="single" w:sz="8" w:space="0" w:color="auto"/>
              <w:right w:val="single" w:sz="8" w:space="0" w:color="auto"/>
            </w:tcBorders>
            <w:shd w:val="clear" w:color="auto" w:fill="auto"/>
            <w:vAlign w:val="center"/>
            <w:hideMark/>
          </w:tcPr>
          <w:p w14:paraId="031D2DF5"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3670</w:t>
            </w:r>
          </w:p>
        </w:tc>
      </w:tr>
      <w:tr w:rsidR="006A24DE" w:rsidRPr="006A24DE" w14:paraId="17D52CC4" w14:textId="77777777" w:rsidTr="00263343">
        <w:trPr>
          <w:trHeight w:val="318"/>
        </w:trPr>
        <w:tc>
          <w:tcPr>
            <w:tcW w:w="1752" w:type="dxa"/>
            <w:tcBorders>
              <w:top w:val="nil"/>
              <w:left w:val="single" w:sz="8" w:space="0" w:color="auto"/>
              <w:bottom w:val="single" w:sz="8" w:space="0" w:color="auto"/>
              <w:right w:val="single" w:sz="8" w:space="0" w:color="auto"/>
            </w:tcBorders>
            <w:shd w:val="clear" w:color="auto" w:fill="auto"/>
            <w:vAlign w:val="center"/>
            <w:hideMark/>
          </w:tcPr>
          <w:p w14:paraId="5DF93980" w14:textId="77777777" w:rsidR="006A24DE" w:rsidRPr="006A24DE" w:rsidRDefault="006A24DE" w:rsidP="006A24DE">
            <w:pPr>
              <w:spacing w:after="0" w:line="240" w:lineRule="auto"/>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Haute saison</w:t>
            </w:r>
          </w:p>
        </w:tc>
        <w:tc>
          <w:tcPr>
            <w:tcW w:w="1792" w:type="dxa"/>
            <w:tcBorders>
              <w:top w:val="nil"/>
              <w:left w:val="nil"/>
              <w:bottom w:val="single" w:sz="8" w:space="0" w:color="auto"/>
              <w:right w:val="single" w:sz="8" w:space="0" w:color="auto"/>
            </w:tcBorders>
            <w:shd w:val="clear" w:color="auto" w:fill="auto"/>
            <w:vAlign w:val="center"/>
            <w:hideMark/>
          </w:tcPr>
          <w:p w14:paraId="3D1FBB51"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150,00 €</w:t>
            </w:r>
          </w:p>
        </w:tc>
        <w:tc>
          <w:tcPr>
            <w:tcW w:w="1559" w:type="dxa"/>
            <w:tcBorders>
              <w:top w:val="nil"/>
              <w:left w:val="nil"/>
              <w:bottom w:val="single" w:sz="8" w:space="0" w:color="auto"/>
              <w:right w:val="single" w:sz="8" w:space="0" w:color="auto"/>
            </w:tcBorders>
            <w:shd w:val="clear" w:color="auto" w:fill="auto"/>
            <w:vAlign w:val="center"/>
            <w:hideMark/>
          </w:tcPr>
          <w:p w14:paraId="0561E7C6"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2850</w:t>
            </w:r>
          </w:p>
        </w:tc>
        <w:tc>
          <w:tcPr>
            <w:tcW w:w="1418" w:type="dxa"/>
            <w:tcBorders>
              <w:top w:val="nil"/>
              <w:left w:val="nil"/>
              <w:bottom w:val="single" w:sz="8" w:space="0" w:color="auto"/>
              <w:right w:val="single" w:sz="8" w:space="0" w:color="auto"/>
            </w:tcBorders>
            <w:shd w:val="clear" w:color="auto" w:fill="auto"/>
            <w:vAlign w:val="center"/>
            <w:hideMark/>
          </w:tcPr>
          <w:p w14:paraId="18054623"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148,00 €</w:t>
            </w:r>
          </w:p>
        </w:tc>
        <w:tc>
          <w:tcPr>
            <w:tcW w:w="1843" w:type="dxa"/>
            <w:tcBorders>
              <w:top w:val="nil"/>
              <w:left w:val="nil"/>
              <w:bottom w:val="single" w:sz="8" w:space="0" w:color="auto"/>
              <w:right w:val="single" w:sz="8" w:space="0" w:color="auto"/>
            </w:tcBorders>
            <w:shd w:val="clear" w:color="auto" w:fill="auto"/>
            <w:vAlign w:val="center"/>
            <w:hideMark/>
          </w:tcPr>
          <w:p w14:paraId="1D6070D4" w14:textId="77777777" w:rsidR="006A24DE" w:rsidRPr="006A24DE" w:rsidRDefault="006A24DE" w:rsidP="006A24DE">
            <w:pPr>
              <w:spacing w:after="0" w:line="240" w:lineRule="auto"/>
              <w:jc w:val="center"/>
              <w:rPr>
                <w:rFonts w:ascii="Calibri" w:eastAsia="Times New Roman" w:hAnsi="Calibri" w:cs="Times New Roman"/>
                <w:color w:val="000000"/>
                <w:lang w:eastAsia="fr-FR"/>
              </w:rPr>
            </w:pPr>
            <w:r w:rsidRPr="006A24DE">
              <w:rPr>
                <w:rFonts w:ascii="Calibri" w:eastAsia="Times New Roman" w:hAnsi="Calibri" w:cs="Times New Roman"/>
                <w:color w:val="000000"/>
                <w:lang w:eastAsia="fr-FR"/>
              </w:rPr>
              <w:t>2910</w:t>
            </w:r>
          </w:p>
        </w:tc>
      </w:tr>
    </w:tbl>
    <w:p w14:paraId="68231412" w14:textId="77777777" w:rsidR="006A24DE" w:rsidRPr="006A24DE" w:rsidRDefault="006A24DE" w:rsidP="006A24DE"/>
    <w:p w14:paraId="24C5F193" w14:textId="67378638" w:rsidR="006A24DE" w:rsidRDefault="006A24DE" w:rsidP="00E50C87">
      <w:pPr>
        <w:numPr>
          <w:ilvl w:val="0"/>
          <w:numId w:val="39"/>
        </w:numPr>
        <w:contextualSpacing/>
        <w:rPr>
          <w:b/>
        </w:rPr>
      </w:pPr>
      <w:r w:rsidRPr="00CE088F">
        <w:rPr>
          <w:b/>
        </w:rPr>
        <w:t>Calculez le CA et le taux d’occupation moyen pour les deux années (N-1 et N-2)</w:t>
      </w:r>
    </w:p>
    <w:p w14:paraId="5824F6AC" w14:textId="1D1806A5" w:rsidR="0094560A" w:rsidRDefault="0094560A" w:rsidP="0094560A">
      <w:pPr>
        <w:ind w:left="720"/>
        <w:contextualSpacing/>
        <w:rPr>
          <w:b/>
        </w:rPr>
      </w:pPr>
    </w:p>
    <w:p w14:paraId="7F4087E2" w14:textId="77777777" w:rsidR="00315194" w:rsidRPr="00315194" w:rsidRDefault="00315194" w:rsidP="00315194">
      <w:pPr>
        <w:ind w:left="720"/>
        <w:contextualSpacing/>
        <w:rPr>
          <w:b/>
          <w:color w:val="FF0000"/>
        </w:rPr>
      </w:pPr>
      <w:r w:rsidRPr="00315194">
        <w:rPr>
          <w:b/>
          <w:color w:val="FF0000"/>
        </w:rPr>
        <w:t>CA N-1</w:t>
      </w:r>
      <w:r w:rsidRPr="00315194">
        <w:rPr>
          <w:b/>
          <w:color w:val="FF0000"/>
        </w:rPr>
        <w:tab/>
        <w:t>1 182 750 €</w:t>
      </w:r>
    </w:p>
    <w:p w14:paraId="3DC39978" w14:textId="37A8ED31" w:rsidR="0094560A" w:rsidRPr="00315194" w:rsidRDefault="00315194" w:rsidP="00315194">
      <w:pPr>
        <w:ind w:left="720"/>
        <w:contextualSpacing/>
        <w:rPr>
          <w:b/>
          <w:color w:val="FF0000"/>
        </w:rPr>
      </w:pPr>
      <w:r w:rsidRPr="00315194">
        <w:rPr>
          <w:b/>
          <w:color w:val="FF0000"/>
        </w:rPr>
        <w:t>CA N-2</w:t>
      </w:r>
      <w:r w:rsidRPr="00315194">
        <w:rPr>
          <w:b/>
          <w:color w:val="FF0000"/>
        </w:rPr>
        <w:tab/>
        <w:t>1 241 690 €</w:t>
      </w:r>
    </w:p>
    <w:p w14:paraId="66A049BD" w14:textId="2E39C8CE" w:rsidR="00315194" w:rsidRPr="00315194" w:rsidRDefault="00315194" w:rsidP="00315194">
      <w:pPr>
        <w:ind w:left="720"/>
        <w:contextualSpacing/>
        <w:rPr>
          <w:b/>
          <w:color w:val="FF0000"/>
        </w:rPr>
      </w:pPr>
    </w:p>
    <w:p w14:paraId="4C49A46E" w14:textId="188C5E24" w:rsidR="00315194" w:rsidRPr="00315194" w:rsidRDefault="00315194" w:rsidP="00315194">
      <w:pPr>
        <w:ind w:left="720"/>
        <w:contextualSpacing/>
        <w:rPr>
          <w:b/>
          <w:color w:val="FF0000"/>
        </w:rPr>
      </w:pPr>
      <w:r w:rsidRPr="00315194">
        <w:rPr>
          <w:b/>
          <w:color w:val="FF0000"/>
        </w:rPr>
        <w:t>Taux N-1</w:t>
      </w:r>
      <w:r w:rsidRPr="00315194">
        <w:rPr>
          <w:b/>
          <w:color w:val="FF0000"/>
        </w:rPr>
        <w:tab/>
        <w:t>65.97%</w:t>
      </w:r>
      <w:r w:rsidRPr="00315194">
        <w:rPr>
          <w:b/>
          <w:color w:val="FF0000"/>
        </w:rPr>
        <w:tab/>
      </w:r>
      <w:r>
        <w:rPr>
          <w:b/>
          <w:color w:val="FF0000"/>
        </w:rPr>
        <w:t xml:space="preserve">     </w:t>
      </w:r>
      <w:r w:rsidRPr="00315194">
        <w:rPr>
          <w:b/>
          <w:color w:val="FF0000"/>
        </w:rPr>
        <w:t>9500/14400</w:t>
      </w:r>
    </w:p>
    <w:p w14:paraId="79D944F3" w14:textId="08205341" w:rsidR="00315194" w:rsidRPr="00315194" w:rsidRDefault="00315194" w:rsidP="00315194">
      <w:pPr>
        <w:ind w:left="720"/>
        <w:contextualSpacing/>
        <w:rPr>
          <w:b/>
          <w:color w:val="FF0000"/>
        </w:rPr>
      </w:pPr>
      <w:r w:rsidRPr="00315194">
        <w:rPr>
          <w:b/>
          <w:color w:val="FF0000"/>
        </w:rPr>
        <w:t>Taux N-2</w:t>
      </w:r>
      <w:r w:rsidRPr="00315194">
        <w:rPr>
          <w:b/>
          <w:color w:val="FF0000"/>
        </w:rPr>
        <w:tab/>
        <w:t>71.44%</w:t>
      </w:r>
      <w:r w:rsidRPr="00315194">
        <w:rPr>
          <w:b/>
          <w:color w:val="FF0000"/>
        </w:rPr>
        <w:tab/>
      </w:r>
      <w:r>
        <w:rPr>
          <w:b/>
          <w:color w:val="FF0000"/>
        </w:rPr>
        <w:t xml:space="preserve">     </w:t>
      </w:r>
      <w:r w:rsidRPr="00315194">
        <w:rPr>
          <w:b/>
          <w:color w:val="FF0000"/>
        </w:rPr>
        <w:t>10288/14400</w:t>
      </w:r>
    </w:p>
    <w:p w14:paraId="16D5D1BB" w14:textId="23DBB76C" w:rsidR="0094560A" w:rsidRDefault="0094560A" w:rsidP="0094560A">
      <w:pPr>
        <w:ind w:left="720"/>
        <w:contextualSpacing/>
        <w:rPr>
          <w:b/>
        </w:rPr>
      </w:pPr>
    </w:p>
    <w:p w14:paraId="24AFA1AE" w14:textId="77777777" w:rsidR="0094560A" w:rsidRPr="00CE088F" w:rsidRDefault="0094560A" w:rsidP="00315194">
      <w:pPr>
        <w:contextualSpacing/>
        <w:rPr>
          <w:b/>
        </w:rPr>
      </w:pPr>
    </w:p>
    <w:p w14:paraId="58D1519E" w14:textId="00DA6230" w:rsidR="006A24DE" w:rsidRDefault="006A24DE" w:rsidP="00E50C87">
      <w:pPr>
        <w:numPr>
          <w:ilvl w:val="0"/>
          <w:numId w:val="39"/>
        </w:numPr>
        <w:contextualSpacing/>
        <w:rPr>
          <w:b/>
        </w:rPr>
      </w:pPr>
      <w:r w:rsidRPr="00CE088F">
        <w:rPr>
          <w:b/>
        </w:rPr>
        <w:t xml:space="preserve"> Déterminez l’écart total du CA entre N-1 et N-2</w:t>
      </w:r>
    </w:p>
    <w:p w14:paraId="54F573F9" w14:textId="676EFB8F" w:rsidR="0094560A" w:rsidRDefault="0094560A" w:rsidP="0094560A">
      <w:pPr>
        <w:contextualSpacing/>
        <w:rPr>
          <w:b/>
        </w:rPr>
      </w:pPr>
    </w:p>
    <w:p w14:paraId="27B59C08" w14:textId="38D22682" w:rsidR="0094560A" w:rsidRPr="00315194" w:rsidRDefault="00315194" w:rsidP="00315194">
      <w:pPr>
        <w:ind w:left="708"/>
        <w:contextualSpacing/>
        <w:rPr>
          <w:b/>
          <w:color w:val="FF0000"/>
        </w:rPr>
      </w:pPr>
      <w:r w:rsidRPr="00315194">
        <w:rPr>
          <w:b/>
          <w:color w:val="FF0000"/>
        </w:rPr>
        <w:t>1 182 750 – 1 241 690 = - 58 940€</w:t>
      </w:r>
    </w:p>
    <w:p w14:paraId="256B8723" w14:textId="292C1279" w:rsidR="0094560A" w:rsidRDefault="0094560A" w:rsidP="0094560A">
      <w:pPr>
        <w:contextualSpacing/>
        <w:rPr>
          <w:b/>
        </w:rPr>
      </w:pPr>
    </w:p>
    <w:p w14:paraId="1ACD6DBF" w14:textId="55F7FE4B" w:rsidR="0094560A" w:rsidRDefault="0094560A" w:rsidP="0094560A">
      <w:pPr>
        <w:contextualSpacing/>
        <w:rPr>
          <w:b/>
        </w:rPr>
      </w:pPr>
    </w:p>
    <w:p w14:paraId="25E36F25" w14:textId="77777777" w:rsidR="0094560A" w:rsidRPr="00CE088F" w:rsidRDefault="0094560A" w:rsidP="0094560A">
      <w:pPr>
        <w:contextualSpacing/>
        <w:rPr>
          <w:b/>
        </w:rPr>
      </w:pPr>
    </w:p>
    <w:p w14:paraId="71350398" w14:textId="77777777" w:rsidR="006A24DE" w:rsidRPr="006A24DE" w:rsidRDefault="006A24DE" w:rsidP="006A24DE">
      <w:pPr>
        <w:ind w:left="360"/>
      </w:pPr>
      <w:r w:rsidRPr="006A24DE">
        <w:t>M. Pierre, vous précise que l’écart sur quantité (concernant les 3 types de saison) entre les deux années est de 79840€ (écart défavorable).</w:t>
      </w:r>
    </w:p>
    <w:p w14:paraId="19D7DF53" w14:textId="711C21A4" w:rsidR="006A24DE" w:rsidRDefault="006A24DE" w:rsidP="00E50C87">
      <w:pPr>
        <w:numPr>
          <w:ilvl w:val="0"/>
          <w:numId w:val="39"/>
        </w:numPr>
        <w:contextualSpacing/>
        <w:rPr>
          <w:b/>
        </w:rPr>
      </w:pPr>
      <w:r w:rsidRPr="00CE088F">
        <w:rPr>
          <w:b/>
        </w:rPr>
        <w:t>Après avoir justifié cet écart, vous le décomposerez en :</w:t>
      </w:r>
    </w:p>
    <w:p w14:paraId="5F4382C4" w14:textId="3BFC9283" w:rsidR="00315194" w:rsidRPr="00315194" w:rsidRDefault="00315194" w:rsidP="00315194">
      <w:pPr>
        <w:contextualSpacing/>
        <w:jc w:val="center"/>
        <w:rPr>
          <w:b/>
          <w:color w:val="FF0000"/>
        </w:rPr>
      </w:pPr>
    </w:p>
    <w:tbl>
      <w:tblPr>
        <w:tblW w:w="4460" w:type="dxa"/>
        <w:tblInd w:w="2051" w:type="dxa"/>
        <w:tblCellMar>
          <w:left w:w="70" w:type="dxa"/>
          <w:right w:w="70" w:type="dxa"/>
        </w:tblCellMar>
        <w:tblLook w:val="04A0" w:firstRow="1" w:lastRow="0" w:firstColumn="1" w:lastColumn="0" w:noHBand="0" w:noVBand="1"/>
      </w:tblPr>
      <w:tblGrid>
        <w:gridCol w:w="780"/>
        <w:gridCol w:w="1488"/>
        <w:gridCol w:w="2192"/>
      </w:tblGrid>
      <w:tr w:rsidR="00315194" w:rsidRPr="00315194" w14:paraId="46302765" w14:textId="77777777" w:rsidTr="00315194">
        <w:trPr>
          <w:trHeight w:val="264"/>
        </w:trPr>
        <w:tc>
          <w:tcPr>
            <w:tcW w:w="4460" w:type="dxa"/>
            <w:gridSpan w:val="3"/>
            <w:tcBorders>
              <w:top w:val="nil"/>
              <w:left w:val="nil"/>
              <w:bottom w:val="nil"/>
              <w:right w:val="nil"/>
            </w:tcBorders>
            <w:shd w:val="clear" w:color="auto" w:fill="auto"/>
            <w:vAlign w:val="center"/>
            <w:hideMark/>
          </w:tcPr>
          <w:p w14:paraId="3F94AFFC"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E/ Quantité</w:t>
            </w:r>
          </w:p>
        </w:tc>
      </w:tr>
      <w:tr w:rsidR="00315194" w:rsidRPr="00315194" w14:paraId="3B9EB03E" w14:textId="77777777" w:rsidTr="00315194">
        <w:trPr>
          <w:trHeight w:val="264"/>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42728"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BS</w:t>
            </w:r>
          </w:p>
        </w:tc>
        <w:tc>
          <w:tcPr>
            <w:tcW w:w="1488" w:type="dxa"/>
            <w:tcBorders>
              <w:top w:val="single" w:sz="4" w:space="0" w:color="auto"/>
              <w:left w:val="nil"/>
              <w:bottom w:val="single" w:sz="4" w:space="0" w:color="auto"/>
              <w:right w:val="single" w:sz="4" w:space="0" w:color="auto"/>
            </w:tcBorders>
            <w:shd w:val="clear" w:color="auto" w:fill="auto"/>
            <w:noWrap/>
            <w:vAlign w:val="bottom"/>
            <w:hideMark/>
          </w:tcPr>
          <w:p w14:paraId="5D3EFEB9"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-63 460.00 €</w:t>
            </w:r>
          </w:p>
        </w:tc>
        <w:tc>
          <w:tcPr>
            <w:tcW w:w="2192" w:type="dxa"/>
            <w:tcBorders>
              <w:top w:val="single" w:sz="4" w:space="0" w:color="auto"/>
              <w:left w:val="nil"/>
              <w:bottom w:val="single" w:sz="4" w:space="0" w:color="auto"/>
              <w:right w:val="single" w:sz="4" w:space="0" w:color="auto"/>
            </w:tcBorders>
            <w:shd w:val="clear" w:color="auto" w:fill="auto"/>
            <w:noWrap/>
            <w:vAlign w:val="bottom"/>
            <w:hideMark/>
          </w:tcPr>
          <w:p w14:paraId="54BEED33" w14:textId="77777777" w:rsidR="00315194" w:rsidRPr="00315194" w:rsidRDefault="00315194" w:rsidP="00315194">
            <w:pPr>
              <w:spacing w:after="0" w:line="240" w:lineRule="auto"/>
              <w:jc w:val="center"/>
              <w:rPr>
                <w:rFonts w:ascii="Calibri" w:eastAsia="Times New Roman" w:hAnsi="Calibri" w:cs="Calibri"/>
                <w:color w:val="FF0000"/>
                <w:lang w:eastAsia="fr-FR"/>
              </w:rPr>
            </w:pPr>
            <w:proofErr w:type="gramStart"/>
            <w:r w:rsidRPr="00315194">
              <w:rPr>
                <w:rFonts w:ascii="Calibri" w:eastAsia="Times New Roman" w:hAnsi="Calibri" w:cs="Calibri"/>
                <w:color w:val="FF0000"/>
                <w:lang w:eastAsia="fr-FR"/>
              </w:rPr>
              <w:t>=(</w:t>
            </w:r>
            <w:proofErr w:type="gramEnd"/>
            <w:r w:rsidRPr="00315194">
              <w:rPr>
                <w:rFonts w:ascii="Calibri" w:eastAsia="Times New Roman" w:hAnsi="Calibri" w:cs="Calibri"/>
                <w:color w:val="FF0000"/>
                <w:lang w:eastAsia="fr-FR"/>
              </w:rPr>
              <w:t>3040-3708)*95</w:t>
            </w:r>
          </w:p>
        </w:tc>
      </w:tr>
      <w:tr w:rsidR="00315194" w:rsidRPr="00315194" w14:paraId="1F0C02F3" w14:textId="77777777" w:rsidTr="00315194">
        <w:trPr>
          <w:trHeight w:val="288"/>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51DC17E2"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MS</w:t>
            </w:r>
          </w:p>
        </w:tc>
        <w:tc>
          <w:tcPr>
            <w:tcW w:w="1488" w:type="dxa"/>
            <w:tcBorders>
              <w:top w:val="nil"/>
              <w:left w:val="nil"/>
              <w:bottom w:val="single" w:sz="4" w:space="0" w:color="auto"/>
              <w:right w:val="single" w:sz="4" w:space="0" w:color="auto"/>
            </w:tcBorders>
            <w:shd w:val="clear" w:color="auto" w:fill="auto"/>
            <w:noWrap/>
            <w:vAlign w:val="bottom"/>
            <w:hideMark/>
          </w:tcPr>
          <w:p w14:paraId="038D1F62"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-7 500.00 €</w:t>
            </w:r>
          </w:p>
        </w:tc>
        <w:tc>
          <w:tcPr>
            <w:tcW w:w="2192" w:type="dxa"/>
            <w:tcBorders>
              <w:top w:val="nil"/>
              <w:left w:val="nil"/>
              <w:bottom w:val="single" w:sz="4" w:space="0" w:color="auto"/>
              <w:right w:val="single" w:sz="4" w:space="0" w:color="auto"/>
            </w:tcBorders>
            <w:shd w:val="clear" w:color="auto" w:fill="auto"/>
            <w:noWrap/>
            <w:vAlign w:val="bottom"/>
            <w:hideMark/>
          </w:tcPr>
          <w:p w14:paraId="57F9A3C1" w14:textId="77777777" w:rsidR="00315194" w:rsidRPr="00315194" w:rsidRDefault="00315194" w:rsidP="00315194">
            <w:pPr>
              <w:spacing w:after="0" w:line="240" w:lineRule="auto"/>
              <w:jc w:val="center"/>
              <w:rPr>
                <w:rFonts w:ascii="Calibri" w:eastAsia="Times New Roman" w:hAnsi="Calibri" w:cs="Calibri"/>
                <w:color w:val="FF0000"/>
                <w:lang w:eastAsia="fr-FR"/>
              </w:rPr>
            </w:pPr>
            <w:proofErr w:type="gramStart"/>
            <w:r w:rsidRPr="00315194">
              <w:rPr>
                <w:rFonts w:ascii="Calibri" w:eastAsia="Times New Roman" w:hAnsi="Calibri" w:cs="Calibri"/>
                <w:color w:val="FF0000"/>
                <w:lang w:eastAsia="fr-FR"/>
              </w:rPr>
              <w:t>=(</w:t>
            </w:r>
            <w:proofErr w:type="gramEnd"/>
            <w:r w:rsidRPr="00315194">
              <w:rPr>
                <w:rFonts w:ascii="Calibri" w:eastAsia="Times New Roman" w:hAnsi="Calibri" w:cs="Calibri"/>
                <w:color w:val="FF0000"/>
                <w:lang w:eastAsia="fr-FR"/>
              </w:rPr>
              <w:t>3610-3670)*125</w:t>
            </w:r>
          </w:p>
        </w:tc>
      </w:tr>
      <w:tr w:rsidR="00315194" w:rsidRPr="00315194" w14:paraId="56A74B6B" w14:textId="77777777" w:rsidTr="00315194">
        <w:trPr>
          <w:trHeight w:val="288"/>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2AD9E3F8"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HS</w:t>
            </w:r>
          </w:p>
        </w:tc>
        <w:tc>
          <w:tcPr>
            <w:tcW w:w="1488" w:type="dxa"/>
            <w:tcBorders>
              <w:top w:val="nil"/>
              <w:left w:val="nil"/>
              <w:bottom w:val="single" w:sz="4" w:space="0" w:color="auto"/>
              <w:right w:val="single" w:sz="4" w:space="0" w:color="auto"/>
            </w:tcBorders>
            <w:shd w:val="clear" w:color="auto" w:fill="auto"/>
            <w:noWrap/>
            <w:vAlign w:val="bottom"/>
            <w:hideMark/>
          </w:tcPr>
          <w:p w14:paraId="040B63B6"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-8 880.00 €</w:t>
            </w:r>
          </w:p>
        </w:tc>
        <w:tc>
          <w:tcPr>
            <w:tcW w:w="2192" w:type="dxa"/>
            <w:tcBorders>
              <w:top w:val="nil"/>
              <w:left w:val="nil"/>
              <w:bottom w:val="single" w:sz="4" w:space="0" w:color="auto"/>
              <w:right w:val="single" w:sz="4" w:space="0" w:color="auto"/>
            </w:tcBorders>
            <w:shd w:val="clear" w:color="auto" w:fill="auto"/>
            <w:noWrap/>
            <w:vAlign w:val="bottom"/>
            <w:hideMark/>
          </w:tcPr>
          <w:p w14:paraId="43FCDC96" w14:textId="77777777" w:rsidR="00315194" w:rsidRPr="00315194" w:rsidRDefault="00315194" w:rsidP="00315194">
            <w:pPr>
              <w:spacing w:after="0" w:line="240" w:lineRule="auto"/>
              <w:jc w:val="center"/>
              <w:rPr>
                <w:rFonts w:ascii="Calibri" w:eastAsia="Times New Roman" w:hAnsi="Calibri" w:cs="Calibri"/>
                <w:color w:val="FF0000"/>
                <w:lang w:eastAsia="fr-FR"/>
              </w:rPr>
            </w:pPr>
            <w:proofErr w:type="gramStart"/>
            <w:r w:rsidRPr="00315194">
              <w:rPr>
                <w:rFonts w:ascii="Calibri" w:eastAsia="Times New Roman" w:hAnsi="Calibri" w:cs="Calibri"/>
                <w:color w:val="FF0000"/>
                <w:lang w:eastAsia="fr-FR"/>
              </w:rPr>
              <w:t>=(</w:t>
            </w:r>
            <w:proofErr w:type="gramEnd"/>
            <w:r w:rsidRPr="00315194">
              <w:rPr>
                <w:rFonts w:ascii="Calibri" w:eastAsia="Times New Roman" w:hAnsi="Calibri" w:cs="Calibri"/>
                <w:color w:val="FF0000"/>
                <w:lang w:eastAsia="fr-FR"/>
              </w:rPr>
              <w:t>2850-2910)*148</w:t>
            </w:r>
          </w:p>
        </w:tc>
      </w:tr>
      <w:tr w:rsidR="00315194" w:rsidRPr="00315194" w14:paraId="2BE16993" w14:textId="77777777" w:rsidTr="00315194">
        <w:trPr>
          <w:trHeight w:val="288"/>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14:paraId="6B053B69"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TOTAL</w:t>
            </w:r>
          </w:p>
        </w:tc>
        <w:tc>
          <w:tcPr>
            <w:tcW w:w="1488" w:type="dxa"/>
            <w:tcBorders>
              <w:top w:val="nil"/>
              <w:left w:val="nil"/>
              <w:bottom w:val="single" w:sz="4" w:space="0" w:color="auto"/>
              <w:right w:val="single" w:sz="4" w:space="0" w:color="auto"/>
            </w:tcBorders>
            <w:shd w:val="clear" w:color="000000" w:fill="FFFF00"/>
            <w:noWrap/>
            <w:vAlign w:val="bottom"/>
            <w:hideMark/>
          </w:tcPr>
          <w:p w14:paraId="42C5086E"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-79 840.00 €</w:t>
            </w:r>
          </w:p>
        </w:tc>
        <w:tc>
          <w:tcPr>
            <w:tcW w:w="2192" w:type="dxa"/>
            <w:tcBorders>
              <w:top w:val="nil"/>
              <w:left w:val="nil"/>
              <w:bottom w:val="single" w:sz="4" w:space="0" w:color="auto"/>
              <w:right w:val="single" w:sz="4" w:space="0" w:color="auto"/>
            </w:tcBorders>
            <w:shd w:val="clear" w:color="auto" w:fill="auto"/>
            <w:noWrap/>
            <w:vAlign w:val="bottom"/>
            <w:hideMark/>
          </w:tcPr>
          <w:p w14:paraId="1BE14359"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DEF</w:t>
            </w:r>
          </w:p>
        </w:tc>
      </w:tr>
    </w:tbl>
    <w:p w14:paraId="638D8859" w14:textId="77777777" w:rsidR="00315194" w:rsidRPr="00CE088F" w:rsidRDefault="00315194" w:rsidP="00315194">
      <w:pPr>
        <w:contextualSpacing/>
        <w:rPr>
          <w:b/>
        </w:rPr>
      </w:pPr>
    </w:p>
    <w:p w14:paraId="099F256F" w14:textId="212BA780" w:rsidR="006A24DE" w:rsidRDefault="006A24DE" w:rsidP="00E50C87">
      <w:pPr>
        <w:numPr>
          <w:ilvl w:val="0"/>
          <w:numId w:val="40"/>
        </w:numPr>
        <w:contextualSpacing/>
        <w:rPr>
          <w:b/>
        </w:rPr>
      </w:pPr>
      <w:r w:rsidRPr="00CE088F">
        <w:rPr>
          <w:b/>
        </w:rPr>
        <w:t>Ecart sur composition</w:t>
      </w:r>
    </w:p>
    <w:p w14:paraId="22C590CD" w14:textId="1050BDE6" w:rsidR="0094560A" w:rsidRDefault="0094560A" w:rsidP="0094560A">
      <w:pPr>
        <w:contextualSpacing/>
        <w:rPr>
          <w:b/>
        </w:rPr>
      </w:pPr>
    </w:p>
    <w:tbl>
      <w:tblPr>
        <w:tblStyle w:val="Grilledutableau"/>
        <w:tblW w:w="0" w:type="auto"/>
        <w:tblLook w:val="04A0" w:firstRow="1" w:lastRow="0" w:firstColumn="1" w:lastColumn="0" w:noHBand="0" w:noVBand="1"/>
      </w:tblPr>
      <w:tblGrid>
        <w:gridCol w:w="1374"/>
        <w:gridCol w:w="1185"/>
        <w:gridCol w:w="1696"/>
        <w:gridCol w:w="2093"/>
        <w:gridCol w:w="1336"/>
        <w:gridCol w:w="1185"/>
        <w:gridCol w:w="1185"/>
      </w:tblGrid>
      <w:tr w:rsidR="00315194" w:rsidRPr="00315194" w14:paraId="3E824464" w14:textId="77777777" w:rsidTr="00315194">
        <w:trPr>
          <w:trHeight w:val="288"/>
        </w:trPr>
        <w:tc>
          <w:tcPr>
            <w:tcW w:w="1440" w:type="dxa"/>
            <w:noWrap/>
            <w:hideMark/>
          </w:tcPr>
          <w:p w14:paraId="635CB337" w14:textId="77777777" w:rsidR="00315194" w:rsidRPr="00315194" w:rsidRDefault="00315194">
            <w:pPr>
              <w:contextualSpacing/>
              <w:rPr>
                <w:color w:val="FF0000"/>
              </w:rPr>
            </w:pPr>
            <w:r w:rsidRPr="00315194">
              <w:rPr>
                <w:color w:val="FF0000"/>
              </w:rPr>
              <w:t> </w:t>
            </w:r>
          </w:p>
        </w:tc>
        <w:tc>
          <w:tcPr>
            <w:tcW w:w="1240" w:type="dxa"/>
            <w:noWrap/>
            <w:hideMark/>
          </w:tcPr>
          <w:p w14:paraId="76543AD7" w14:textId="77777777" w:rsidR="00315194" w:rsidRPr="00315194" w:rsidRDefault="00315194" w:rsidP="00315194">
            <w:pPr>
              <w:contextualSpacing/>
              <w:jc w:val="center"/>
              <w:rPr>
                <w:color w:val="FF0000"/>
              </w:rPr>
            </w:pPr>
            <w:r w:rsidRPr="00315194">
              <w:rPr>
                <w:color w:val="FF0000"/>
              </w:rPr>
              <w:t>N-2</w:t>
            </w:r>
          </w:p>
        </w:tc>
        <w:tc>
          <w:tcPr>
            <w:tcW w:w="1780" w:type="dxa"/>
            <w:noWrap/>
            <w:hideMark/>
          </w:tcPr>
          <w:p w14:paraId="18623F99" w14:textId="77777777" w:rsidR="00315194" w:rsidRPr="00315194" w:rsidRDefault="00315194" w:rsidP="00315194">
            <w:pPr>
              <w:contextualSpacing/>
              <w:jc w:val="center"/>
              <w:rPr>
                <w:color w:val="FF0000"/>
              </w:rPr>
            </w:pPr>
            <w:r w:rsidRPr="00315194">
              <w:rPr>
                <w:color w:val="FF0000"/>
              </w:rPr>
              <w:t>Ajusté (9500)</w:t>
            </w:r>
          </w:p>
        </w:tc>
        <w:tc>
          <w:tcPr>
            <w:tcW w:w="2200" w:type="dxa"/>
            <w:noWrap/>
            <w:hideMark/>
          </w:tcPr>
          <w:p w14:paraId="0C2E7CDE" w14:textId="77777777" w:rsidR="00315194" w:rsidRPr="00315194" w:rsidRDefault="00315194" w:rsidP="00315194">
            <w:pPr>
              <w:contextualSpacing/>
              <w:jc w:val="center"/>
              <w:rPr>
                <w:color w:val="FF0000"/>
              </w:rPr>
            </w:pPr>
            <w:r w:rsidRPr="00315194">
              <w:rPr>
                <w:color w:val="FF0000"/>
              </w:rPr>
              <w:t>Réel de N-1</w:t>
            </w:r>
          </w:p>
        </w:tc>
        <w:tc>
          <w:tcPr>
            <w:tcW w:w="1400" w:type="dxa"/>
            <w:noWrap/>
            <w:hideMark/>
          </w:tcPr>
          <w:p w14:paraId="6E791189" w14:textId="77777777" w:rsidR="00315194" w:rsidRPr="00315194" w:rsidRDefault="00315194" w:rsidP="00315194">
            <w:pPr>
              <w:contextualSpacing/>
              <w:jc w:val="center"/>
              <w:rPr>
                <w:color w:val="FF0000"/>
              </w:rPr>
            </w:pPr>
            <w:r w:rsidRPr="00315194">
              <w:rPr>
                <w:color w:val="FF0000"/>
              </w:rPr>
              <w:t>Ecart</w:t>
            </w:r>
          </w:p>
        </w:tc>
        <w:tc>
          <w:tcPr>
            <w:tcW w:w="1240" w:type="dxa"/>
            <w:noWrap/>
            <w:hideMark/>
          </w:tcPr>
          <w:p w14:paraId="35A29A26" w14:textId="77777777" w:rsidR="00315194" w:rsidRPr="00315194" w:rsidRDefault="00315194" w:rsidP="00315194">
            <w:pPr>
              <w:contextualSpacing/>
              <w:jc w:val="center"/>
              <w:rPr>
                <w:color w:val="FF0000"/>
              </w:rPr>
            </w:pPr>
            <w:r w:rsidRPr="00315194">
              <w:rPr>
                <w:color w:val="FF0000"/>
              </w:rPr>
              <w:t>Prix N-2</w:t>
            </w:r>
          </w:p>
        </w:tc>
        <w:tc>
          <w:tcPr>
            <w:tcW w:w="1240" w:type="dxa"/>
            <w:noWrap/>
            <w:hideMark/>
          </w:tcPr>
          <w:p w14:paraId="3A007481" w14:textId="2A561113" w:rsidR="00315194" w:rsidRPr="00315194" w:rsidRDefault="00315194" w:rsidP="00315194">
            <w:pPr>
              <w:contextualSpacing/>
              <w:jc w:val="center"/>
              <w:rPr>
                <w:color w:val="FF0000"/>
              </w:rPr>
            </w:pPr>
          </w:p>
        </w:tc>
      </w:tr>
      <w:tr w:rsidR="00315194" w:rsidRPr="00315194" w14:paraId="130D343F" w14:textId="77777777" w:rsidTr="00315194">
        <w:trPr>
          <w:trHeight w:val="288"/>
        </w:trPr>
        <w:tc>
          <w:tcPr>
            <w:tcW w:w="1440" w:type="dxa"/>
            <w:hideMark/>
          </w:tcPr>
          <w:p w14:paraId="26868DC4" w14:textId="77777777" w:rsidR="00315194" w:rsidRPr="00315194" w:rsidRDefault="00315194">
            <w:pPr>
              <w:contextualSpacing/>
              <w:rPr>
                <w:color w:val="FF0000"/>
              </w:rPr>
            </w:pPr>
            <w:r w:rsidRPr="00315194">
              <w:rPr>
                <w:color w:val="FF0000"/>
              </w:rPr>
              <w:t>Basse saison</w:t>
            </w:r>
          </w:p>
        </w:tc>
        <w:tc>
          <w:tcPr>
            <w:tcW w:w="1240" w:type="dxa"/>
            <w:noWrap/>
            <w:hideMark/>
          </w:tcPr>
          <w:p w14:paraId="12F95F17" w14:textId="77777777" w:rsidR="00315194" w:rsidRPr="00315194" w:rsidRDefault="00315194" w:rsidP="00315194">
            <w:pPr>
              <w:contextualSpacing/>
              <w:jc w:val="center"/>
              <w:rPr>
                <w:color w:val="FF0000"/>
              </w:rPr>
            </w:pPr>
            <w:r w:rsidRPr="00315194">
              <w:rPr>
                <w:color w:val="FF0000"/>
              </w:rPr>
              <w:t>36.04%</w:t>
            </w:r>
          </w:p>
        </w:tc>
        <w:tc>
          <w:tcPr>
            <w:tcW w:w="1780" w:type="dxa"/>
            <w:noWrap/>
            <w:hideMark/>
          </w:tcPr>
          <w:p w14:paraId="03C1A264" w14:textId="77777777" w:rsidR="00315194" w:rsidRPr="00315194" w:rsidRDefault="00315194" w:rsidP="00315194">
            <w:pPr>
              <w:contextualSpacing/>
              <w:jc w:val="center"/>
              <w:rPr>
                <w:color w:val="FF0000"/>
              </w:rPr>
            </w:pPr>
            <w:r w:rsidRPr="00315194">
              <w:rPr>
                <w:color w:val="FF0000"/>
              </w:rPr>
              <w:t>3424</w:t>
            </w:r>
          </w:p>
        </w:tc>
        <w:tc>
          <w:tcPr>
            <w:tcW w:w="2200" w:type="dxa"/>
            <w:noWrap/>
            <w:hideMark/>
          </w:tcPr>
          <w:p w14:paraId="367F902C" w14:textId="77777777" w:rsidR="00315194" w:rsidRPr="00315194" w:rsidRDefault="00315194" w:rsidP="00315194">
            <w:pPr>
              <w:contextualSpacing/>
              <w:jc w:val="center"/>
              <w:rPr>
                <w:color w:val="FF0000"/>
              </w:rPr>
            </w:pPr>
            <w:r w:rsidRPr="00315194">
              <w:rPr>
                <w:color w:val="FF0000"/>
              </w:rPr>
              <w:t>3040</w:t>
            </w:r>
          </w:p>
        </w:tc>
        <w:tc>
          <w:tcPr>
            <w:tcW w:w="1400" w:type="dxa"/>
            <w:noWrap/>
            <w:hideMark/>
          </w:tcPr>
          <w:p w14:paraId="56CACA84" w14:textId="77777777" w:rsidR="00315194" w:rsidRPr="00315194" w:rsidRDefault="00315194" w:rsidP="00315194">
            <w:pPr>
              <w:contextualSpacing/>
              <w:jc w:val="center"/>
              <w:rPr>
                <w:color w:val="FF0000"/>
              </w:rPr>
            </w:pPr>
            <w:r w:rsidRPr="00315194">
              <w:rPr>
                <w:color w:val="FF0000"/>
              </w:rPr>
              <w:t>-384</w:t>
            </w:r>
          </w:p>
        </w:tc>
        <w:tc>
          <w:tcPr>
            <w:tcW w:w="1240" w:type="dxa"/>
            <w:noWrap/>
            <w:hideMark/>
          </w:tcPr>
          <w:p w14:paraId="3CC7FE53" w14:textId="77777777" w:rsidR="00315194" w:rsidRPr="00315194" w:rsidRDefault="00315194" w:rsidP="00315194">
            <w:pPr>
              <w:contextualSpacing/>
              <w:jc w:val="center"/>
              <w:rPr>
                <w:color w:val="FF0000"/>
              </w:rPr>
            </w:pPr>
            <w:r w:rsidRPr="00315194">
              <w:rPr>
                <w:color w:val="FF0000"/>
              </w:rPr>
              <w:t>95.00 €</w:t>
            </w:r>
          </w:p>
        </w:tc>
        <w:tc>
          <w:tcPr>
            <w:tcW w:w="1240" w:type="dxa"/>
            <w:noWrap/>
            <w:hideMark/>
          </w:tcPr>
          <w:p w14:paraId="5F747DDB" w14:textId="77777777" w:rsidR="00315194" w:rsidRPr="00315194" w:rsidRDefault="00315194" w:rsidP="00315194">
            <w:pPr>
              <w:contextualSpacing/>
              <w:jc w:val="center"/>
              <w:rPr>
                <w:color w:val="FF0000"/>
              </w:rPr>
            </w:pPr>
            <w:r w:rsidRPr="00315194">
              <w:rPr>
                <w:color w:val="FF0000"/>
              </w:rPr>
              <w:t>-36 479 €</w:t>
            </w:r>
          </w:p>
        </w:tc>
      </w:tr>
      <w:tr w:rsidR="00315194" w:rsidRPr="00315194" w14:paraId="6D950E9B" w14:textId="77777777" w:rsidTr="00315194">
        <w:trPr>
          <w:trHeight w:val="576"/>
        </w:trPr>
        <w:tc>
          <w:tcPr>
            <w:tcW w:w="1440" w:type="dxa"/>
            <w:hideMark/>
          </w:tcPr>
          <w:p w14:paraId="7C9A07C2" w14:textId="77777777" w:rsidR="00315194" w:rsidRPr="00315194" w:rsidRDefault="00315194">
            <w:pPr>
              <w:contextualSpacing/>
              <w:rPr>
                <w:color w:val="FF0000"/>
              </w:rPr>
            </w:pPr>
            <w:r w:rsidRPr="00315194">
              <w:rPr>
                <w:color w:val="FF0000"/>
              </w:rPr>
              <w:t>Moyenne saison</w:t>
            </w:r>
          </w:p>
        </w:tc>
        <w:tc>
          <w:tcPr>
            <w:tcW w:w="1240" w:type="dxa"/>
            <w:noWrap/>
            <w:hideMark/>
          </w:tcPr>
          <w:p w14:paraId="3C28AA7E" w14:textId="77777777" w:rsidR="00315194" w:rsidRPr="00315194" w:rsidRDefault="00315194" w:rsidP="00315194">
            <w:pPr>
              <w:contextualSpacing/>
              <w:jc w:val="center"/>
              <w:rPr>
                <w:color w:val="FF0000"/>
              </w:rPr>
            </w:pPr>
            <w:r w:rsidRPr="00315194">
              <w:rPr>
                <w:color w:val="FF0000"/>
              </w:rPr>
              <w:t>35.67%</w:t>
            </w:r>
          </w:p>
        </w:tc>
        <w:tc>
          <w:tcPr>
            <w:tcW w:w="1780" w:type="dxa"/>
            <w:noWrap/>
            <w:hideMark/>
          </w:tcPr>
          <w:p w14:paraId="7F2177EA" w14:textId="77777777" w:rsidR="00315194" w:rsidRPr="00315194" w:rsidRDefault="00315194" w:rsidP="00315194">
            <w:pPr>
              <w:contextualSpacing/>
              <w:jc w:val="center"/>
              <w:rPr>
                <w:color w:val="FF0000"/>
              </w:rPr>
            </w:pPr>
            <w:r w:rsidRPr="00315194">
              <w:rPr>
                <w:color w:val="FF0000"/>
              </w:rPr>
              <w:t>3389</w:t>
            </w:r>
          </w:p>
        </w:tc>
        <w:tc>
          <w:tcPr>
            <w:tcW w:w="2200" w:type="dxa"/>
            <w:noWrap/>
            <w:hideMark/>
          </w:tcPr>
          <w:p w14:paraId="42024B89" w14:textId="77777777" w:rsidR="00315194" w:rsidRPr="00315194" w:rsidRDefault="00315194" w:rsidP="00315194">
            <w:pPr>
              <w:contextualSpacing/>
              <w:jc w:val="center"/>
              <w:rPr>
                <w:color w:val="FF0000"/>
              </w:rPr>
            </w:pPr>
            <w:r w:rsidRPr="00315194">
              <w:rPr>
                <w:color w:val="FF0000"/>
              </w:rPr>
              <w:t>3610</w:t>
            </w:r>
          </w:p>
        </w:tc>
        <w:tc>
          <w:tcPr>
            <w:tcW w:w="1400" w:type="dxa"/>
            <w:noWrap/>
            <w:hideMark/>
          </w:tcPr>
          <w:p w14:paraId="6D18A69A" w14:textId="77777777" w:rsidR="00315194" w:rsidRPr="00315194" w:rsidRDefault="00315194" w:rsidP="00315194">
            <w:pPr>
              <w:contextualSpacing/>
              <w:jc w:val="center"/>
              <w:rPr>
                <w:color w:val="FF0000"/>
              </w:rPr>
            </w:pPr>
            <w:r w:rsidRPr="00315194">
              <w:rPr>
                <w:color w:val="FF0000"/>
              </w:rPr>
              <w:t>221</w:t>
            </w:r>
          </w:p>
        </w:tc>
        <w:tc>
          <w:tcPr>
            <w:tcW w:w="1240" w:type="dxa"/>
            <w:noWrap/>
            <w:hideMark/>
          </w:tcPr>
          <w:p w14:paraId="65BC47FF" w14:textId="77777777" w:rsidR="00315194" w:rsidRPr="00315194" w:rsidRDefault="00315194" w:rsidP="00315194">
            <w:pPr>
              <w:contextualSpacing/>
              <w:jc w:val="center"/>
              <w:rPr>
                <w:color w:val="FF0000"/>
              </w:rPr>
            </w:pPr>
            <w:r w:rsidRPr="00315194">
              <w:rPr>
                <w:color w:val="FF0000"/>
              </w:rPr>
              <w:t>125.00 €</w:t>
            </w:r>
          </w:p>
        </w:tc>
        <w:tc>
          <w:tcPr>
            <w:tcW w:w="1240" w:type="dxa"/>
            <w:noWrap/>
            <w:hideMark/>
          </w:tcPr>
          <w:p w14:paraId="0322EAC4" w14:textId="77777777" w:rsidR="00315194" w:rsidRPr="00315194" w:rsidRDefault="00315194" w:rsidP="00315194">
            <w:pPr>
              <w:contextualSpacing/>
              <w:jc w:val="center"/>
              <w:rPr>
                <w:color w:val="FF0000"/>
              </w:rPr>
            </w:pPr>
            <w:r w:rsidRPr="00315194">
              <w:rPr>
                <w:color w:val="FF0000"/>
              </w:rPr>
              <w:t>27 638 €</w:t>
            </w:r>
          </w:p>
        </w:tc>
      </w:tr>
      <w:tr w:rsidR="00315194" w:rsidRPr="00315194" w14:paraId="493B4FA6" w14:textId="77777777" w:rsidTr="00315194">
        <w:trPr>
          <w:trHeight w:val="288"/>
        </w:trPr>
        <w:tc>
          <w:tcPr>
            <w:tcW w:w="1440" w:type="dxa"/>
            <w:hideMark/>
          </w:tcPr>
          <w:p w14:paraId="0A5E535D" w14:textId="77777777" w:rsidR="00315194" w:rsidRPr="00315194" w:rsidRDefault="00315194">
            <w:pPr>
              <w:contextualSpacing/>
              <w:rPr>
                <w:color w:val="FF0000"/>
              </w:rPr>
            </w:pPr>
            <w:r w:rsidRPr="00315194">
              <w:rPr>
                <w:color w:val="FF0000"/>
              </w:rPr>
              <w:t>Haute saison</w:t>
            </w:r>
          </w:p>
        </w:tc>
        <w:tc>
          <w:tcPr>
            <w:tcW w:w="1240" w:type="dxa"/>
            <w:noWrap/>
            <w:hideMark/>
          </w:tcPr>
          <w:p w14:paraId="5FB0D559" w14:textId="77777777" w:rsidR="00315194" w:rsidRPr="00315194" w:rsidRDefault="00315194" w:rsidP="00315194">
            <w:pPr>
              <w:contextualSpacing/>
              <w:jc w:val="center"/>
              <w:rPr>
                <w:color w:val="FF0000"/>
              </w:rPr>
            </w:pPr>
            <w:r w:rsidRPr="00315194">
              <w:rPr>
                <w:color w:val="FF0000"/>
              </w:rPr>
              <w:t>28.29%</w:t>
            </w:r>
          </w:p>
        </w:tc>
        <w:tc>
          <w:tcPr>
            <w:tcW w:w="1780" w:type="dxa"/>
            <w:noWrap/>
            <w:hideMark/>
          </w:tcPr>
          <w:p w14:paraId="1DF5AAE0" w14:textId="77777777" w:rsidR="00315194" w:rsidRPr="00315194" w:rsidRDefault="00315194" w:rsidP="00315194">
            <w:pPr>
              <w:contextualSpacing/>
              <w:jc w:val="center"/>
              <w:rPr>
                <w:color w:val="FF0000"/>
              </w:rPr>
            </w:pPr>
            <w:r w:rsidRPr="00315194">
              <w:rPr>
                <w:color w:val="FF0000"/>
              </w:rPr>
              <w:t>2687</w:t>
            </w:r>
          </w:p>
        </w:tc>
        <w:tc>
          <w:tcPr>
            <w:tcW w:w="2200" w:type="dxa"/>
            <w:noWrap/>
            <w:hideMark/>
          </w:tcPr>
          <w:p w14:paraId="74A90A4B" w14:textId="77777777" w:rsidR="00315194" w:rsidRPr="00315194" w:rsidRDefault="00315194" w:rsidP="00315194">
            <w:pPr>
              <w:contextualSpacing/>
              <w:jc w:val="center"/>
              <w:rPr>
                <w:color w:val="FF0000"/>
              </w:rPr>
            </w:pPr>
            <w:r w:rsidRPr="00315194">
              <w:rPr>
                <w:color w:val="FF0000"/>
              </w:rPr>
              <w:t>2850</w:t>
            </w:r>
          </w:p>
        </w:tc>
        <w:tc>
          <w:tcPr>
            <w:tcW w:w="1400" w:type="dxa"/>
            <w:noWrap/>
            <w:hideMark/>
          </w:tcPr>
          <w:p w14:paraId="13FCE4EC" w14:textId="77777777" w:rsidR="00315194" w:rsidRPr="00315194" w:rsidRDefault="00315194" w:rsidP="00315194">
            <w:pPr>
              <w:contextualSpacing/>
              <w:jc w:val="center"/>
              <w:rPr>
                <w:color w:val="FF0000"/>
              </w:rPr>
            </w:pPr>
            <w:r w:rsidRPr="00315194">
              <w:rPr>
                <w:color w:val="FF0000"/>
              </w:rPr>
              <w:t>163</w:t>
            </w:r>
          </w:p>
        </w:tc>
        <w:tc>
          <w:tcPr>
            <w:tcW w:w="1240" w:type="dxa"/>
            <w:noWrap/>
            <w:hideMark/>
          </w:tcPr>
          <w:p w14:paraId="67E6E702" w14:textId="77777777" w:rsidR="00315194" w:rsidRPr="00315194" w:rsidRDefault="00315194" w:rsidP="00315194">
            <w:pPr>
              <w:contextualSpacing/>
              <w:jc w:val="center"/>
              <w:rPr>
                <w:color w:val="FF0000"/>
              </w:rPr>
            </w:pPr>
            <w:r w:rsidRPr="00315194">
              <w:rPr>
                <w:color w:val="FF0000"/>
              </w:rPr>
              <w:t>148.00 €</w:t>
            </w:r>
          </w:p>
        </w:tc>
        <w:tc>
          <w:tcPr>
            <w:tcW w:w="1240" w:type="dxa"/>
            <w:noWrap/>
            <w:hideMark/>
          </w:tcPr>
          <w:p w14:paraId="20391730" w14:textId="77777777" w:rsidR="00315194" w:rsidRPr="00315194" w:rsidRDefault="00315194" w:rsidP="00315194">
            <w:pPr>
              <w:contextualSpacing/>
              <w:jc w:val="center"/>
              <w:rPr>
                <w:color w:val="FF0000"/>
              </w:rPr>
            </w:pPr>
            <w:r w:rsidRPr="00315194">
              <w:rPr>
                <w:color w:val="FF0000"/>
              </w:rPr>
              <w:t>24 108 €</w:t>
            </w:r>
          </w:p>
        </w:tc>
      </w:tr>
      <w:tr w:rsidR="00315194" w:rsidRPr="00315194" w14:paraId="04CCC802" w14:textId="77777777" w:rsidTr="00315194">
        <w:trPr>
          <w:trHeight w:val="288"/>
        </w:trPr>
        <w:tc>
          <w:tcPr>
            <w:tcW w:w="1440" w:type="dxa"/>
            <w:noWrap/>
            <w:hideMark/>
          </w:tcPr>
          <w:p w14:paraId="036B6A86" w14:textId="77777777" w:rsidR="00315194" w:rsidRPr="00315194" w:rsidRDefault="00315194">
            <w:pPr>
              <w:contextualSpacing/>
              <w:rPr>
                <w:color w:val="FF0000"/>
              </w:rPr>
            </w:pPr>
            <w:r w:rsidRPr="00315194">
              <w:rPr>
                <w:color w:val="FF0000"/>
              </w:rPr>
              <w:t>TOTAL</w:t>
            </w:r>
          </w:p>
        </w:tc>
        <w:tc>
          <w:tcPr>
            <w:tcW w:w="1240" w:type="dxa"/>
            <w:noWrap/>
            <w:hideMark/>
          </w:tcPr>
          <w:p w14:paraId="4AE25AA4" w14:textId="77777777" w:rsidR="00315194" w:rsidRPr="00315194" w:rsidRDefault="00315194" w:rsidP="00315194">
            <w:pPr>
              <w:contextualSpacing/>
              <w:jc w:val="center"/>
              <w:rPr>
                <w:color w:val="FF0000"/>
              </w:rPr>
            </w:pPr>
            <w:r w:rsidRPr="00315194">
              <w:rPr>
                <w:color w:val="FF0000"/>
              </w:rPr>
              <w:t>100%</w:t>
            </w:r>
          </w:p>
        </w:tc>
        <w:tc>
          <w:tcPr>
            <w:tcW w:w="1780" w:type="dxa"/>
            <w:noWrap/>
            <w:hideMark/>
          </w:tcPr>
          <w:p w14:paraId="68BC15C0" w14:textId="77777777" w:rsidR="00315194" w:rsidRPr="00315194" w:rsidRDefault="00315194" w:rsidP="00315194">
            <w:pPr>
              <w:contextualSpacing/>
              <w:jc w:val="center"/>
              <w:rPr>
                <w:color w:val="FF0000"/>
              </w:rPr>
            </w:pPr>
            <w:r w:rsidRPr="00315194">
              <w:rPr>
                <w:color w:val="FF0000"/>
              </w:rPr>
              <w:t>9500</w:t>
            </w:r>
          </w:p>
        </w:tc>
        <w:tc>
          <w:tcPr>
            <w:tcW w:w="2200" w:type="dxa"/>
            <w:noWrap/>
            <w:hideMark/>
          </w:tcPr>
          <w:p w14:paraId="129B4E3B" w14:textId="77777777" w:rsidR="00315194" w:rsidRPr="00315194" w:rsidRDefault="00315194" w:rsidP="00315194">
            <w:pPr>
              <w:contextualSpacing/>
              <w:jc w:val="center"/>
              <w:rPr>
                <w:color w:val="FF0000"/>
              </w:rPr>
            </w:pPr>
            <w:r w:rsidRPr="00315194">
              <w:rPr>
                <w:color w:val="FF0000"/>
              </w:rPr>
              <w:t>9500</w:t>
            </w:r>
          </w:p>
        </w:tc>
        <w:tc>
          <w:tcPr>
            <w:tcW w:w="1400" w:type="dxa"/>
            <w:noWrap/>
            <w:hideMark/>
          </w:tcPr>
          <w:p w14:paraId="6B14DAFD" w14:textId="77777777" w:rsidR="00315194" w:rsidRPr="00315194" w:rsidRDefault="00315194" w:rsidP="00315194">
            <w:pPr>
              <w:contextualSpacing/>
              <w:jc w:val="center"/>
              <w:rPr>
                <w:color w:val="FF0000"/>
              </w:rPr>
            </w:pPr>
            <w:r w:rsidRPr="00315194">
              <w:rPr>
                <w:color w:val="FF0000"/>
              </w:rPr>
              <w:t>0</w:t>
            </w:r>
          </w:p>
        </w:tc>
        <w:tc>
          <w:tcPr>
            <w:tcW w:w="1240" w:type="dxa"/>
            <w:noWrap/>
            <w:hideMark/>
          </w:tcPr>
          <w:p w14:paraId="1A220689" w14:textId="42D9D8B3" w:rsidR="00315194" w:rsidRPr="00315194" w:rsidRDefault="00315194" w:rsidP="00315194">
            <w:pPr>
              <w:contextualSpacing/>
              <w:jc w:val="center"/>
              <w:rPr>
                <w:color w:val="FF0000"/>
              </w:rPr>
            </w:pPr>
          </w:p>
        </w:tc>
        <w:tc>
          <w:tcPr>
            <w:tcW w:w="1240" w:type="dxa"/>
            <w:noWrap/>
            <w:hideMark/>
          </w:tcPr>
          <w:p w14:paraId="26617B88" w14:textId="77777777" w:rsidR="00315194" w:rsidRPr="00315194" w:rsidRDefault="00315194" w:rsidP="00315194">
            <w:pPr>
              <w:contextualSpacing/>
              <w:jc w:val="center"/>
              <w:rPr>
                <w:b/>
                <w:color w:val="FF0000"/>
              </w:rPr>
            </w:pPr>
            <w:r w:rsidRPr="00315194">
              <w:rPr>
                <w:b/>
                <w:color w:val="FF0000"/>
              </w:rPr>
              <w:t>15 266 €</w:t>
            </w:r>
          </w:p>
        </w:tc>
      </w:tr>
    </w:tbl>
    <w:p w14:paraId="7BC7AD4F" w14:textId="77777777" w:rsidR="0094560A" w:rsidRDefault="0094560A" w:rsidP="0094560A">
      <w:pPr>
        <w:contextualSpacing/>
        <w:rPr>
          <w:b/>
        </w:rPr>
      </w:pPr>
    </w:p>
    <w:p w14:paraId="5D9FE49E" w14:textId="77777777" w:rsidR="0094560A" w:rsidRPr="00CE088F" w:rsidRDefault="0094560A" w:rsidP="0094560A">
      <w:pPr>
        <w:contextualSpacing/>
        <w:rPr>
          <w:b/>
        </w:rPr>
      </w:pPr>
    </w:p>
    <w:p w14:paraId="396BC23B" w14:textId="5A1264D4" w:rsidR="006A24DE" w:rsidRDefault="006A24DE" w:rsidP="00E50C87">
      <w:pPr>
        <w:numPr>
          <w:ilvl w:val="0"/>
          <w:numId w:val="40"/>
        </w:numPr>
        <w:contextualSpacing/>
        <w:rPr>
          <w:b/>
        </w:rPr>
      </w:pPr>
      <w:r w:rsidRPr="00CE088F">
        <w:rPr>
          <w:b/>
        </w:rPr>
        <w:t>Ecart sur volume</w:t>
      </w:r>
    </w:p>
    <w:p w14:paraId="0EB2F448" w14:textId="02522AC7" w:rsidR="0094560A" w:rsidRPr="00315194" w:rsidRDefault="0094560A" w:rsidP="0094560A">
      <w:pPr>
        <w:contextualSpacing/>
        <w:rPr>
          <w:b/>
          <w:color w:val="FF0000"/>
        </w:rPr>
      </w:pPr>
    </w:p>
    <w:p w14:paraId="253FC5BF" w14:textId="5EA63BD1" w:rsidR="0094560A" w:rsidRPr="00315194" w:rsidRDefault="00315194" w:rsidP="0094560A">
      <w:pPr>
        <w:contextualSpacing/>
        <w:rPr>
          <w:b/>
          <w:color w:val="FF0000"/>
        </w:rPr>
      </w:pPr>
      <w:r w:rsidRPr="00315194">
        <w:rPr>
          <w:b/>
          <w:color w:val="FF0000"/>
        </w:rPr>
        <w:t>Volume</w:t>
      </w:r>
      <w:r w:rsidRPr="00315194">
        <w:rPr>
          <w:b/>
          <w:color w:val="FF0000"/>
        </w:rPr>
        <w:tab/>
        <w:t>-95 106.12 €</w:t>
      </w:r>
      <w:r w:rsidRPr="00315194">
        <w:rPr>
          <w:b/>
          <w:color w:val="FF0000"/>
        </w:rPr>
        <w:tab/>
        <w:t xml:space="preserve">DEF </w:t>
      </w:r>
      <w:proofErr w:type="gramStart"/>
      <w:r w:rsidRPr="00315194">
        <w:rPr>
          <w:b/>
          <w:color w:val="FF0000"/>
        </w:rPr>
        <w:t xml:space="preserve">   (</w:t>
      </w:r>
      <w:proofErr w:type="gramEnd"/>
      <w:r w:rsidRPr="00315194">
        <w:rPr>
          <w:b/>
          <w:color w:val="FF0000"/>
        </w:rPr>
        <w:t>9500-10288)*120,69</w:t>
      </w:r>
      <w:r w:rsidRPr="00315194">
        <w:rPr>
          <w:b/>
          <w:color w:val="FF0000"/>
        </w:rPr>
        <w:tab/>
      </w:r>
    </w:p>
    <w:p w14:paraId="6EF2C381" w14:textId="72430D44" w:rsidR="0094560A" w:rsidRDefault="0094560A" w:rsidP="0094560A">
      <w:pPr>
        <w:contextualSpacing/>
        <w:rPr>
          <w:b/>
        </w:rPr>
      </w:pPr>
    </w:p>
    <w:p w14:paraId="1160EF01" w14:textId="2239E243" w:rsidR="0094560A" w:rsidRDefault="0094560A">
      <w:pPr>
        <w:rPr>
          <w:b/>
        </w:rPr>
      </w:pPr>
    </w:p>
    <w:p w14:paraId="0A64C181" w14:textId="3650A45D" w:rsidR="006A24DE" w:rsidRDefault="006A24DE" w:rsidP="00E50C87">
      <w:pPr>
        <w:numPr>
          <w:ilvl w:val="0"/>
          <w:numId w:val="39"/>
        </w:numPr>
        <w:contextualSpacing/>
        <w:rPr>
          <w:b/>
        </w:rPr>
      </w:pPr>
      <w:r w:rsidRPr="00CE088F">
        <w:rPr>
          <w:b/>
        </w:rPr>
        <w:t>Déterminez l’écart sur prix</w:t>
      </w:r>
    </w:p>
    <w:p w14:paraId="4EBE5695" w14:textId="770C60F3" w:rsidR="0094560A" w:rsidRDefault="0094560A" w:rsidP="0094560A">
      <w:pPr>
        <w:contextualSpacing/>
        <w:rPr>
          <w:b/>
        </w:rPr>
      </w:pPr>
    </w:p>
    <w:tbl>
      <w:tblPr>
        <w:tblStyle w:val="Grilledutableau"/>
        <w:tblW w:w="0" w:type="auto"/>
        <w:tblLook w:val="04A0" w:firstRow="1" w:lastRow="0" w:firstColumn="1" w:lastColumn="0" w:noHBand="0" w:noVBand="1"/>
      </w:tblPr>
      <w:tblGrid>
        <w:gridCol w:w="1222"/>
        <w:gridCol w:w="2179"/>
        <w:gridCol w:w="355"/>
        <w:gridCol w:w="2958"/>
      </w:tblGrid>
      <w:tr w:rsidR="00315194" w:rsidRPr="00315194" w14:paraId="3043BC8B" w14:textId="77777777" w:rsidTr="00315194">
        <w:trPr>
          <w:trHeight w:val="288"/>
        </w:trPr>
        <w:tc>
          <w:tcPr>
            <w:tcW w:w="6660" w:type="dxa"/>
            <w:gridSpan w:val="4"/>
            <w:hideMark/>
          </w:tcPr>
          <w:p w14:paraId="39453D0C" w14:textId="77777777" w:rsidR="00315194" w:rsidRPr="00315194" w:rsidRDefault="00315194" w:rsidP="00315194">
            <w:pPr>
              <w:contextualSpacing/>
              <w:rPr>
                <w:b/>
                <w:bCs/>
                <w:color w:val="FF0000"/>
              </w:rPr>
            </w:pPr>
            <w:r w:rsidRPr="00315194">
              <w:rPr>
                <w:b/>
                <w:bCs/>
                <w:color w:val="FF0000"/>
              </w:rPr>
              <w:t>Ecart / Prix</w:t>
            </w:r>
          </w:p>
        </w:tc>
      </w:tr>
      <w:tr w:rsidR="00315194" w:rsidRPr="00315194" w14:paraId="347F2784" w14:textId="77777777" w:rsidTr="00315194">
        <w:trPr>
          <w:trHeight w:val="288"/>
        </w:trPr>
        <w:tc>
          <w:tcPr>
            <w:tcW w:w="1222" w:type="dxa"/>
            <w:noWrap/>
            <w:hideMark/>
          </w:tcPr>
          <w:p w14:paraId="31A4E967" w14:textId="77777777" w:rsidR="00315194" w:rsidRPr="00315194" w:rsidRDefault="00315194">
            <w:pPr>
              <w:contextualSpacing/>
              <w:rPr>
                <w:b/>
                <w:color w:val="FF0000"/>
              </w:rPr>
            </w:pPr>
            <w:r w:rsidRPr="00315194">
              <w:rPr>
                <w:b/>
                <w:color w:val="FF0000"/>
              </w:rPr>
              <w:t>BS</w:t>
            </w:r>
          </w:p>
        </w:tc>
        <w:tc>
          <w:tcPr>
            <w:tcW w:w="2179" w:type="dxa"/>
            <w:noWrap/>
            <w:hideMark/>
          </w:tcPr>
          <w:p w14:paraId="1E9AE425" w14:textId="77777777" w:rsidR="00315194" w:rsidRPr="00315194" w:rsidRDefault="00315194" w:rsidP="00315194">
            <w:pPr>
              <w:contextualSpacing/>
              <w:rPr>
                <w:b/>
                <w:color w:val="FF0000"/>
              </w:rPr>
            </w:pPr>
            <w:r w:rsidRPr="00315194">
              <w:rPr>
                <w:b/>
                <w:color w:val="FF0000"/>
              </w:rPr>
              <w:t>15 200.00 €</w:t>
            </w:r>
          </w:p>
        </w:tc>
        <w:tc>
          <w:tcPr>
            <w:tcW w:w="301" w:type="dxa"/>
            <w:noWrap/>
            <w:hideMark/>
          </w:tcPr>
          <w:p w14:paraId="372F1D1C" w14:textId="77777777" w:rsidR="00315194" w:rsidRPr="00315194" w:rsidRDefault="00315194">
            <w:pPr>
              <w:contextualSpacing/>
              <w:rPr>
                <w:b/>
                <w:color w:val="FF0000"/>
              </w:rPr>
            </w:pPr>
            <w:r w:rsidRPr="00315194">
              <w:rPr>
                <w:b/>
                <w:color w:val="FF0000"/>
              </w:rPr>
              <w:t>F</w:t>
            </w:r>
          </w:p>
        </w:tc>
        <w:tc>
          <w:tcPr>
            <w:tcW w:w="2958" w:type="dxa"/>
            <w:noWrap/>
            <w:hideMark/>
          </w:tcPr>
          <w:p w14:paraId="257C8175" w14:textId="77777777" w:rsidR="00315194" w:rsidRPr="00315194" w:rsidRDefault="00315194">
            <w:pPr>
              <w:contextualSpacing/>
              <w:rPr>
                <w:b/>
                <w:color w:val="FF0000"/>
              </w:rPr>
            </w:pPr>
            <w:r w:rsidRPr="00315194">
              <w:rPr>
                <w:b/>
                <w:color w:val="FF0000"/>
              </w:rPr>
              <w:t>(100-</w:t>
            </w:r>
            <w:proofErr w:type="gramStart"/>
            <w:r w:rsidRPr="00315194">
              <w:rPr>
                <w:b/>
                <w:color w:val="FF0000"/>
              </w:rPr>
              <w:t>95)*</w:t>
            </w:r>
            <w:proofErr w:type="gramEnd"/>
            <w:r w:rsidRPr="00315194">
              <w:rPr>
                <w:b/>
                <w:color w:val="FF0000"/>
              </w:rPr>
              <w:t>3040</w:t>
            </w:r>
          </w:p>
        </w:tc>
      </w:tr>
      <w:tr w:rsidR="00315194" w:rsidRPr="00315194" w14:paraId="607CDCF8" w14:textId="77777777" w:rsidTr="00315194">
        <w:trPr>
          <w:trHeight w:val="288"/>
        </w:trPr>
        <w:tc>
          <w:tcPr>
            <w:tcW w:w="1222" w:type="dxa"/>
            <w:noWrap/>
            <w:hideMark/>
          </w:tcPr>
          <w:p w14:paraId="0D1BCDC5" w14:textId="77777777" w:rsidR="00315194" w:rsidRPr="00315194" w:rsidRDefault="00315194">
            <w:pPr>
              <w:contextualSpacing/>
              <w:rPr>
                <w:b/>
                <w:color w:val="FF0000"/>
              </w:rPr>
            </w:pPr>
            <w:r w:rsidRPr="00315194">
              <w:rPr>
                <w:b/>
                <w:color w:val="FF0000"/>
              </w:rPr>
              <w:t>MS</w:t>
            </w:r>
          </w:p>
        </w:tc>
        <w:tc>
          <w:tcPr>
            <w:tcW w:w="2179" w:type="dxa"/>
            <w:noWrap/>
            <w:hideMark/>
          </w:tcPr>
          <w:p w14:paraId="7EB1B7BC" w14:textId="77777777" w:rsidR="00315194" w:rsidRPr="00315194" w:rsidRDefault="00315194" w:rsidP="00315194">
            <w:pPr>
              <w:contextualSpacing/>
              <w:rPr>
                <w:b/>
                <w:color w:val="FF0000"/>
              </w:rPr>
            </w:pPr>
            <w:r w:rsidRPr="00315194">
              <w:rPr>
                <w:b/>
                <w:color w:val="FF0000"/>
              </w:rPr>
              <w:t>0.00 €</w:t>
            </w:r>
          </w:p>
        </w:tc>
        <w:tc>
          <w:tcPr>
            <w:tcW w:w="301" w:type="dxa"/>
            <w:noWrap/>
            <w:hideMark/>
          </w:tcPr>
          <w:p w14:paraId="02E297D8" w14:textId="77777777" w:rsidR="00315194" w:rsidRPr="00315194" w:rsidRDefault="00315194">
            <w:pPr>
              <w:contextualSpacing/>
              <w:rPr>
                <w:b/>
                <w:color w:val="FF0000"/>
              </w:rPr>
            </w:pPr>
            <w:r w:rsidRPr="00315194">
              <w:rPr>
                <w:b/>
                <w:color w:val="FF0000"/>
              </w:rPr>
              <w:t>D</w:t>
            </w:r>
          </w:p>
        </w:tc>
        <w:tc>
          <w:tcPr>
            <w:tcW w:w="2958" w:type="dxa"/>
            <w:noWrap/>
            <w:hideMark/>
          </w:tcPr>
          <w:p w14:paraId="49E7E65A" w14:textId="77777777" w:rsidR="00315194" w:rsidRPr="00315194" w:rsidRDefault="00315194">
            <w:pPr>
              <w:contextualSpacing/>
              <w:rPr>
                <w:b/>
                <w:color w:val="FF0000"/>
              </w:rPr>
            </w:pPr>
            <w:r w:rsidRPr="00315194">
              <w:rPr>
                <w:b/>
                <w:color w:val="FF0000"/>
              </w:rPr>
              <w:t>(125-</w:t>
            </w:r>
            <w:proofErr w:type="gramStart"/>
            <w:r w:rsidRPr="00315194">
              <w:rPr>
                <w:b/>
                <w:color w:val="FF0000"/>
              </w:rPr>
              <w:t>125)*</w:t>
            </w:r>
            <w:proofErr w:type="gramEnd"/>
            <w:r w:rsidRPr="00315194">
              <w:rPr>
                <w:b/>
                <w:color w:val="FF0000"/>
              </w:rPr>
              <w:t>3610</w:t>
            </w:r>
          </w:p>
        </w:tc>
      </w:tr>
      <w:tr w:rsidR="00315194" w:rsidRPr="00315194" w14:paraId="697DC44F" w14:textId="77777777" w:rsidTr="00315194">
        <w:trPr>
          <w:trHeight w:val="288"/>
        </w:trPr>
        <w:tc>
          <w:tcPr>
            <w:tcW w:w="1222" w:type="dxa"/>
            <w:noWrap/>
            <w:hideMark/>
          </w:tcPr>
          <w:p w14:paraId="3135F182" w14:textId="77777777" w:rsidR="00315194" w:rsidRPr="00315194" w:rsidRDefault="00315194">
            <w:pPr>
              <w:contextualSpacing/>
              <w:rPr>
                <w:b/>
                <w:color w:val="FF0000"/>
              </w:rPr>
            </w:pPr>
            <w:r w:rsidRPr="00315194">
              <w:rPr>
                <w:b/>
                <w:color w:val="FF0000"/>
              </w:rPr>
              <w:t>HS</w:t>
            </w:r>
          </w:p>
        </w:tc>
        <w:tc>
          <w:tcPr>
            <w:tcW w:w="2179" w:type="dxa"/>
            <w:noWrap/>
            <w:hideMark/>
          </w:tcPr>
          <w:p w14:paraId="7D7ED2C7" w14:textId="77777777" w:rsidR="00315194" w:rsidRPr="00315194" w:rsidRDefault="00315194" w:rsidP="00315194">
            <w:pPr>
              <w:contextualSpacing/>
              <w:rPr>
                <w:b/>
                <w:color w:val="FF0000"/>
              </w:rPr>
            </w:pPr>
            <w:r w:rsidRPr="00315194">
              <w:rPr>
                <w:b/>
                <w:color w:val="FF0000"/>
              </w:rPr>
              <w:t>5 700.00 €</w:t>
            </w:r>
          </w:p>
        </w:tc>
        <w:tc>
          <w:tcPr>
            <w:tcW w:w="301" w:type="dxa"/>
            <w:noWrap/>
            <w:hideMark/>
          </w:tcPr>
          <w:p w14:paraId="0569123C" w14:textId="77777777" w:rsidR="00315194" w:rsidRPr="00315194" w:rsidRDefault="00315194">
            <w:pPr>
              <w:contextualSpacing/>
              <w:rPr>
                <w:b/>
                <w:color w:val="FF0000"/>
              </w:rPr>
            </w:pPr>
            <w:r w:rsidRPr="00315194">
              <w:rPr>
                <w:b/>
                <w:color w:val="FF0000"/>
              </w:rPr>
              <w:t>F</w:t>
            </w:r>
          </w:p>
        </w:tc>
        <w:tc>
          <w:tcPr>
            <w:tcW w:w="2958" w:type="dxa"/>
            <w:noWrap/>
            <w:hideMark/>
          </w:tcPr>
          <w:p w14:paraId="2AED37AD" w14:textId="77777777" w:rsidR="00315194" w:rsidRPr="00315194" w:rsidRDefault="00315194">
            <w:pPr>
              <w:contextualSpacing/>
              <w:rPr>
                <w:b/>
                <w:color w:val="FF0000"/>
              </w:rPr>
            </w:pPr>
            <w:r w:rsidRPr="00315194">
              <w:rPr>
                <w:b/>
                <w:color w:val="FF0000"/>
              </w:rPr>
              <w:t>(150-</w:t>
            </w:r>
            <w:proofErr w:type="gramStart"/>
            <w:r w:rsidRPr="00315194">
              <w:rPr>
                <w:b/>
                <w:color w:val="FF0000"/>
              </w:rPr>
              <w:t>148)*</w:t>
            </w:r>
            <w:proofErr w:type="gramEnd"/>
            <w:r w:rsidRPr="00315194">
              <w:rPr>
                <w:b/>
                <w:color w:val="FF0000"/>
              </w:rPr>
              <w:t>2850</w:t>
            </w:r>
          </w:p>
        </w:tc>
      </w:tr>
      <w:tr w:rsidR="00315194" w:rsidRPr="00315194" w14:paraId="1CA0AAD2" w14:textId="77777777" w:rsidTr="00315194">
        <w:trPr>
          <w:trHeight w:val="288"/>
        </w:trPr>
        <w:tc>
          <w:tcPr>
            <w:tcW w:w="1222" w:type="dxa"/>
            <w:noWrap/>
            <w:hideMark/>
          </w:tcPr>
          <w:p w14:paraId="18E0EA16" w14:textId="77777777" w:rsidR="00315194" w:rsidRPr="00315194" w:rsidRDefault="00315194">
            <w:pPr>
              <w:contextualSpacing/>
              <w:rPr>
                <w:b/>
                <w:bCs/>
                <w:color w:val="FF0000"/>
              </w:rPr>
            </w:pPr>
            <w:r w:rsidRPr="00315194">
              <w:rPr>
                <w:b/>
                <w:bCs/>
                <w:color w:val="FF0000"/>
              </w:rPr>
              <w:t>TOTAL</w:t>
            </w:r>
          </w:p>
        </w:tc>
        <w:tc>
          <w:tcPr>
            <w:tcW w:w="2179" w:type="dxa"/>
            <w:noWrap/>
            <w:hideMark/>
          </w:tcPr>
          <w:p w14:paraId="07810A3D" w14:textId="77777777" w:rsidR="00315194" w:rsidRPr="00315194" w:rsidRDefault="00315194" w:rsidP="00315194">
            <w:pPr>
              <w:contextualSpacing/>
              <w:rPr>
                <w:b/>
                <w:bCs/>
                <w:color w:val="FF0000"/>
              </w:rPr>
            </w:pPr>
            <w:r w:rsidRPr="00315194">
              <w:rPr>
                <w:b/>
                <w:bCs/>
                <w:color w:val="FF0000"/>
              </w:rPr>
              <w:t>20 900.00 €</w:t>
            </w:r>
          </w:p>
        </w:tc>
        <w:tc>
          <w:tcPr>
            <w:tcW w:w="301" w:type="dxa"/>
            <w:noWrap/>
            <w:hideMark/>
          </w:tcPr>
          <w:p w14:paraId="7C727B22" w14:textId="77777777" w:rsidR="00315194" w:rsidRPr="00315194" w:rsidRDefault="00315194">
            <w:pPr>
              <w:contextualSpacing/>
              <w:rPr>
                <w:b/>
                <w:color w:val="FF0000"/>
              </w:rPr>
            </w:pPr>
            <w:r w:rsidRPr="00315194">
              <w:rPr>
                <w:b/>
                <w:color w:val="FF0000"/>
              </w:rPr>
              <w:t>F</w:t>
            </w:r>
          </w:p>
        </w:tc>
        <w:tc>
          <w:tcPr>
            <w:tcW w:w="2958" w:type="dxa"/>
            <w:noWrap/>
            <w:hideMark/>
          </w:tcPr>
          <w:p w14:paraId="4EEAB14D" w14:textId="77777777" w:rsidR="00315194" w:rsidRPr="00315194" w:rsidRDefault="00315194">
            <w:pPr>
              <w:contextualSpacing/>
              <w:rPr>
                <w:b/>
                <w:color w:val="FF0000"/>
              </w:rPr>
            </w:pPr>
          </w:p>
        </w:tc>
      </w:tr>
    </w:tbl>
    <w:p w14:paraId="30F04DC7" w14:textId="0DE49CBE" w:rsidR="0094560A" w:rsidRDefault="0094560A" w:rsidP="0094560A">
      <w:pPr>
        <w:contextualSpacing/>
        <w:rPr>
          <w:b/>
        </w:rPr>
      </w:pPr>
    </w:p>
    <w:p w14:paraId="165DE983" w14:textId="2BD3FAD1" w:rsidR="0094560A" w:rsidRDefault="0094560A" w:rsidP="0094560A">
      <w:pPr>
        <w:contextualSpacing/>
        <w:rPr>
          <w:b/>
        </w:rPr>
      </w:pPr>
    </w:p>
    <w:tbl>
      <w:tblPr>
        <w:tblW w:w="2480" w:type="dxa"/>
        <w:tblCellMar>
          <w:left w:w="70" w:type="dxa"/>
          <w:right w:w="70" w:type="dxa"/>
        </w:tblCellMar>
        <w:tblLook w:val="04A0" w:firstRow="1" w:lastRow="0" w:firstColumn="1" w:lastColumn="0" w:noHBand="0" w:noVBand="1"/>
      </w:tblPr>
      <w:tblGrid>
        <w:gridCol w:w="966"/>
        <w:gridCol w:w="1514"/>
      </w:tblGrid>
      <w:tr w:rsidR="00315194" w:rsidRPr="00315194" w14:paraId="5AEF30F9" w14:textId="77777777" w:rsidTr="00315194">
        <w:trPr>
          <w:trHeight w:val="288"/>
        </w:trPr>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15F3C" w14:textId="77777777" w:rsidR="00315194" w:rsidRPr="00315194" w:rsidRDefault="00315194" w:rsidP="00315194">
            <w:pPr>
              <w:spacing w:after="0" w:line="240" w:lineRule="auto"/>
              <w:jc w:val="center"/>
              <w:rPr>
                <w:rFonts w:ascii="Calibri" w:eastAsia="Times New Roman" w:hAnsi="Calibri" w:cs="Calibri"/>
                <w:color w:val="000000"/>
                <w:lang w:eastAsia="fr-FR"/>
              </w:rPr>
            </w:pPr>
            <w:r w:rsidRPr="00315194">
              <w:rPr>
                <w:rFonts w:ascii="Calibri" w:eastAsia="Times New Roman" w:hAnsi="Calibri" w:cs="Calibri"/>
                <w:color w:val="000000"/>
                <w:lang w:eastAsia="fr-FR"/>
              </w:rPr>
              <w:t>Vérification</w:t>
            </w:r>
          </w:p>
        </w:tc>
      </w:tr>
      <w:tr w:rsidR="00315194" w:rsidRPr="00315194" w14:paraId="4A44280C" w14:textId="77777777" w:rsidTr="00315194">
        <w:trPr>
          <w:trHeight w:val="288"/>
        </w:trPr>
        <w:tc>
          <w:tcPr>
            <w:tcW w:w="966" w:type="dxa"/>
            <w:tcBorders>
              <w:top w:val="nil"/>
              <w:left w:val="single" w:sz="4" w:space="0" w:color="auto"/>
              <w:bottom w:val="single" w:sz="4" w:space="0" w:color="auto"/>
              <w:right w:val="single" w:sz="4" w:space="0" w:color="auto"/>
            </w:tcBorders>
            <w:shd w:val="clear" w:color="auto" w:fill="auto"/>
            <w:noWrap/>
            <w:vAlign w:val="bottom"/>
            <w:hideMark/>
          </w:tcPr>
          <w:p w14:paraId="2536B8CB" w14:textId="77777777" w:rsidR="00315194" w:rsidRPr="00315194" w:rsidRDefault="00315194"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-79840</w:t>
            </w:r>
          </w:p>
        </w:tc>
        <w:tc>
          <w:tcPr>
            <w:tcW w:w="1514" w:type="dxa"/>
            <w:tcBorders>
              <w:top w:val="nil"/>
              <w:left w:val="nil"/>
              <w:bottom w:val="single" w:sz="4" w:space="0" w:color="auto"/>
              <w:right w:val="single" w:sz="4" w:space="0" w:color="auto"/>
            </w:tcBorders>
            <w:shd w:val="clear" w:color="auto" w:fill="auto"/>
            <w:noWrap/>
            <w:vAlign w:val="bottom"/>
            <w:hideMark/>
          </w:tcPr>
          <w:p w14:paraId="3F5C12A5" w14:textId="77777777" w:rsidR="00315194" w:rsidRPr="00315194" w:rsidRDefault="00315194" w:rsidP="00315194">
            <w:pPr>
              <w:spacing w:after="0" w:line="240" w:lineRule="auto"/>
              <w:rPr>
                <w:rFonts w:ascii="Calibri" w:eastAsia="Times New Roman" w:hAnsi="Calibri" w:cs="Calibri"/>
                <w:color w:val="000000"/>
                <w:lang w:eastAsia="fr-FR"/>
              </w:rPr>
            </w:pPr>
            <w:r w:rsidRPr="00315194">
              <w:rPr>
                <w:rFonts w:ascii="Calibri" w:eastAsia="Times New Roman" w:hAnsi="Calibri" w:cs="Calibri"/>
                <w:color w:val="000000"/>
                <w:lang w:eastAsia="fr-FR"/>
              </w:rPr>
              <w:t>E/Quantité</w:t>
            </w:r>
          </w:p>
        </w:tc>
      </w:tr>
      <w:tr w:rsidR="00315194" w:rsidRPr="00315194" w14:paraId="3074FC49" w14:textId="77777777" w:rsidTr="00315194">
        <w:trPr>
          <w:trHeight w:val="288"/>
        </w:trPr>
        <w:tc>
          <w:tcPr>
            <w:tcW w:w="966" w:type="dxa"/>
            <w:tcBorders>
              <w:top w:val="nil"/>
              <w:left w:val="single" w:sz="4" w:space="0" w:color="auto"/>
              <w:bottom w:val="single" w:sz="4" w:space="0" w:color="auto"/>
              <w:right w:val="single" w:sz="4" w:space="0" w:color="auto"/>
            </w:tcBorders>
            <w:shd w:val="clear" w:color="auto" w:fill="auto"/>
            <w:noWrap/>
            <w:vAlign w:val="bottom"/>
            <w:hideMark/>
          </w:tcPr>
          <w:p w14:paraId="33C1219D" w14:textId="77777777" w:rsidR="00315194" w:rsidRPr="00315194" w:rsidRDefault="00315194" w:rsidP="00315194">
            <w:pPr>
              <w:spacing w:after="0" w:line="240" w:lineRule="auto"/>
              <w:jc w:val="center"/>
              <w:rPr>
                <w:rFonts w:ascii="Calibri" w:eastAsia="Times New Roman" w:hAnsi="Calibri" w:cs="Calibri"/>
                <w:b/>
                <w:bCs/>
                <w:color w:val="92D050"/>
                <w:lang w:eastAsia="fr-FR"/>
              </w:rPr>
            </w:pPr>
            <w:r w:rsidRPr="00315194">
              <w:rPr>
                <w:rFonts w:ascii="Calibri" w:eastAsia="Times New Roman" w:hAnsi="Calibri" w:cs="Calibri"/>
                <w:b/>
                <w:bCs/>
                <w:color w:val="92D050"/>
                <w:lang w:eastAsia="fr-FR"/>
              </w:rPr>
              <w:t>20900</w:t>
            </w:r>
          </w:p>
        </w:tc>
        <w:tc>
          <w:tcPr>
            <w:tcW w:w="1514" w:type="dxa"/>
            <w:tcBorders>
              <w:top w:val="nil"/>
              <w:left w:val="nil"/>
              <w:bottom w:val="single" w:sz="4" w:space="0" w:color="auto"/>
              <w:right w:val="single" w:sz="4" w:space="0" w:color="auto"/>
            </w:tcBorders>
            <w:shd w:val="clear" w:color="auto" w:fill="auto"/>
            <w:noWrap/>
            <w:vAlign w:val="bottom"/>
            <w:hideMark/>
          </w:tcPr>
          <w:p w14:paraId="133341EE" w14:textId="77777777" w:rsidR="00315194" w:rsidRPr="00315194" w:rsidRDefault="00315194" w:rsidP="00315194">
            <w:pPr>
              <w:spacing w:after="0" w:line="240" w:lineRule="auto"/>
              <w:rPr>
                <w:rFonts w:ascii="Calibri" w:eastAsia="Times New Roman" w:hAnsi="Calibri" w:cs="Calibri"/>
                <w:color w:val="000000"/>
                <w:lang w:eastAsia="fr-FR"/>
              </w:rPr>
            </w:pPr>
            <w:r w:rsidRPr="00315194">
              <w:rPr>
                <w:rFonts w:ascii="Calibri" w:eastAsia="Times New Roman" w:hAnsi="Calibri" w:cs="Calibri"/>
                <w:color w:val="000000"/>
                <w:lang w:eastAsia="fr-FR"/>
              </w:rPr>
              <w:t>E/Prix</w:t>
            </w:r>
          </w:p>
        </w:tc>
      </w:tr>
      <w:tr w:rsidR="00315194" w:rsidRPr="00315194" w14:paraId="7BAF45EF" w14:textId="77777777" w:rsidTr="00315194">
        <w:trPr>
          <w:trHeight w:val="288"/>
        </w:trPr>
        <w:tc>
          <w:tcPr>
            <w:tcW w:w="966" w:type="dxa"/>
            <w:tcBorders>
              <w:top w:val="nil"/>
              <w:left w:val="single" w:sz="4" w:space="0" w:color="auto"/>
              <w:bottom w:val="single" w:sz="4" w:space="0" w:color="auto"/>
              <w:right w:val="single" w:sz="4" w:space="0" w:color="auto"/>
            </w:tcBorders>
            <w:shd w:val="clear" w:color="auto" w:fill="auto"/>
            <w:noWrap/>
            <w:vAlign w:val="bottom"/>
            <w:hideMark/>
          </w:tcPr>
          <w:p w14:paraId="12FF5889" w14:textId="77777777" w:rsidR="00315194" w:rsidRPr="00315194" w:rsidRDefault="00315194" w:rsidP="00315194">
            <w:pPr>
              <w:spacing w:after="0" w:line="240" w:lineRule="auto"/>
              <w:jc w:val="center"/>
              <w:rPr>
                <w:rFonts w:ascii="Calibri" w:eastAsia="Times New Roman" w:hAnsi="Calibri" w:cs="Calibri"/>
                <w:color w:val="000000"/>
                <w:lang w:eastAsia="fr-FR"/>
              </w:rPr>
            </w:pPr>
            <w:r w:rsidRPr="00315194">
              <w:rPr>
                <w:rFonts w:ascii="Calibri" w:eastAsia="Times New Roman" w:hAnsi="Calibri" w:cs="Calibri"/>
                <w:color w:val="000000"/>
                <w:lang w:eastAsia="fr-FR"/>
              </w:rPr>
              <w:t>-58940</w:t>
            </w:r>
          </w:p>
        </w:tc>
        <w:tc>
          <w:tcPr>
            <w:tcW w:w="1514" w:type="dxa"/>
            <w:tcBorders>
              <w:top w:val="nil"/>
              <w:left w:val="nil"/>
              <w:bottom w:val="single" w:sz="4" w:space="0" w:color="auto"/>
              <w:right w:val="single" w:sz="4" w:space="0" w:color="auto"/>
            </w:tcBorders>
            <w:shd w:val="clear" w:color="auto" w:fill="auto"/>
            <w:noWrap/>
            <w:vAlign w:val="bottom"/>
            <w:hideMark/>
          </w:tcPr>
          <w:p w14:paraId="68F43557" w14:textId="77777777" w:rsidR="00315194" w:rsidRPr="00315194" w:rsidRDefault="00315194" w:rsidP="00315194">
            <w:pPr>
              <w:spacing w:after="0" w:line="240" w:lineRule="auto"/>
              <w:rPr>
                <w:rFonts w:ascii="Calibri" w:eastAsia="Times New Roman" w:hAnsi="Calibri" w:cs="Calibri"/>
                <w:color w:val="000000"/>
                <w:lang w:eastAsia="fr-FR"/>
              </w:rPr>
            </w:pPr>
            <w:r w:rsidRPr="00315194">
              <w:rPr>
                <w:rFonts w:ascii="Calibri" w:eastAsia="Times New Roman" w:hAnsi="Calibri" w:cs="Calibri"/>
                <w:color w:val="000000"/>
                <w:lang w:eastAsia="fr-FR"/>
              </w:rPr>
              <w:t>E/CA</w:t>
            </w:r>
          </w:p>
        </w:tc>
      </w:tr>
    </w:tbl>
    <w:p w14:paraId="7E49EE8D" w14:textId="7C30E5F2" w:rsidR="0094560A" w:rsidRDefault="0094560A" w:rsidP="0094560A">
      <w:pPr>
        <w:contextualSpacing/>
        <w:rPr>
          <w:b/>
        </w:rPr>
      </w:pPr>
    </w:p>
    <w:p w14:paraId="7AF26AB3" w14:textId="40F4438C" w:rsidR="0094560A" w:rsidRDefault="0094560A" w:rsidP="0094560A">
      <w:pPr>
        <w:contextualSpacing/>
        <w:rPr>
          <w:b/>
        </w:rPr>
      </w:pPr>
    </w:p>
    <w:p w14:paraId="75D028B3" w14:textId="77777777" w:rsidR="0094560A" w:rsidRPr="00CE088F" w:rsidRDefault="0094560A" w:rsidP="0094560A">
      <w:pPr>
        <w:contextualSpacing/>
        <w:rPr>
          <w:b/>
        </w:rPr>
      </w:pPr>
    </w:p>
    <w:p w14:paraId="5660293C" w14:textId="21A9EAD9" w:rsidR="006A24DE" w:rsidRDefault="006A24DE" w:rsidP="00E50C87">
      <w:pPr>
        <w:numPr>
          <w:ilvl w:val="0"/>
          <w:numId w:val="39"/>
        </w:numPr>
        <w:contextualSpacing/>
        <w:rPr>
          <w:b/>
        </w:rPr>
      </w:pPr>
      <w:r w:rsidRPr="00CE088F">
        <w:rPr>
          <w:b/>
        </w:rPr>
        <w:t>Commentez les résultats obtenus</w:t>
      </w:r>
    </w:p>
    <w:p w14:paraId="0EA35DC1" w14:textId="2C505D34" w:rsidR="009746F6" w:rsidRDefault="009746F6" w:rsidP="009746F6">
      <w:pPr>
        <w:contextualSpacing/>
        <w:rPr>
          <w:b/>
        </w:rPr>
      </w:pPr>
    </w:p>
    <w:p w14:paraId="22144E30" w14:textId="0008470E" w:rsidR="009746F6" w:rsidRDefault="009746F6">
      <w:pPr>
        <w:rPr>
          <w:b/>
        </w:rPr>
      </w:pPr>
      <w:r>
        <w:rPr>
          <w:b/>
        </w:rPr>
        <w:br w:type="page"/>
      </w:r>
    </w:p>
    <w:p w14:paraId="5B4FC18F" w14:textId="77777777" w:rsidR="00CE088F" w:rsidRPr="00CE088F" w:rsidRDefault="00CE088F" w:rsidP="00CE088F">
      <w:pPr>
        <w:ind w:left="720"/>
        <w:contextualSpacing/>
        <w:rPr>
          <w:b/>
        </w:rPr>
      </w:pPr>
    </w:p>
    <w:p w14:paraId="421AC58D" w14:textId="1D2EC495" w:rsidR="006A24DE" w:rsidRPr="006A24DE" w:rsidRDefault="006A24DE" w:rsidP="006A24DE">
      <w:pPr>
        <w:jc w:val="both"/>
      </w:pPr>
      <w:r w:rsidRPr="006A24DE">
        <w:t xml:space="preserve">Le directeur de l’établissement soucieux </w:t>
      </w:r>
      <w:r w:rsidR="00CE088F" w:rsidRPr="006A24DE">
        <w:t>d’améliorer son</w:t>
      </w:r>
      <w:r w:rsidRPr="006A24DE">
        <w:t xml:space="preserve"> taux </w:t>
      </w:r>
      <w:r w:rsidR="00CE088F" w:rsidRPr="006A24DE">
        <w:t>d’occupation étudie</w:t>
      </w:r>
      <w:r w:rsidRPr="006A24DE">
        <w:t xml:space="preserve"> la possibilité d’adhérer à une centrale de réservation qui gérerait l’ensemble des réservations de l’hôtel.</w:t>
      </w:r>
    </w:p>
    <w:p w14:paraId="18199B80" w14:textId="77777777" w:rsidR="006A24DE" w:rsidRPr="006A24DE" w:rsidRDefault="006A24DE" w:rsidP="006A24DE">
      <w:pPr>
        <w:jc w:val="both"/>
      </w:pPr>
      <w:r w:rsidRPr="006A24DE">
        <w:t>Les frais fixes d’adhésion à la centrale seraient de 5000€ et la commission sur les réservations de 10% du CA.</w:t>
      </w:r>
    </w:p>
    <w:p w14:paraId="296F38D8" w14:textId="4DB648DF" w:rsidR="006A24DE" w:rsidRDefault="006A24DE" w:rsidP="00E50C87">
      <w:pPr>
        <w:numPr>
          <w:ilvl w:val="0"/>
          <w:numId w:val="39"/>
        </w:numPr>
        <w:contextualSpacing/>
        <w:jc w:val="both"/>
        <w:rPr>
          <w:b/>
        </w:rPr>
      </w:pPr>
      <w:r w:rsidRPr="00CE088F">
        <w:rPr>
          <w:b/>
        </w:rPr>
        <w:t>Déterminer le surcroît de CA (par rapport à N-1) à réaliser pour que l’adhésion à la centrale soit rentable.</w:t>
      </w:r>
    </w:p>
    <w:p w14:paraId="651677F0" w14:textId="2A0425BB" w:rsidR="0094560A" w:rsidRDefault="0094560A" w:rsidP="0094560A">
      <w:pPr>
        <w:contextualSpacing/>
        <w:jc w:val="both"/>
        <w:rPr>
          <w:b/>
        </w:rPr>
      </w:pPr>
    </w:p>
    <w:p w14:paraId="69FEC79A" w14:textId="77777777" w:rsidR="00315194" w:rsidRPr="00315194" w:rsidRDefault="00315194" w:rsidP="00315194">
      <w:pPr>
        <w:contextualSpacing/>
        <w:jc w:val="both"/>
        <w:rPr>
          <w:color w:val="FF0000"/>
        </w:rPr>
      </w:pPr>
      <w:r w:rsidRPr="00315194">
        <w:rPr>
          <w:color w:val="FF0000"/>
        </w:rPr>
        <w:t>Nouveau CA : 1 182 750/0,</w:t>
      </w:r>
      <w:proofErr w:type="gramStart"/>
      <w:r w:rsidRPr="00315194">
        <w:rPr>
          <w:color w:val="FF0000"/>
        </w:rPr>
        <w:t>90  +</w:t>
      </w:r>
      <w:proofErr w:type="gramEnd"/>
      <w:r w:rsidRPr="00315194">
        <w:rPr>
          <w:color w:val="FF0000"/>
        </w:rPr>
        <w:t xml:space="preserve"> 5000/0,90 = 1 319 722€</w:t>
      </w:r>
    </w:p>
    <w:p w14:paraId="6E3C3E8D" w14:textId="77777777" w:rsidR="00315194" w:rsidRPr="00315194" w:rsidRDefault="00315194" w:rsidP="00315194">
      <w:pPr>
        <w:contextualSpacing/>
        <w:jc w:val="both"/>
        <w:rPr>
          <w:color w:val="FF0000"/>
        </w:rPr>
      </w:pPr>
      <w:r w:rsidRPr="00315194">
        <w:rPr>
          <w:color w:val="FF0000"/>
        </w:rPr>
        <w:t>Vérification :</w:t>
      </w:r>
    </w:p>
    <w:p w14:paraId="18389EBC" w14:textId="77777777" w:rsidR="00315194" w:rsidRPr="00315194" w:rsidRDefault="00315194" w:rsidP="00315194">
      <w:pPr>
        <w:contextualSpacing/>
        <w:jc w:val="both"/>
        <w:rPr>
          <w:color w:val="FF0000"/>
        </w:rPr>
      </w:pPr>
      <w:r w:rsidRPr="00315194">
        <w:rPr>
          <w:color w:val="FF0000"/>
        </w:rPr>
        <w:t xml:space="preserve">Cout centrale de réservation : 1 319 722 *0 ,10 + 5000 </w:t>
      </w:r>
      <w:proofErr w:type="gramStart"/>
      <w:r w:rsidRPr="00315194">
        <w:rPr>
          <w:color w:val="FF0000"/>
        </w:rPr>
        <w:t>=  136</w:t>
      </w:r>
      <w:proofErr w:type="gramEnd"/>
      <w:r w:rsidRPr="00315194">
        <w:rPr>
          <w:color w:val="FF0000"/>
        </w:rPr>
        <w:t xml:space="preserve"> 972€</w:t>
      </w:r>
    </w:p>
    <w:p w14:paraId="4F2E6158" w14:textId="77777777" w:rsidR="00315194" w:rsidRPr="00315194" w:rsidRDefault="00315194" w:rsidP="00315194">
      <w:pPr>
        <w:contextualSpacing/>
        <w:jc w:val="both"/>
        <w:rPr>
          <w:color w:val="FF0000"/>
        </w:rPr>
      </w:pPr>
      <w:r w:rsidRPr="00315194">
        <w:rPr>
          <w:color w:val="FF0000"/>
        </w:rPr>
        <w:t>Nouveau CA = 1 182 750 + 136 972 =</w:t>
      </w:r>
      <w:proofErr w:type="gramStart"/>
      <w:r w:rsidRPr="00315194">
        <w:rPr>
          <w:color w:val="FF0000"/>
        </w:rPr>
        <w:t>&gt;  1</w:t>
      </w:r>
      <w:proofErr w:type="gramEnd"/>
      <w:r w:rsidRPr="00315194">
        <w:rPr>
          <w:color w:val="FF0000"/>
        </w:rPr>
        <w:t xml:space="preserve"> 319 722€</w:t>
      </w:r>
    </w:p>
    <w:p w14:paraId="7C282DDA" w14:textId="2C7409DE" w:rsidR="0094560A" w:rsidRDefault="0094560A" w:rsidP="0094560A">
      <w:pPr>
        <w:contextualSpacing/>
        <w:jc w:val="both"/>
        <w:rPr>
          <w:b/>
        </w:rPr>
      </w:pPr>
    </w:p>
    <w:p w14:paraId="30B5E08C" w14:textId="77777777" w:rsidR="0094560A" w:rsidRPr="00CE088F" w:rsidRDefault="0094560A" w:rsidP="0094560A">
      <w:pPr>
        <w:contextualSpacing/>
        <w:jc w:val="both"/>
        <w:rPr>
          <w:b/>
        </w:rPr>
      </w:pPr>
    </w:p>
    <w:p w14:paraId="2AE48AEA" w14:textId="77777777" w:rsidR="006A24DE" w:rsidRPr="006A24DE" w:rsidRDefault="006A24DE" w:rsidP="006A24DE">
      <w:pPr>
        <w:ind w:left="720"/>
        <w:contextualSpacing/>
        <w:jc w:val="both"/>
        <w:rPr>
          <w:b/>
          <w:i/>
        </w:rPr>
      </w:pPr>
    </w:p>
    <w:p w14:paraId="1CB201AF" w14:textId="1DC17008" w:rsidR="006A24DE" w:rsidRDefault="006A24DE" w:rsidP="006A24DE">
      <w:pPr>
        <w:ind w:left="720"/>
        <w:contextualSpacing/>
        <w:jc w:val="both"/>
      </w:pPr>
      <w:r w:rsidRPr="006A24DE">
        <w:t xml:space="preserve">Le directeur de l’hôtel espère (grâce à l’adhésion à une centrale de réservation) une augmentation de </w:t>
      </w:r>
      <w:proofErr w:type="gramStart"/>
      <w:r w:rsidRPr="006A24DE">
        <w:t>son  CA</w:t>
      </w:r>
      <w:proofErr w:type="gramEnd"/>
      <w:r w:rsidRPr="006A24DE">
        <w:t xml:space="preserve"> de 210000€ par an. Cette adhésion n’aurait aucun impact sur le CA de </w:t>
      </w:r>
      <w:proofErr w:type="gramStart"/>
      <w:r w:rsidRPr="006A24DE">
        <w:t>la  haute</w:t>
      </w:r>
      <w:proofErr w:type="gramEnd"/>
      <w:r w:rsidRPr="006A24DE">
        <w:t xml:space="preserve"> saison. L’augmentation de 210000€ du CA peut être répartie pour 40</w:t>
      </w:r>
      <w:proofErr w:type="gramStart"/>
      <w:r w:rsidRPr="006A24DE">
        <w:t>%  en</w:t>
      </w:r>
      <w:proofErr w:type="gramEnd"/>
      <w:r w:rsidRPr="006A24DE">
        <w:t xml:space="preserve"> moyenne saison et 60% en basse saison. </w:t>
      </w:r>
    </w:p>
    <w:p w14:paraId="20F397A8" w14:textId="77777777" w:rsidR="00CE088F" w:rsidRPr="006A24DE" w:rsidRDefault="00CE088F" w:rsidP="006A24DE">
      <w:pPr>
        <w:ind w:left="720"/>
        <w:contextualSpacing/>
        <w:jc w:val="both"/>
      </w:pPr>
    </w:p>
    <w:p w14:paraId="73F765C5" w14:textId="4C7419A6" w:rsidR="006A24DE" w:rsidRDefault="006A24DE" w:rsidP="00E50C87">
      <w:pPr>
        <w:numPr>
          <w:ilvl w:val="0"/>
          <w:numId w:val="39"/>
        </w:numPr>
        <w:contextualSpacing/>
        <w:jc w:val="both"/>
        <w:rPr>
          <w:b/>
        </w:rPr>
      </w:pPr>
      <w:r w:rsidRPr="00CE088F">
        <w:rPr>
          <w:b/>
        </w:rPr>
        <w:t>Rechercher le nombre de nuitées supplémentaires généré par cette augmentation du CA en moyenne et basse saison (conserver les prix de N-1)</w:t>
      </w:r>
    </w:p>
    <w:p w14:paraId="1D08D763" w14:textId="773BC1E2" w:rsidR="0094560A" w:rsidRDefault="0094560A" w:rsidP="0094560A">
      <w:pPr>
        <w:contextualSpacing/>
        <w:jc w:val="both"/>
        <w:rPr>
          <w:b/>
        </w:rPr>
      </w:pPr>
    </w:p>
    <w:tbl>
      <w:tblPr>
        <w:tblW w:w="5831" w:type="dxa"/>
        <w:tblCellMar>
          <w:left w:w="70" w:type="dxa"/>
          <w:right w:w="70" w:type="dxa"/>
        </w:tblCellMar>
        <w:tblLook w:val="04A0" w:firstRow="1" w:lastRow="0" w:firstColumn="1" w:lastColumn="0" w:noHBand="0" w:noVBand="1"/>
      </w:tblPr>
      <w:tblGrid>
        <w:gridCol w:w="2547"/>
        <w:gridCol w:w="1884"/>
        <w:gridCol w:w="1400"/>
      </w:tblGrid>
      <w:tr w:rsidR="00315194" w:rsidRPr="00315194" w14:paraId="7A1350BB" w14:textId="77777777" w:rsidTr="00315194">
        <w:trPr>
          <w:trHeight w:val="288"/>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B9410" w14:textId="77777777" w:rsidR="00315194" w:rsidRPr="00315194" w:rsidRDefault="00315194"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MS 40%</w:t>
            </w:r>
          </w:p>
        </w:tc>
        <w:tc>
          <w:tcPr>
            <w:tcW w:w="1884" w:type="dxa"/>
            <w:tcBorders>
              <w:top w:val="single" w:sz="4" w:space="0" w:color="auto"/>
              <w:left w:val="nil"/>
              <w:bottom w:val="single" w:sz="4" w:space="0" w:color="auto"/>
              <w:right w:val="single" w:sz="4" w:space="0" w:color="auto"/>
            </w:tcBorders>
            <w:shd w:val="clear" w:color="auto" w:fill="auto"/>
            <w:noWrap/>
            <w:vAlign w:val="bottom"/>
            <w:hideMark/>
          </w:tcPr>
          <w:p w14:paraId="2A43694E" w14:textId="77777777" w:rsidR="00315194" w:rsidRDefault="00315194"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84 000.00 €</w:t>
            </w:r>
          </w:p>
          <w:p w14:paraId="2FBC0B5F" w14:textId="3632C5C0" w:rsidR="00315194" w:rsidRPr="00315194" w:rsidRDefault="00315194" w:rsidP="00315194">
            <w:pPr>
              <w:spacing w:after="0" w:line="240" w:lineRule="auto"/>
              <w:jc w:val="right"/>
              <w:rPr>
                <w:rFonts w:ascii="Calibri" w:eastAsia="Times New Roman" w:hAnsi="Calibri" w:cs="Calibri"/>
                <w:color w:val="FF0000"/>
                <w:lang w:eastAsia="fr-FR"/>
              </w:rPr>
            </w:pPr>
            <w:r>
              <w:rPr>
                <w:rFonts w:ascii="Calibri" w:eastAsia="Times New Roman" w:hAnsi="Calibri" w:cs="Calibri"/>
                <w:color w:val="FF0000"/>
                <w:lang w:eastAsia="fr-FR"/>
              </w:rPr>
              <w:t>(210000*40%)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5C0D0205" w14:textId="77777777" w:rsidR="00315194" w:rsidRPr="00315194" w:rsidRDefault="00315194"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672</w:t>
            </w:r>
          </w:p>
        </w:tc>
      </w:tr>
      <w:tr w:rsidR="00315194" w:rsidRPr="00315194" w14:paraId="0589CD5C" w14:textId="77777777" w:rsidTr="00315194">
        <w:trPr>
          <w:trHeight w:val="288"/>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20D0ABF" w14:textId="77777777" w:rsidR="00315194" w:rsidRPr="00315194" w:rsidRDefault="00315194"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BS 60%</w:t>
            </w:r>
          </w:p>
        </w:tc>
        <w:tc>
          <w:tcPr>
            <w:tcW w:w="1884" w:type="dxa"/>
            <w:tcBorders>
              <w:top w:val="nil"/>
              <w:left w:val="nil"/>
              <w:bottom w:val="single" w:sz="4" w:space="0" w:color="auto"/>
              <w:right w:val="single" w:sz="4" w:space="0" w:color="auto"/>
            </w:tcBorders>
            <w:shd w:val="clear" w:color="auto" w:fill="auto"/>
            <w:noWrap/>
            <w:vAlign w:val="bottom"/>
            <w:hideMark/>
          </w:tcPr>
          <w:p w14:paraId="28FF1B7D" w14:textId="77777777" w:rsidR="00315194" w:rsidRDefault="00315194"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126 000.00 €</w:t>
            </w:r>
          </w:p>
          <w:p w14:paraId="5962221E" w14:textId="4E37E43B" w:rsidR="00315194" w:rsidRPr="00315194" w:rsidRDefault="00315194" w:rsidP="00315194">
            <w:pPr>
              <w:spacing w:after="0" w:line="240" w:lineRule="auto"/>
              <w:jc w:val="right"/>
              <w:rPr>
                <w:rFonts w:ascii="Calibri" w:eastAsia="Times New Roman" w:hAnsi="Calibri" w:cs="Calibri"/>
                <w:color w:val="FF0000"/>
                <w:lang w:eastAsia="fr-FR"/>
              </w:rPr>
            </w:pPr>
            <w:r>
              <w:rPr>
                <w:rFonts w:ascii="Calibri" w:eastAsia="Times New Roman" w:hAnsi="Calibri" w:cs="Calibri"/>
                <w:color w:val="FF0000"/>
                <w:lang w:eastAsia="fr-FR"/>
              </w:rPr>
              <w:t>(210000*60%)</w:t>
            </w:r>
          </w:p>
        </w:tc>
        <w:tc>
          <w:tcPr>
            <w:tcW w:w="1400" w:type="dxa"/>
            <w:tcBorders>
              <w:top w:val="nil"/>
              <w:left w:val="nil"/>
              <w:bottom w:val="single" w:sz="4" w:space="0" w:color="auto"/>
              <w:right w:val="single" w:sz="4" w:space="0" w:color="auto"/>
            </w:tcBorders>
            <w:shd w:val="clear" w:color="auto" w:fill="auto"/>
            <w:noWrap/>
            <w:vAlign w:val="bottom"/>
            <w:hideMark/>
          </w:tcPr>
          <w:p w14:paraId="24C3C5D9" w14:textId="77777777" w:rsidR="00315194" w:rsidRPr="00315194" w:rsidRDefault="00315194"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1260</w:t>
            </w:r>
          </w:p>
        </w:tc>
      </w:tr>
      <w:tr w:rsidR="00315194" w:rsidRPr="00315194" w14:paraId="351DDF1F" w14:textId="77777777" w:rsidTr="00315194">
        <w:trPr>
          <w:trHeight w:val="288"/>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297E664" w14:textId="77777777" w:rsidR="00315194" w:rsidRPr="00315194" w:rsidRDefault="00315194"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Nuits supplémentaires</w:t>
            </w:r>
            <w:proofErr w:type="gramStart"/>
            <w:r w:rsidRPr="00315194">
              <w:rPr>
                <w:rFonts w:ascii="Calibri" w:eastAsia="Times New Roman" w:hAnsi="Calibri" w:cs="Calibri"/>
                <w:color w:val="FF0000"/>
                <w:lang w:eastAsia="fr-FR"/>
              </w:rPr>
              <w:t xml:space="preserve">   :</w:t>
            </w:r>
            <w:proofErr w:type="gramEnd"/>
            <w:r w:rsidRPr="00315194">
              <w:rPr>
                <w:rFonts w:ascii="Calibri" w:eastAsia="Times New Roman" w:hAnsi="Calibri" w:cs="Calibri"/>
                <w:color w:val="FF0000"/>
                <w:lang w:eastAsia="fr-FR"/>
              </w:rPr>
              <w:t xml:space="preserve"> </w:t>
            </w:r>
          </w:p>
        </w:tc>
        <w:tc>
          <w:tcPr>
            <w:tcW w:w="1884" w:type="dxa"/>
            <w:tcBorders>
              <w:top w:val="nil"/>
              <w:left w:val="nil"/>
              <w:bottom w:val="single" w:sz="4" w:space="0" w:color="auto"/>
              <w:right w:val="single" w:sz="4" w:space="0" w:color="auto"/>
            </w:tcBorders>
            <w:shd w:val="clear" w:color="auto" w:fill="auto"/>
            <w:noWrap/>
            <w:vAlign w:val="bottom"/>
            <w:hideMark/>
          </w:tcPr>
          <w:p w14:paraId="686E44FF" w14:textId="77777777" w:rsidR="00315194" w:rsidRPr="00315194" w:rsidRDefault="00315194"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 </w:t>
            </w:r>
          </w:p>
        </w:tc>
        <w:tc>
          <w:tcPr>
            <w:tcW w:w="1400" w:type="dxa"/>
            <w:tcBorders>
              <w:top w:val="nil"/>
              <w:left w:val="nil"/>
              <w:bottom w:val="single" w:sz="4" w:space="0" w:color="auto"/>
              <w:right w:val="single" w:sz="4" w:space="0" w:color="auto"/>
            </w:tcBorders>
            <w:shd w:val="clear" w:color="auto" w:fill="auto"/>
            <w:noWrap/>
            <w:vAlign w:val="bottom"/>
            <w:hideMark/>
          </w:tcPr>
          <w:p w14:paraId="6959CD17" w14:textId="77777777" w:rsidR="00315194" w:rsidRPr="00315194" w:rsidRDefault="00315194" w:rsidP="00315194">
            <w:pPr>
              <w:spacing w:after="0" w:line="240" w:lineRule="auto"/>
              <w:jc w:val="right"/>
              <w:rPr>
                <w:rFonts w:ascii="Calibri" w:eastAsia="Times New Roman" w:hAnsi="Calibri" w:cs="Calibri"/>
                <w:b/>
                <w:bCs/>
                <w:color w:val="FF0000"/>
                <w:lang w:eastAsia="fr-FR"/>
              </w:rPr>
            </w:pPr>
            <w:r w:rsidRPr="00315194">
              <w:rPr>
                <w:rFonts w:ascii="Calibri" w:eastAsia="Times New Roman" w:hAnsi="Calibri" w:cs="Calibri"/>
                <w:b/>
                <w:bCs/>
                <w:color w:val="FF0000"/>
                <w:lang w:eastAsia="fr-FR"/>
              </w:rPr>
              <w:t>1932</w:t>
            </w:r>
          </w:p>
        </w:tc>
      </w:tr>
    </w:tbl>
    <w:p w14:paraId="2A6D340E" w14:textId="77777777" w:rsidR="0094560A" w:rsidRDefault="0094560A" w:rsidP="0094560A">
      <w:pPr>
        <w:contextualSpacing/>
        <w:jc w:val="both"/>
        <w:rPr>
          <w:b/>
        </w:rPr>
      </w:pPr>
    </w:p>
    <w:p w14:paraId="7AE701F5" w14:textId="77777777" w:rsidR="00CE088F" w:rsidRPr="00CE088F" w:rsidRDefault="00CE088F" w:rsidP="00CE088F">
      <w:pPr>
        <w:ind w:left="720"/>
        <w:contextualSpacing/>
        <w:jc w:val="both"/>
        <w:rPr>
          <w:b/>
        </w:rPr>
      </w:pPr>
    </w:p>
    <w:p w14:paraId="7508368A" w14:textId="71F16F5B" w:rsidR="006A24DE" w:rsidRDefault="006A24DE" w:rsidP="00E50C87">
      <w:pPr>
        <w:numPr>
          <w:ilvl w:val="0"/>
          <w:numId w:val="39"/>
        </w:numPr>
        <w:contextualSpacing/>
        <w:jc w:val="both"/>
        <w:rPr>
          <w:b/>
        </w:rPr>
      </w:pPr>
      <w:r w:rsidRPr="00CE088F">
        <w:rPr>
          <w:b/>
        </w:rPr>
        <w:t>Déterminez le nouveau taux d’occupation de l’hôtel (avec l’effet de l’adhésion à une centrale de réservation).</w:t>
      </w:r>
    </w:p>
    <w:p w14:paraId="5649EE05" w14:textId="77777777" w:rsidR="00315194" w:rsidRDefault="00315194" w:rsidP="00315194">
      <w:pPr>
        <w:ind w:left="720"/>
        <w:contextualSpacing/>
        <w:jc w:val="both"/>
        <w:rPr>
          <w:b/>
        </w:rPr>
      </w:pPr>
    </w:p>
    <w:tbl>
      <w:tblPr>
        <w:tblW w:w="5303" w:type="dxa"/>
        <w:tblCellMar>
          <w:left w:w="70" w:type="dxa"/>
          <w:right w:w="70" w:type="dxa"/>
        </w:tblCellMar>
        <w:tblLook w:val="04A0" w:firstRow="1" w:lastRow="0" w:firstColumn="1" w:lastColumn="0" w:noHBand="0" w:noVBand="1"/>
      </w:tblPr>
      <w:tblGrid>
        <w:gridCol w:w="1703"/>
        <w:gridCol w:w="2200"/>
        <w:gridCol w:w="1400"/>
      </w:tblGrid>
      <w:tr w:rsidR="00C35D60" w:rsidRPr="00315194" w14:paraId="59BEB9C3" w14:textId="77777777" w:rsidTr="00C35D60">
        <w:trPr>
          <w:trHeight w:val="288"/>
        </w:trPr>
        <w:tc>
          <w:tcPr>
            <w:tcW w:w="1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4A806" w14:textId="77777777" w:rsidR="00C35D60" w:rsidRPr="00315194" w:rsidRDefault="00C35D60"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Sans la centrale</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158FD7F5" w14:textId="77777777" w:rsidR="00C35D60" w:rsidRPr="00315194" w:rsidRDefault="00C35D60"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9500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4A5C809C" w14:textId="77777777" w:rsidR="00C35D60" w:rsidRPr="00315194" w:rsidRDefault="00C35D60"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 </w:t>
            </w:r>
          </w:p>
        </w:tc>
      </w:tr>
      <w:tr w:rsidR="00C35D60" w:rsidRPr="00315194" w14:paraId="37F23738" w14:textId="77777777" w:rsidTr="00C35D60">
        <w:trPr>
          <w:trHeight w:val="288"/>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04E9468F" w14:textId="77777777" w:rsidR="00C35D60" w:rsidRPr="00315194" w:rsidRDefault="00C35D60"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Avec la centrale</w:t>
            </w:r>
          </w:p>
        </w:tc>
        <w:tc>
          <w:tcPr>
            <w:tcW w:w="2200" w:type="dxa"/>
            <w:tcBorders>
              <w:top w:val="nil"/>
              <w:left w:val="nil"/>
              <w:bottom w:val="single" w:sz="4" w:space="0" w:color="auto"/>
              <w:right w:val="single" w:sz="4" w:space="0" w:color="auto"/>
            </w:tcBorders>
            <w:shd w:val="clear" w:color="auto" w:fill="auto"/>
            <w:noWrap/>
            <w:vAlign w:val="bottom"/>
            <w:hideMark/>
          </w:tcPr>
          <w:p w14:paraId="559B1621" w14:textId="77777777" w:rsidR="00C35D60" w:rsidRPr="00315194" w:rsidRDefault="00C35D60"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11432</w:t>
            </w:r>
          </w:p>
        </w:tc>
        <w:tc>
          <w:tcPr>
            <w:tcW w:w="1400" w:type="dxa"/>
            <w:tcBorders>
              <w:top w:val="nil"/>
              <w:left w:val="nil"/>
              <w:bottom w:val="single" w:sz="4" w:space="0" w:color="auto"/>
              <w:right w:val="single" w:sz="4" w:space="0" w:color="auto"/>
            </w:tcBorders>
            <w:shd w:val="clear" w:color="auto" w:fill="auto"/>
            <w:noWrap/>
            <w:vAlign w:val="bottom"/>
            <w:hideMark/>
          </w:tcPr>
          <w:p w14:paraId="39ACDEF5" w14:textId="77777777" w:rsidR="00C35D60" w:rsidRPr="00315194" w:rsidRDefault="00C35D60"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9500+1932</w:t>
            </w:r>
          </w:p>
        </w:tc>
      </w:tr>
      <w:tr w:rsidR="00C35D60" w:rsidRPr="00315194" w14:paraId="11AEA982" w14:textId="77777777" w:rsidTr="00C35D60">
        <w:trPr>
          <w:trHeight w:val="288"/>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623D2D7E" w14:textId="77777777" w:rsidR="00C35D60" w:rsidRPr="00315194" w:rsidRDefault="00C35D60"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Nb nuits maximum</w:t>
            </w:r>
          </w:p>
        </w:tc>
        <w:tc>
          <w:tcPr>
            <w:tcW w:w="2200" w:type="dxa"/>
            <w:tcBorders>
              <w:top w:val="nil"/>
              <w:left w:val="nil"/>
              <w:bottom w:val="single" w:sz="4" w:space="0" w:color="auto"/>
              <w:right w:val="single" w:sz="4" w:space="0" w:color="auto"/>
            </w:tcBorders>
            <w:shd w:val="clear" w:color="auto" w:fill="auto"/>
            <w:noWrap/>
            <w:vAlign w:val="bottom"/>
            <w:hideMark/>
          </w:tcPr>
          <w:p w14:paraId="0D469ED6" w14:textId="77777777" w:rsidR="00C35D60" w:rsidRPr="00315194" w:rsidRDefault="00C35D60" w:rsidP="00315194">
            <w:pPr>
              <w:spacing w:after="0" w:line="240" w:lineRule="auto"/>
              <w:jc w:val="right"/>
              <w:rPr>
                <w:rFonts w:ascii="Calibri" w:eastAsia="Times New Roman" w:hAnsi="Calibri" w:cs="Calibri"/>
                <w:color w:val="FF0000"/>
                <w:lang w:eastAsia="fr-FR"/>
              </w:rPr>
            </w:pPr>
            <w:r w:rsidRPr="00315194">
              <w:rPr>
                <w:rFonts w:ascii="Calibri" w:eastAsia="Times New Roman" w:hAnsi="Calibri" w:cs="Calibri"/>
                <w:color w:val="FF0000"/>
                <w:lang w:eastAsia="fr-FR"/>
              </w:rPr>
              <w:t>14400</w:t>
            </w:r>
          </w:p>
        </w:tc>
        <w:tc>
          <w:tcPr>
            <w:tcW w:w="1400" w:type="dxa"/>
            <w:tcBorders>
              <w:top w:val="nil"/>
              <w:left w:val="nil"/>
              <w:bottom w:val="single" w:sz="4" w:space="0" w:color="auto"/>
              <w:right w:val="single" w:sz="4" w:space="0" w:color="auto"/>
            </w:tcBorders>
            <w:shd w:val="clear" w:color="auto" w:fill="auto"/>
            <w:noWrap/>
            <w:vAlign w:val="bottom"/>
            <w:hideMark/>
          </w:tcPr>
          <w:p w14:paraId="694831E2" w14:textId="77777777" w:rsidR="00C35D60" w:rsidRPr="00315194" w:rsidRDefault="00C35D60"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 </w:t>
            </w:r>
          </w:p>
        </w:tc>
      </w:tr>
      <w:tr w:rsidR="00C35D60" w:rsidRPr="00315194" w14:paraId="6391F85A" w14:textId="77777777" w:rsidTr="00C35D60">
        <w:trPr>
          <w:trHeight w:val="288"/>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14:paraId="74A9A41C" w14:textId="77777777" w:rsidR="00C35D60" w:rsidRPr="00315194" w:rsidRDefault="00C35D60" w:rsidP="00315194">
            <w:pPr>
              <w:spacing w:after="0" w:line="240" w:lineRule="auto"/>
              <w:rPr>
                <w:rFonts w:ascii="Calibri" w:eastAsia="Times New Roman" w:hAnsi="Calibri" w:cs="Calibri"/>
                <w:color w:val="FF0000"/>
                <w:lang w:eastAsia="fr-FR"/>
              </w:rPr>
            </w:pPr>
            <w:r w:rsidRPr="00315194">
              <w:rPr>
                <w:rFonts w:ascii="Calibri" w:eastAsia="Times New Roman" w:hAnsi="Calibri" w:cs="Calibri"/>
                <w:color w:val="FF0000"/>
                <w:lang w:eastAsia="fr-FR"/>
              </w:rPr>
              <w:t>Taux d'occupation</w:t>
            </w:r>
          </w:p>
        </w:tc>
        <w:tc>
          <w:tcPr>
            <w:tcW w:w="2200" w:type="dxa"/>
            <w:tcBorders>
              <w:top w:val="nil"/>
              <w:left w:val="nil"/>
              <w:bottom w:val="single" w:sz="4" w:space="0" w:color="auto"/>
              <w:right w:val="single" w:sz="4" w:space="0" w:color="auto"/>
            </w:tcBorders>
            <w:shd w:val="clear" w:color="auto" w:fill="auto"/>
            <w:noWrap/>
            <w:vAlign w:val="bottom"/>
            <w:hideMark/>
          </w:tcPr>
          <w:p w14:paraId="2E8DFF55" w14:textId="77777777" w:rsidR="00C35D60" w:rsidRPr="00315194" w:rsidRDefault="00C35D60" w:rsidP="00315194">
            <w:pPr>
              <w:spacing w:after="0" w:line="240" w:lineRule="auto"/>
              <w:jc w:val="right"/>
              <w:rPr>
                <w:rFonts w:ascii="Calibri" w:eastAsia="Times New Roman" w:hAnsi="Calibri" w:cs="Calibri"/>
                <w:b/>
                <w:bCs/>
                <w:color w:val="FF0000"/>
                <w:lang w:eastAsia="fr-FR"/>
              </w:rPr>
            </w:pPr>
            <w:r w:rsidRPr="00315194">
              <w:rPr>
                <w:rFonts w:ascii="Calibri" w:eastAsia="Times New Roman" w:hAnsi="Calibri" w:cs="Calibri"/>
                <w:b/>
                <w:bCs/>
                <w:color w:val="FF0000"/>
                <w:lang w:eastAsia="fr-FR"/>
              </w:rPr>
              <w:t>79.39%</w:t>
            </w:r>
          </w:p>
        </w:tc>
        <w:tc>
          <w:tcPr>
            <w:tcW w:w="1400" w:type="dxa"/>
            <w:tcBorders>
              <w:top w:val="nil"/>
              <w:left w:val="nil"/>
              <w:bottom w:val="single" w:sz="4" w:space="0" w:color="auto"/>
              <w:right w:val="single" w:sz="4" w:space="0" w:color="auto"/>
            </w:tcBorders>
            <w:shd w:val="clear" w:color="auto" w:fill="auto"/>
            <w:noWrap/>
            <w:vAlign w:val="bottom"/>
            <w:hideMark/>
          </w:tcPr>
          <w:p w14:paraId="18893A65" w14:textId="77777777" w:rsidR="00C35D60" w:rsidRPr="00315194" w:rsidRDefault="00C35D60" w:rsidP="00315194">
            <w:pPr>
              <w:spacing w:after="0" w:line="240" w:lineRule="auto"/>
              <w:jc w:val="center"/>
              <w:rPr>
                <w:rFonts w:ascii="Calibri" w:eastAsia="Times New Roman" w:hAnsi="Calibri" w:cs="Calibri"/>
                <w:color w:val="FF0000"/>
                <w:lang w:eastAsia="fr-FR"/>
              </w:rPr>
            </w:pPr>
            <w:r w:rsidRPr="00315194">
              <w:rPr>
                <w:rFonts w:ascii="Calibri" w:eastAsia="Times New Roman" w:hAnsi="Calibri" w:cs="Calibri"/>
                <w:color w:val="FF0000"/>
                <w:lang w:eastAsia="fr-FR"/>
              </w:rPr>
              <w:t>11432/14400</w:t>
            </w:r>
          </w:p>
        </w:tc>
      </w:tr>
    </w:tbl>
    <w:p w14:paraId="2F8B2AF6" w14:textId="77777777" w:rsidR="00315194" w:rsidRPr="00CE088F" w:rsidRDefault="00315194" w:rsidP="00315194">
      <w:pPr>
        <w:contextualSpacing/>
        <w:jc w:val="both"/>
        <w:rPr>
          <w:b/>
        </w:rPr>
      </w:pPr>
    </w:p>
    <w:sectPr w:rsidR="00315194" w:rsidRPr="00CE088F" w:rsidSect="00E50C87">
      <w:headerReference w:type="default" r:id="rId11"/>
      <w:footerReference w:type="default" r:id="rId12"/>
      <w:pgSz w:w="11906" w:h="16838"/>
      <w:pgMar w:top="993" w:right="1133" w:bottom="993"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CD4E2" w14:textId="77777777" w:rsidR="006A6376" w:rsidRDefault="006A6376" w:rsidP="00CF044D">
      <w:pPr>
        <w:spacing w:after="0" w:line="240" w:lineRule="auto"/>
      </w:pPr>
      <w:r>
        <w:separator/>
      </w:r>
    </w:p>
  </w:endnote>
  <w:endnote w:type="continuationSeparator" w:id="0">
    <w:p w14:paraId="50A99DE8" w14:textId="77777777" w:rsidR="006A6376" w:rsidRDefault="006A6376" w:rsidP="00CF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8777" w14:textId="3EAEF8D4" w:rsidR="002025DA" w:rsidRPr="00411783" w:rsidRDefault="00DD2148" w:rsidP="008F05DF">
    <w:pPr>
      <w:pStyle w:val="En-tte"/>
      <w:tabs>
        <w:tab w:val="clear" w:pos="4536"/>
        <w:tab w:val="center" w:pos="2410"/>
      </w:tabs>
      <w:jc w:val="center"/>
    </w:pPr>
    <w:r>
      <w:t xml:space="preserve">R5CG2P11 – BUT3 CG2P </w:t>
    </w:r>
    <w:r w:rsidR="002025DA" w:rsidRPr="00411783">
      <w:t xml:space="preserve"> – </w:t>
    </w:r>
    <w:r>
      <w:t xml:space="preserve">IUT GEA </w:t>
    </w:r>
    <w:r w:rsidR="002025DA" w:rsidRPr="00411783">
      <w:t>Brétigny –Eric Noël</w:t>
    </w:r>
  </w:p>
  <w:p w14:paraId="6A698778" w14:textId="77777777" w:rsidR="002025DA" w:rsidRDefault="002025DA" w:rsidP="008F05DF">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PAGE   \* MERGEFORMAT</w:instrText>
    </w:r>
    <w:r>
      <w:rPr>
        <w:rFonts w:eastAsiaTheme="minorEastAsia"/>
      </w:rPr>
      <w:fldChar w:fldCharType="separate"/>
    </w:r>
    <w:r w:rsidR="00E40575" w:rsidRPr="00E40575">
      <w:rPr>
        <w:rFonts w:asciiTheme="majorHAnsi" w:eastAsiaTheme="majorEastAsia" w:hAnsiTheme="majorHAnsi" w:cstheme="majorBidi"/>
        <w:noProof/>
      </w:rPr>
      <w:t>11</w:t>
    </w:r>
    <w:r>
      <w:rPr>
        <w:rFonts w:asciiTheme="majorHAnsi" w:eastAsiaTheme="majorEastAsia" w:hAnsiTheme="majorHAnsi" w:cstheme="majorBidi"/>
      </w:rPr>
      <w:fldChar w:fldCharType="end"/>
    </w:r>
  </w:p>
  <w:p w14:paraId="6A698779" w14:textId="77777777" w:rsidR="002025DA" w:rsidRDefault="002025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52A7B" w14:textId="77777777" w:rsidR="006A6376" w:rsidRDefault="006A6376" w:rsidP="00CF044D">
      <w:pPr>
        <w:spacing w:after="0" w:line="240" w:lineRule="auto"/>
      </w:pPr>
      <w:r>
        <w:separator/>
      </w:r>
    </w:p>
  </w:footnote>
  <w:footnote w:type="continuationSeparator" w:id="0">
    <w:p w14:paraId="54B02560" w14:textId="77777777" w:rsidR="006A6376" w:rsidRDefault="006A6376" w:rsidP="00CF0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8776" w14:textId="2E4FDB5B" w:rsidR="002025DA" w:rsidRDefault="00E50C87">
    <w:pPr>
      <w:pStyle w:val="En-tte"/>
    </w:pPr>
    <w:r>
      <w:rPr>
        <w:noProof/>
      </w:rPr>
      <w:drawing>
        <wp:inline distT="0" distB="0" distL="0" distR="0" wp14:anchorId="489F09B9" wp14:editId="77987570">
          <wp:extent cx="813050" cy="409433"/>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UT_bleuPNG.png"/>
                  <pic:cNvPicPr/>
                </pic:nvPicPr>
                <pic:blipFill>
                  <a:blip r:embed="rId1">
                    <a:extLst>
                      <a:ext uri="{28A0092B-C50C-407E-A947-70E740481C1C}">
                        <a14:useLocalDpi xmlns:a14="http://schemas.microsoft.com/office/drawing/2010/main" val="0"/>
                      </a:ext>
                    </a:extLst>
                  </a:blip>
                  <a:stretch>
                    <a:fillRect/>
                  </a:stretch>
                </pic:blipFill>
                <pic:spPr>
                  <a:xfrm>
                    <a:off x="0" y="0"/>
                    <a:ext cx="834344" cy="4201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EA2775"/>
    <w:multiLevelType w:val="hybridMultilevel"/>
    <w:tmpl w:val="91A73A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77FF3A"/>
    <w:multiLevelType w:val="hybridMultilevel"/>
    <w:tmpl w:val="6CA49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ADE694"/>
    <w:multiLevelType w:val="hybridMultilevel"/>
    <w:tmpl w:val="839737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AED21"/>
    <w:multiLevelType w:val="hybridMultilevel"/>
    <w:tmpl w:val="9A3E75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956E0B3A"/>
    <w:lvl w:ilvl="0">
      <w:start w:val="1"/>
      <w:numFmt w:val="bullet"/>
      <w:pStyle w:val="Listepuces"/>
      <w:lvlText w:val=""/>
      <w:lvlJc w:val="left"/>
      <w:pPr>
        <w:tabs>
          <w:tab w:val="num" w:pos="360"/>
        </w:tabs>
        <w:ind w:left="360" w:hanging="360"/>
      </w:pPr>
      <w:rPr>
        <w:rFonts w:ascii="Symbol" w:hAnsi="Symbol" w:hint="default"/>
      </w:rPr>
    </w:lvl>
  </w:abstractNum>
  <w:abstractNum w:abstractNumId="5" w15:restartNumberingAfterBreak="0">
    <w:nsid w:val="00000002"/>
    <w:multiLevelType w:val="singleLevel"/>
    <w:tmpl w:val="00000002"/>
    <w:name w:val="WW8Num2"/>
    <w:lvl w:ilvl="0">
      <w:start w:val="3"/>
      <w:numFmt w:val="bullet"/>
      <w:lvlText w:val="-"/>
      <w:lvlJc w:val="left"/>
      <w:pPr>
        <w:tabs>
          <w:tab w:val="num" w:pos="0"/>
        </w:tabs>
        <w:ind w:left="1068" w:hanging="360"/>
      </w:pPr>
      <w:rPr>
        <w:rFonts w:ascii="Times New Roman" w:hAnsi="Times New Roman" w:cs="Times New Roman"/>
      </w:rPr>
    </w:lvl>
  </w:abstractNum>
  <w:abstractNum w:abstractNumId="6" w15:restartNumberingAfterBreak="0">
    <w:nsid w:val="01F4097F"/>
    <w:multiLevelType w:val="hybridMultilevel"/>
    <w:tmpl w:val="E1CCEE92"/>
    <w:lvl w:ilvl="0" w:tplc="81C27C3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40F60B3"/>
    <w:multiLevelType w:val="hybridMultilevel"/>
    <w:tmpl w:val="FD9A93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7212922"/>
    <w:multiLevelType w:val="multilevel"/>
    <w:tmpl w:val="49C8FE32"/>
    <w:styleLink w:val="WWNum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085560AA"/>
    <w:multiLevelType w:val="hybridMultilevel"/>
    <w:tmpl w:val="F2867E8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AA04715"/>
    <w:multiLevelType w:val="hybridMultilevel"/>
    <w:tmpl w:val="3CEE062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ACE268D"/>
    <w:multiLevelType w:val="hybridMultilevel"/>
    <w:tmpl w:val="A79C879C"/>
    <w:lvl w:ilvl="0" w:tplc="D99A69F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B2D6F71"/>
    <w:multiLevelType w:val="hybridMultilevel"/>
    <w:tmpl w:val="C90440B8"/>
    <w:lvl w:ilvl="0" w:tplc="1A384C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DF064C5"/>
    <w:multiLevelType w:val="hybridMultilevel"/>
    <w:tmpl w:val="35BCDF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125C0AA5"/>
    <w:multiLevelType w:val="hybridMultilevel"/>
    <w:tmpl w:val="0236438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1319634A"/>
    <w:multiLevelType w:val="hybridMultilevel"/>
    <w:tmpl w:val="691A91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E57C73"/>
    <w:multiLevelType w:val="hybridMultilevel"/>
    <w:tmpl w:val="3E14D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71002C0"/>
    <w:multiLevelType w:val="hybridMultilevel"/>
    <w:tmpl w:val="04AEFE3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80A5F71"/>
    <w:multiLevelType w:val="hybridMultilevel"/>
    <w:tmpl w:val="D6CE40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CC60A13"/>
    <w:multiLevelType w:val="hybridMultilevel"/>
    <w:tmpl w:val="03AE8D1E"/>
    <w:lvl w:ilvl="0" w:tplc="17CC7342">
      <w:start w:val="2"/>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D32309D"/>
    <w:multiLevelType w:val="hybridMultilevel"/>
    <w:tmpl w:val="EE2E1376"/>
    <w:lvl w:ilvl="0" w:tplc="AFFA908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0174FB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5F4D7E"/>
    <w:multiLevelType w:val="multilevel"/>
    <w:tmpl w:val="D3C24E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4B1F2C"/>
    <w:multiLevelType w:val="hybridMultilevel"/>
    <w:tmpl w:val="167033A0"/>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35B12F9"/>
    <w:multiLevelType w:val="hybridMultilevel"/>
    <w:tmpl w:val="09AA29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38E47FD"/>
    <w:multiLevelType w:val="hybridMultilevel"/>
    <w:tmpl w:val="2CB0CF76"/>
    <w:lvl w:ilvl="0" w:tplc="AA38C9F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96C4853E">
      <w:start w:val="5"/>
      <w:numFmt w:val="bullet"/>
      <w:lvlText w:val="-"/>
      <w:lvlJc w:val="left"/>
      <w:pPr>
        <w:ind w:left="2880" w:hanging="360"/>
      </w:pPr>
      <w:rPr>
        <w:rFonts w:ascii="Calibri" w:eastAsiaTheme="minorHAnsi" w:hAnsi="Calibri" w:cstheme="minorBidi"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4144AF1"/>
    <w:multiLevelType w:val="multilevel"/>
    <w:tmpl w:val="7E30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DE773A"/>
    <w:multiLevelType w:val="hybridMultilevel"/>
    <w:tmpl w:val="6E46D676"/>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8" w15:restartNumberingAfterBreak="0">
    <w:nsid w:val="271E7007"/>
    <w:multiLevelType w:val="hybridMultilevel"/>
    <w:tmpl w:val="9F226EF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9293421"/>
    <w:multiLevelType w:val="hybridMultilevel"/>
    <w:tmpl w:val="1EEA4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AED0CF6"/>
    <w:multiLevelType w:val="hybridMultilevel"/>
    <w:tmpl w:val="146CE0DC"/>
    <w:lvl w:ilvl="0" w:tplc="1D9C4BCC">
      <w:start w:val="1"/>
      <w:numFmt w:val="decimal"/>
      <w:lvlText w:val="%1-"/>
      <w:lvlJc w:val="left"/>
      <w:pPr>
        <w:ind w:left="1920" w:hanging="360"/>
      </w:pPr>
      <w:rPr>
        <w:rFonts w:asciiTheme="minorHAnsi" w:eastAsiaTheme="minorHAnsi" w:hAnsiTheme="minorHAnsi" w:cstheme="minorBidi"/>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31" w15:restartNumberingAfterBreak="0">
    <w:nsid w:val="2B1C7F53"/>
    <w:multiLevelType w:val="hybridMultilevel"/>
    <w:tmpl w:val="67E6519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2C102770"/>
    <w:multiLevelType w:val="hybridMultilevel"/>
    <w:tmpl w:val="5B7C1A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DE27796"/>
    <w:multiLevelType w:val="hybridMultilevel"/>
    <w:tmpl w:val="E9F0361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FDF2E7E"/>
    <w:multiLevelType w:val="multilevel"/>
    <w:tmpl w:val="BB22B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953CCB"/>
    <w:multiLevelType w:val="hybridMultilevel"/>
    <w:tmpl w:val="38B61A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492104C"/>
    <w:multiLevelType w:val="hybridMultilevel"/>
    <w:tmpl w:val="7D383852"/>
    <w:lvl w:ilvl="0" w:tplc="5852C67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7" w15:restartNumberingAfterBreak="0">
    <w:nsid w:val="35E3765F"/>
    <w:multiLevelType w:val="hybridMultilevel"/>
    <w:tmpl w:val="BF7A5F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6B202E8"/>
    <w:multiLevelType w:val="hybridMultilevel"/>
    <w:tmpl w:val="770C6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714333C"/>
    <w:multiLevelType w:val="hybridMultilevel"/>
    <w:tmpl w:val="F776FA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71E2A9C"/>
    <w:multiLevelType w:val="hybridMultilevel"/>
    <w:tmpl w:val="96D4CDB6"/>
    <w:lvl w:ilvl="0" w:tplc="040C000D">
      <w:start w:val="1"/>
      <w:numFmt w:val="bullet"/>
      <w:lvlText w:val=""/>
      <w:lvlJc w:val="left"/>
      <w:pPr>
        <w:ind w:left="856" w:hanging="360"/>
      </w:pPr>
      <w:rPr>
        <w:rFonts w:ascii="Wingdings" w:hAnsi="Wingdings" w:hint="default"/>
      </w:rPr>
    </w:lvl>
    <w:lvl w:ilvl="1" w:tplc="040C0003" w:tentative="1">
      <w:start w:val="1"/>
      <w:numFmt w:val="bullet"/>
      <w:lvlText w:val="o"/>
      <w:lvlJc w:val="left"/>
      <w:pPr>
        <w:ind w:left="1576" w:hanging="360"/>
      </w:pPr>
      <w:rPr>
        <w:rFonts w:ascii="Courier New" w:hAnsi="Courier New" w:cs="Courier New" w:hint="default"/>
      </w:rPr>
    </w:lvl>
    <w:lvl w:ilvl="2" w:tplc="040C0005" w:tentative="1">
      <w:start w:val="1"/>
      <w:numFmt w:val="bullet"/>
      <w:lvlText w:val=""/>
      <w:lvlJc w:val="left"/>
      <w:pPr>
        <w:ind w:left="2296" w:hanging="360"/>
      </w:pPr>
      <w:rPr>
        <w:rFonts w:ascii="Wingdings" w:hAnsi="Wingdings" w:hint="default"/>
      </w:rPr>
    </w:lvl>
    <w:lvl w:ilvl="3" w:tplc="040C0001" w:tentative="1">
      <w:start w:val="1"/>
      <w:numFmt w:val="bullet"/>
      <w:lvlText w:val=""/>
      <w:lvlJc w:val="left"/>
      <w:pPr>
        <w:ind w:left="3016" w:hanging="360"/>
      </w:pPr>
      <w:rPr>
        <w:rFonts w:ascii="Symbol" w:hAnsi="Symbol" w:hint="default"/>
      </w:rPr>
    </w:lvl>
    <w:lvl w:ilvl="4" w:tplc="040C0003" w:tentative="1">
      <w:start w:val="1"/>
      <w:numFmt w:val="bullet"/>
      <w:lvlText w:val="o"/>
      <w:lvlJc w:val="left"/>
      <w:pPr>
        <w:ind w:left="3736" w:hanging="360"/>
      </w:pPr>
      <w:rPr>
        <w:rFonts w:ascii="Courier New" w:hAnsi="Courier New" w:cs="Courier New" w:hint="default"/>
      </w:rPr>
    </w:lvl>
    <w:lvl w:ilvl="5" w:tplc="040C0005" w:tentative="1">
      <w:start w:val="1"/>
      <w:numFmt w:val="bullet"/>
      <w:lvlText w:val=""/>
      <w:lvlJc w:val="left"/>
      <w:pPr>
        <w:ind w:left="4456" w:hanging="360"/>
      </w:pPr>
      <w:rPr>
        <w:rFonts w:ascii="Wingdings" w:hAnsi="Wingdings" w:hint="default"/>
      </w:rPr>
    </w:lvl>
    <w:lvl w:ilvl="6" w:tplc="040C0001" w:tentative="1">
      <w:start w:val="1"/>
      <w:numFmt w:val="bullet"/>
      <w:lvlText w:val=""/>
      <w:lvlJc w:val="left"/>
      <w:pPr>
        <w:ind w:left="5176" w:hanging="360"/>
      </w:pPr>
      <w:rPr>
        <w:rFonts w:ascii="Symbol" w:hAnsi="Symbol" w:hint="default"/>
      </w:rPr>
    </w:lvl>
    <w:lvl w:ilvl="7" w:tplc="040C0003" w:tentative="1">
      <w:start w:val="1"/>
      <w:numFmt w:val="bullet"/>
      <w:lvlText w:val="o"/>
      <w:lvlJc w:val="left"/>
      <w:pPr>
        <w:ind w:left="5896" w:hanging="360"/>
      </w:pPr>
      <w:rPr>
        <w:rFonts w:ascii="Courier New" w:hAnsi="Courier New" w:cs="Courier New" w:hint="default"/>
      </w:rPr>
    </w:lvl>
    <w:lvl w:ilvl="8" w:tplc="040C0005" w:tentative="1">
      <w:start w:val="1"/>
      <w:numFmt w:val="bullet"/>
      <w:lvlText w:val=""/>
      <w:lvlJc w:val="left"/>
      <w:pPr>
        <w:ind w:left="6616" w:hanging="360"/>
      </w:pPr>
      <w:rPr>
        <w:rFonts w:ascii="Wingdings" w:hAnsi="Wingdings" w:hint="default"/>
      </w:rPr>
    </w:lvl>
  </w:abstractNum>
  <w:abstractNum w:abstractNumId="41" w15:restartNumberingAfterBreak="0">
    <w:nsid w:val="38AE3A0A"/>
    <w:multiLevelType w:val="hybridMultilevel"/>
    <w:tmpl w:val="8DA45BE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3F8921D3"/>
    <w:multiLevelType w:val="hybridMultilevel"/>
    <w:tmpl w:val="95128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00E1240"/>
    <w:multiLevelType w:val="hybridMultilevel"/>
    <w:tmpl w:val="282EE13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15:restartNumberingAfterBreak="0">
    <w:nsid w:val="44CF0565"/>
    <w:multiLevelType w:val="hybridMultilevel"/>
    <w:tmpl w:val="11BA8B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4DE4031"/>
    <w:multiLevelType w:val="hybridMultilevel"/>
    <w:tmpl w:val="B6B0239C"/>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6" w15:restartNumberingAfterBreak="0">
    <w:nsid w:val="45E356A5"/>
    <w:multiLevelType w:val="hybridMultilevel"/>
    <w:tmpl w:val="B08EBB6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7" w15:restartNumberingAfterBreak="0">
    <w:nsid w:val="49EC3956"/>
    <w:multiLevelType w:val="hybridMultilevel"/>
    <w:tmpl w:val="44D6407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9F33873"/>
    <w:multiLevelType w:val="hybridMultilevel"/>
    <w:tmpl w:val="8602A42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9" w15:restartNumberingAfterBreak="0">
    <w:nsid w:val="511D0CEC"/>
    <w:multiLevelType w:val="hybridMultilevel"/>
    <w:tmpl w:val="74763EC2"/>
    <w:lvl w:ilvl="0" w:tplc="F5D225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1597C82"/>
    <w:multiLevelType w:val="hybridMultilevel"/>
    <w:tmpl w:val="29C282E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42B4670"/>
    <w:multiLevelType w:val="hybridMultilevel"/>
    <w:tmpl w:val="DAD4B6F2"/>
    <w:lvl w:ilvl="0" w:tplc="FF0036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7B15728"/>
    <w:multiLevelType w:val="hybridMultilevel"/>
    <w:tmpl w:val="5058B2DC"/>
    <w:lvl w:ilvl="0" w:tplc="E1448BDA">
      <w:start w:val="2"/>
      <w:numFmt w:val="bullet"/>
      <w:lvlText w:val="-"/>
      <w:lvlJc w:val="left"/>
      <w:pPr>
        <w:tabs>
          <w:tab w:val="num" w:pos="720"/>
        </w:tabs>
        <w:ind w:left="720" w:hanging="360"/>
      </w:pPr>
      <w:rPr>
        <w:rFonts w:ascii="Times New Roman" w:eastAsia="Times New Roman" w:hAnsi="Times New Roman" w:cs="Times New Roman" w:hint="default"/>
      </w:rPr>
    </w:lvl>
    <w:lvl w:ilvl="1" w:tplc="38C65440">
      <w:start w:val="7"/>
      <w:numFmt w:val="bullet"/>
      <w:lvlText w:val=""/>
      <w:lvlJc w:val="left"/>
      <w:pPr>
        <w:tabs>
          <w:tab w:val="num" w:pos="1440"/>
        </w:tabs>
        <w:ind w:left="1440" w:hanging="360"/>
      </w:pPr>
      <w:rPr>
        <w:rFonts w:ascii="Symbol" w:eastAsia="Times New Roman" w:hAnsi="Symbol"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D6039C"/>
    <w:multiLevelType w:val="hybridMultilevel"/>
    <w:tmpl w:val="E316637A"/>
    <w:lvl w:ilvl="0" w:tplc="BD6EC4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8062E0B"/>
    <w:multiLevelType w:val="hybridMultilevel"/>
    <w:tmpl w:val="2A962F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582F4871"/>
    <w:multiLevelType w:val="hybridMultilevel"/>
    <w:tmpl w:val="69A0A1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58B7404D"/>
    <w:multiLevelType w:val="multilevel"/>
    <w:tmpl w:val="C1CAE9CE"/>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AD7464D"/>
    <w:multiLevelType w:val="hybridMultilevel"/>
    <w:tmpl w:val="954E62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C9927A0"/>
    <w:multiLevelType w:val="hybridMultilevel"/>
    <w:tmpl w:val="03564768"/>
    <w:lvl w:ilvl="0" w:tplc="8F9614B0">
      <w:start w:val="1"/>
      <w:numFmt w:val="bullet"/>
      <w:lvlText w:val="-"/>
      <w:lvlJc w:val="left"/>
      <w:pPr>
        <w:ind w:left="1776" w:hanging="360"/>
      </w:pPr>
      <w:rPr>
        <w:rFonts w:ascii="Calibri" w:eastAsiaTheme="minorEastAsia" w:hAnsi="Calibri" w:cs="Times New Roman" w:hint="default"/>
        <w:b/>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59" w15:restartNumberingAfterBreak="0">
    <w:nsid w:val="5E133CB3"/>
    <w:multiLevelType w:val="hybridMultilevel"/>
    <w:tmpl w:val="8B6AF1CE"/>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tentative="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60" w15:restartNumberingAfterBreak="0">
    <w:nsid w:val="5E55248B"/>
    <w:multiLevelType w:val="hybridMultilevel"/>
    <w:tmpl w:val="9976CE66"/>
    <w:lvl w:ilvl="0" w:tplc="332C71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EB46DA5"/>
    <w:multiLevelType w:val="hybridMultilevel"/>
    <w:tmpl w:val="4CA25680"/>
    <w:lvl w:ilvl="0" w:tplc="8F3086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633524EC"/>
    <w:multiLevelType w:val="hybridMultilevel"/>
    <w:tmpl w:val="E9F0361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5DA259B"/>
    <w:multiLevelType w:val="multilevel"/>
    <w:tmpl w:val="D3C24E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AD24091"/>
    <w:multiLevelType w:val="hybridMultilevel"/>
    <w:tmpl w:val="57E07F3C"/>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6B184D28"/>
    <w:multiLevelType w:val="hybridMultilevel"/>
    <w:tmpl w:val="ECA29B18"/>
    <w:lvl w:ilvl="0" w:tplc="71D67AB4">
      <w:start w:val="13"/>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66" w15:restartNumberingAfterBreak="0">
    <w:nsid w:val="6BD401DB"/>
    <w:multiLevelType w:val="hybridMultilevel"/>
    <w:tmpl w:val="C27CAE06"/>
    <w:lvl w:ilvl="0" w:tplc="040C0015">
      <w:start w:val="1"/>
      <w:numFmt w:val="upperLetter"/>
      <w:lvlText w:val="%1."/>
      <w:lvlJc w:val="left"/>
      <w:pPr>
        <w:ind w:left="720" w:hanging="360"/>
      </w:pPr>
    </w:lvl>
    <w:lvl w:ilvl="1" w:tplc="CA50DE30">
      <w:numFmt w:val="bullet"/>
      <w:lvlText w:val="•"/>
      <w:lvlJc w:val="left"/>
      <w:pPr>
        <w:ind w:left="1440" w:hanging="360"/>
      </w:pPr>
      <w:rPr>
        <w:rFonts w:ascii="Calibri" w:eastAsiaTheme="minorEastAsia"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EF31CB1"/>
    <w:multiLevelType w:val="hybridMultilevel"/>
    <w:tmpl w:val="CA04A7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70CB7549"/>
    <w:multiLevelType w:val="hybridMultilevel"/>
    <w:tmpl w:val="DDCC5E9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71DD787E"/>
    <w:multiLevelType w:val="hybridMultilevel"/>
    <w:tmpl w:val="FA2279E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3E5779C"/>
    <w:multiLevelType w:val="hybridMultilevel"/>
    <w:tmpl w:val="FF4CD33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1" w15:restartNumberingAfterBreak="0">
    <w:nsid w:val="75935EFD"/>
    <w:multiLevelType w:val="hybridMultilevel"/>
    <w:tmpl w:val="21EE062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2" w15:restartNumberingAfterBreak="0">
    <w:nsid w:val="75F21A88"/>
    <w:multiLevelType w:val="hybridMultilevel"/>
    <w:tmpl w:val="62C6A6B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3" w15:restartNumberingAfterBreak="0">
    <w:nsid w:val="7C5E62A5"/>
    <w:multiLevelType w:val="hybridMultilevel"/>
    <w:tmpl w:val="5D6A2CD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4" w15:restartNumberingAfterBreak="0">
    <w:nsid w:val="7D3D5DE9"/>
    <w:multiLevelType w:val="hybridMultilevel"/>
    <w:tmpl w:val="5A167FF6"/>
    <w:lvl w:ilvl="0" w:tplc="F9CED9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6"/>
  </w:num>
  <w:num w:numId="3">
    <w:abstractNumId w:val="73"/>
  </w:num>
  <w:num w:numId="4">
    <w:abstractNumId w:val="26"/>
  </w:num>
  <w:num w:numId="5">
    <w:abstractNumId w:val="1"/>
  </w:num>
  <w:num w:numId="6">
    <w:abstractNumId w:val="0"/>
  </w:num>
  <w:num w:numId="7">
    <w:abstractNumId w:val="74"/>
  </w:num>
  <w:num w:numId="8">
    <w:abstractNumId w:val="11"/>
  </w:num>
  <w:num w:numId="9">
    <w:abstractNumId w:val="48"/>
  </w:num>
  <w:num w:numId="10">
    <w:abstractNumId w:val="12"/>
  </w:num>
  <w:num w:numId="11">
    <w:abstractNumId w:val="15"/>
  </w:num>
  <w:num w:numId="12">
    <w:abstractNumId w:val="58"/>
  </w:num>
  <w:num w:numId="13">
    <w:abstractNumId w:val="18"/>
  </w:num>
  <w:num w:numId="14">
    <w:abstractNumId w:val="14"/>
  </w:num>
  <w:num w:numId="15">
    <w:abstractNumId w:val="9"/>
  </w:num>
  <w:num w:numId="16">
    <w:abstractNumId w:val="66"/>
  </w:num>
  <w:num w:numId="17">
    <w:abstractNumId w:val="44"/>
  </w:num>
  <w:num w:numId="18">
    <w:abstractNumId w:val="2"/>
  </w:num>
  <w:num w:numId="19">
    <w:abstractNumId w:val="3"/>
  </w:num>
  <w:num w:numId="20">
    <w:abstractNumId w:val="6"/>
  </w:num>
  <w:num w:numId="21">
    <w:abstractNumId w:val="30"/>
  </w:num>
  <w:num w:numId="22">
    <w:abstractNumId w:val="68"/>
  </w:num>
  <w:num w:numId="23">
    <w:abstractNumId w:val="28"/>
  </w:num>
  <w:num w:numId="24">
    <w:abstractNumId w:val="42"/>
  </w:num>
  <w:num w:numId="25">
    <w:abstractNumId w:val="17"/>
  </w:num>
  <w:num w:numId="26">
    <w:abstractNumId w:val="41"/>
  </w:num>
  <w:num w:numId="27">
    <w:abstractNumId w:val="43"/>
  </w:num>
  <w:num w:numId="28">
    <w:abstractNumId w:val="13"/>
  </w:num>
  <w:num w:numId="29">
    <w:abstractNumId w:val="64"/>
  </w:num>
  <w:num w:numId="30">
    <w:abstractNumId w:val="23"/>
  </w:num>
  <w:num w:numId="31">
    <w:abstractNumId w:val="19"/>
  </w:num>
  <w:num w:numId="32">
    <w:abstractNumId w:val="59"/>
  </w:num>
  <w:num w:numId="33">
    <w:abstractNumId w:val="45"/>
  </w:num>
  <w:num w:numId="34">
    <w:abstractNumId w:val="10"/>
  </w:num>
  <w:num w:numId="35">
    <w:abstractNumId w:val="50"/>
  </w:num>
  <w:num w:numId="36">
    <w:abstractNumId w:val="69"/>
  </w:num>
  <w:num w:numId="37">
    <w:abstractNumId w:val="53"/>
  </w:num>
  <w:num w:numId="38">
    <w:abstractNumId w:val="52"/>
  </w:num>
  <w:num w:numId="39">
    <w:abstractNumId w:val="25"/>
  </w:num>
  <w:num w:numId="40">
    <w:abstractNumId w:val="71"/>
  </w:num>
  <w:num w:numId="41">
    <w:abstractNumId w:val="40"/>
  </w:num>
  <w:num w:numId="42">
    <w:abstractNumId w:val="20"/>
  </w:num>
  <w:num w:numId="43">
    <w:abstractNumId w:val="65"/>
  </w:num>
  <w:num w:numId="44">
    <w:abstractNumId w:val="72"/>
  </w:num>
  <w:num w:numId="45">
    <w:abstractNumId w:val="24"/>
  </w:num>
  <w:num w:numId="46">
    <w:abstractNumId w:val="70"/>
  </w:num>
  <w:num w:numId="47">
    <w:abstractNumId w:val="47"/>
  </w:num>
  <w:num w:numId="48">
    <w:abstractNumId w:val="31"/>
  </w:num>
  <w:num w:numId="49">
    <w:abstractNumId w:val="56"/>
  </w:num>
  <w:num w:numId="50">
    <w:abstractNumId w:val="8"/>
  </w:num>
  <w:num w:numId="51">
    <w:abstractNumId w:val="16"/>
  </w:num>
  <w:num w:numId="52">
    <w:abstractNumId w:val="55"/>
  </w:num>
  <w:num w:numId="53">
    <w:abstractNumId w:val="27"/>
  </w:num>
  <w:num w:numId="54">
    <w:abstractNumId w:val="67"/>
  </w:num>
  <w:num w:numId="55">
    <w:abstractNumId w:val="35"/>
  </w:num>
  <w:num w:numId="56">
    <w:abstractNumId w:val="61"/>
  </w:num>
  <w:num w:numId="57">
    <w:abstractNumId w:val="32"/>
  </w:num>
  <w:num w:numId="58">
    <w:abstractNumId w:val="39"/>
  </w:num>
  <w:num w:numId="59">
    <w:abstractNumId w:val="57"/>
  </w:num>
  <w:num w:numId="60">
    <w:abstractNumId w:val="7"/>
  </w:num>
  <w:num w:numId="61">
    <w:abstractNumId w:val="46"/>
  </w:num>
  <w:num w:numId="62">
    <w:abstractNumId w:val="38"/>
  </w:num>
  <w:num w:numId="63">
    <w:abstractNumId w:val="37"/>
  </w:num>
  <w:num w:numId="64">
    <w:abstractNumId w:val="51"/>
  </w:num>
  <w:num w:numId="65">
    <w:abstractNumId w:val="29"/>
  </w:num>
  <w:num w:numId="66">
    <w:abstractNumId w:val="34"/>
  </w:num>
  <w:num w:numId="67">
    <w:abstractNumId w:val="49"/>
  </w:num>
  <w:num w:numId="68">
    <w:abstractNumId w:val="63"/>
  </w:num>
  <w:num w:numId="69">
    <w:abstractNumId w:val="60"/>
  </w:num>
  <w:num w:numId="70">
    <w:abstractNumId w:val="21"/>
  </w:num>
  <w:num w:numId="71">
    <w:abstractNumId w:val="22"/>
  </w:num>
  <w:num w:numId="72">
    <w:abstractNumId w:val="54"/>
  </w:num>
  <w:num w:numId="73">
    <w:abstractNumId w:val="33"/>
  </w:num>
  <w:num w:numId="74">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71E"/>
    <w:rsid w:val="0001273E"/>
    <w:rsid w:val="00017590"/>
    <w:rsid w:val="000215DF"/>
    <w:rsid w:val="0002480A"/>
    <w:rsid w:val="00030A0E"/>
    <w:rsid w:val="0003120F"/>
    <w:rsid w:val="000363EA"/>
    <w:rsid w:val="0004235A"/>
    <w:rsid w:val="00054421"/>
    <w:rsid w:val="00060E37"/>
    <w:rsid w:val="00072F91"/>
    <w:rsid w:val="0008079F"/>
    <w:rsid w:val="000906A1"/>
    <w:rsid w:val="00096D51"/>
    <w:rsid w:val="000A2B8D"/>
    <w:rsid w:val="000A7251"/>
    <w:rsid w:val="000B1745"/>
    <w:rsid w:val="000B2166"/>
    <w:rsid w:val="000B6FD2"/>
    <w:rsid w:val="000D034E"/>
    <w:rsid w:val="000E5567"/>
    <w:rsid w:val="00100A7D"/>
    <w:rsid w:val="00103793"/>
    <w:rsid w:val="00103B26"/>
    <w:rsid w:val="00104430"/>
    <w:rsid w:val="00107018"/>
    <w:rsid w:val="0011677C"/>
    <w:rsid w:val="00127DC4"/>
    <w:rsid w:val="00140821"/>
    <w:rsid w:val="001529A1"/>
    <w:rsid w:val="00153AC5"/>
    <w:rsid w:val="00154D85"/>
    <w:rsid w:val="00155341"/>
    <w:rsid w:val="00156FE3"/>
    <w:rsid w:val="00165BC0"/>
    <w:rsid w:val="00185393"/>
    <w:rsid w:val="00193D03"/>
    <w:rsid w:val="00195C16"/>
    <w:rsid w:val="001A7A77"/>
    <w:rsid w:val="001B256F"/>
    <w:rsid w:val="001B7F12"/>
    <w:rsid w:val="001C4189"/>
    <w:rsid w:val="001D01CD"/>
    <w:rsid w:val="001D1382"/>
    <w:rsid w:val="001D30C3"/>
    <w:rsid w:val="001D70FC"/>
    <w:rsid w:val="001E2004"/>
    <w:rsid w:val="001E31B9"/>
    <w:rsid w:val="002025DA"/>
    <w:rsid w:val="0022361F"/>
    <w:rsid w:val="0023211A"/>
    <w:rsid w:val="002554D5"/>
    <w:rsid w:val="00261BA4"/>
    <w:rsid w:val="00263E63"/>
    <w:rsid w:val="00266EDF"/>
    <w:rsid w:val="00271CEE"/>
    <w:rsid w:val="0028515B"/>
    <w:rsid w:val="0029471E"/>
    <w:rsid w:val="002A0AE6"/>
    <w:rsid w:val="002C440F"/>
    <w:rsid w:val="002C7046"/>
    <w:rsid w:val="002D4668"/>
    <w:rsid w:val="002D68B5"/>
    <w:rsid w:val="002E6EA6"/>
    <w:rsid w:val="002F1C73"/>
    <w:rsid w:val="002F2A0A"/>
    <w:rsid w:val="003131FC"/>
    <w:rsid w:val="00315194"/>
    <w:rsid w:val="00324E6B"/>
    <w:rsid w:val="003273B1"/>
    <w:rsid w:val="0033361B"/>
    <w:rsid w:val="00351DC9"/>
    <w:rsid w:val="0035425F"/>
    <w:rsid w:val="00362C01"/>
    <w:rsid w:val="00366D35"/>
    <w:rsid w:val="003864E5"/>
    <w:rsid w:val="00387F7E"/>
    <w:rsid w:val="003936F0"/>
    <w:rsid w:val="003A5CBF"/>
    <w:rsid w:val="003A6C19"/>
    <w:rsid w:val="003A7036"/>
    <w:rsid w:val="003A7AD6"/>
    <w:rsid w:val="003B2982"/>
    <w:rsid w:val="003C4E66"/>
    <w:rsid w:val="003E43AC"/>
    <w:rsid w:val="003E528C"/>
    <w:rsid w:val="003F1D02"/>
    <w:rsid w:val="003F66A0"/>
    <w:rsid w:val="004163F3"/>
    <w:rsid w:val="00440C4E"/>
    <w:rsid w:val="00460421"/>
    <w:rsid w:val="00463401"/>
    <w:rsid w:val="00473979"/>
    <w:rsid w:val="00484371"/>
    <w:rsid w:val="00497523"/>
    <w:rsid w:val="004B0B6B"/>
    <w:rsid w:val="004B737E"/>
    <w:rsid w:val="004C0CC5"/>
    <w:rsid w:val="004C5BA1"/>
    <w:rsid w:val="004D246B"/>
    <w:rsid w:val="004D331C"/>
    <w:rsid w:val="004D581C"/>
    <w:rsid w:val="004E3600"/>
    <w:rsid w:val="005000BB"/>
    <w:rsid w:val="0050257B"/>
    <w:rsid w:val="00520154"/>
    <w:rsid w:val="0053579F"/>
    <w:rsid w:val="005415DD"/>
    <w:rsid w:val="005440D8"/>
    <w:rsid w:val="00547558"/>
    <w:rsid w:val="0055116C"/>
    <w:rsid w:val="00562B90"/>
    <w:rsid w:val="00592441"/>
    <w:rsid w:val="00594BB1"/>
    <w:rsid w:val="005A26F0"/>
    <w:rsid w:val="005B5828"/>
    <w:rsid w:val="005C0B71"/>
    <w:rsid w:val="005C35EE"/>
    <w:rsid w:val="005C48AC"/>
    <w:rsid w:val="005C5C7A"/>
    <w:rsid w:val="005E33F8"/>
    <w:rsid w:val="00601B6D"/>
    <w:rsid w:val="00601D5F"/>
    <w:rsid w:val="00626486"/>
    <w:rsid w:val="006351A8"/>
    <w:rsid w:val="006426B9"/>
    <w:rsid w:val="00644E80"/>
    <w:rsid w:val="00647F13"/>
    <w:rsid w:val="006565EC"/>
    <w:rsid w:val="00685AE1"/>
    <w:rsid w:val="006A24DE"/>
    <w:rsid w:val="006A6376"/>
    <w:rsid w:val="006A70DE"/>
    <w:rsid w:val="006B4316"/>
    <w:rsid w:val="006B5251"/>
    <w:rsid w:val="006C5A2C"/>
    <w:rsid w:val="006D5AFF"/>
    <w:rsid w:val="006D6946"/>
    <w:rsid w:val="006F05F2"/>
    <w:rsid w:val="006F6388"/>
    <w:rsid w:val="006F71DE"/>
    <w:rsid w:val="00705425"/>
    <w:rsid w:val="00706FBC"/>
    <w:rsid w:val="00707541"/>
    <w:rsid w:val="00711F7C"/>
    <w:rsid w:val="0071288D"/>
    <w:rsid w:val="00727098"/>
    <w:rsid w:val="00743A24"/>
    <w:rsid w:val="00746388"/>
    <w:rsid w:val="007468D3"/>
    <w:rsid w:val="00750621"/>
    <w:rsid w:val="0075227A"/>
    <w:rsid w:val="0077764B"/>
    <w:rsid w:val="007A4448"/>
    <w:rsid w:val="007B1E52"/>
    <w:rsid w:val="007C2445"/>
    <w:rsid w:val="007C38D6"/>
    <w:rsid w:val="007C7DEB"/>
    <w:rsid w:val="007D1EE2"/>
    <w:rsid w:val="007D2680"/>
    <w:rsid w:val="007D478A"/>
    <w:rsid w:val="007D49DE"/>
    <w:rsid w:val="007F35CA"/>
    <w:rsid w:val="00800C8F"/>
    <w:rsid w:val="008023A9"/>
    <w:rsid w:val="00811590"/>
    <w:rsid w:val="00815FCC"/>
    <w:rsid w:val="008228EA"/>
    <w:rsid w:val="00832A33"/>
    <w:rsid w:val="00833B4F"/>
    <w:rsid w:val="00846515"/>
    <w:rsid w:val="008569C2"/>
    <w:rsid w:val="008710CF"/>
    <w:rsid w:val="00876F43"/>
    <w:rsid w:val="00881C25"/>
    <w:rsid w:val="00882D7C"/>
    <w:rsid w:val="00890730"/>
    <w:rsid w:val="00891E51"/>
    <w:rsid w:val="008A228F"/>
    <w:rsid w:val="008A4F18"/>
    <w:rsid w:val="008C40FB"/>
    <w:rsid w:val="008C4421"/>
    <w:rsid w:val="008C522C"/>
    <w:rsid w:val="008D547D"/>
    <w:rsid w:val="008E1F00"/>
    <w:rsid w:val="008E2AC1"/>
    <w:rsid w:val="008E7BE4"/>
    <w:rsid w:val="008F05DF"/>
    <w:rsid w:val="009038C2"/>
    <w:rsid w:val="009042CF"/>
    <w:rsid w:val="00926593"/>
    <w:rsid w:val="00933B20"/>
    <w:rsid w:val="009354DC"/>
    <w:rsid w:val="0094560A"/>
    <w:rsid w:val="00954708"/>
    <w:rsid w:val="009570EB"/>
    <w:rsid w:val="00960E9E"/>
    <w:rsid w:val="00965DC3"/>
    <w:rsid w:val="009746F6"/>
    <w:rsid w:val="009748F5"/>
    <w:rsid w:val="00976246"/>
    <w:rsid w:val="00997C6E"/>
    <w:rsid w:val="009A24CB"/>
    <w:rsid w:val="009A2C89"/>
    <w:rsid w:val="009A6131"/>
    <w:rsid w:val="009B0012"/>
    <w:rsid w:val="009B6392"/>
    <w:rsid w:val="009B6E37"/>
    <w:rsid w:val="009C22F0"/>
    <w:rsid w:val="009C7B21"/>
    <w:rsid w:val="009D2C57"/>
    <w:rsid w:val="009E415D"/>
    <w:rsid w:val="009F0BDB"/>
    <w:rsid w:val="009F3732"/>
    <w:rsid w:val="009F3DBF"/>
    <w:rsid w:val="009F6B83"/>
    <w:rsid w:val="00A0134A"/>
    <w:rsid w:val="00A059ED"/>
    <w:rsid w:val="00A15F40"/>
    <w:rsid w:val="00A356A2"/>
    <w:rsid w:val="00A44598"/>
    <w:rsid w:val="00A45D70"/>
    <w:rsid w:val="00A53262"/>
    <w:rsid w:val="00A55084"/>
    <w:rsid w:val="00A57855"/>
    <w:rsid w:val="00A61424"/>
    <w:rsid w:val="00A6238F"/>
    <w:rsid w:val="00A775CB"/>
    <w:rsid w:val="00A77982"/>
    <w:rsid w:val="00AC40C5"/>
    <w:rsid w:val="00AD0419"/>
    <w:rsid w:val="00AD62D6"/>
    <w:rsid w:val="00AE2956"/>
    <w:rsid w:val="00B004BE"/>
    <w:rsid w:val="00B14B91"/>
    <w:rsid w:val="00B15EED"/>
    <w:rsid w:val="00B2060B"/>
    <w:rsid w:val="00B27A3A"/>
    <w:rsid w:val="00B34F94"/>
    <w:rsid w:val="00B37897"/>
    <w:rsid w:val="00B4525E"/>
    <w:rsid w:val="00B63631"/>
    <w:rsid w:val="00B70886"/>
    <w:rsid w:val="00B730DA"/>
    <w:rsid w:val="00B83F7C"/>
    <w:rsid w:val="00B90F70"/>
    <w:rsid w:val="00B93DF9"/>
    <w:rsid w:val="00BA39B3"/>
    <w:rsid w:val="00BB52EC"/>
    <w:rsid w:val="00BC60B2"/>
    <w:rsid w:val="00BD1204"/>
    <w:rsid w:val="00BD6F83"/>
    <w:rsid w:val="00BF70B2"/>
    <w:rsid w:val="00C000D7"/>
    <w:rsid w:val="00C0665A"/>
    <w:rsid w:val="00C23035"/>
    <w:rsid w:val="00C33592"/>
    <w:rsid w:val="00C33980"/>
    <w:rsid w:val="00C35D60"/>
    <w:rsid w:val="00C36C57"/>
    <w:rsid w:val="00C4027D"/>
    <w:rsid w:val="00C47D68"/>
    <w:rsid w:val="00C52D95"/>
    <w:rsid w:val="00C655B8"/>
    <w:rsid w:val="00C74377"/>
    <w:rsid w:val="00C824E2"/>
    <w:rsid w:val="00C86EEC"/>
    <w:rsid w:val="00CA66B3"/>
    <w:rsid w:val="00CB0449"/>
    <w:rsid w:val="00CC489D"/>
    <w:rsid w:val="00CD32A4"/>
    <w:rsid w:val="00CD4A88"/>
    <w:rsid w:val="00CD7C5B"/>
    <w:rsid w:val="00CE088F"/>
    <w:rsid w:val="00CF044D"/>
    <w:rsid w:val="00CF2D0B"/>
    <w:rsid w:val="00CF5A29"/>
    <w:rsid w:val="00CF7FF3"/>
    <w:rsid w:val="00D2270A"/>
    <w:rsid w:val="00D2641B"/>
    <w:rsid w:val="00D327D9"/>
    <w:rsid w:val="00D34665"/>
    <w:rsid w:val="00D350A4"/>
    <w:rsid w:val="00D404D1"/>
    <w:rsid w:val="00D40592"/>
    <w:rsid w:val="00D560BB"/>
    <w:rsid w:val="00D606A9"/>
    <w:rsid w:val="00D60907"/>
    <w:rsid w:val="00D6379E"/>
    <w:rsid w:val="00D715B0"/>
    <w:rsid w:val="00D837CD"/>
    <w:rsid w:val="00D83D57"/>
    <w:rsid w:val="00D9504B"/>
    <w:rsid w:val="00D97460"/>
    <w:rsid w:val="00DB17AE"/>
    <w:rsid w:val="00DB7F61"/>
    <w:rsid w:val="00DC271A"/>
    <w:rsid w:val="00DC2F6E"/>
    <w:rsid w:val="00DC3A57"/>
    <w:rsid w:val="00DD2148"/>
    <w:rsid w:val="00DD7C76"/>
    <w:rsid w:val="00DE71EE"/>
    <w:rsid w:val="00DF3655"/>
    <w:rsid w:val="00DF41E8"/>
    <w:rsid w:val="00DF6610"/>
    <w:rsid w:val="00DF778F"/>
    <w:rsid w:val="00E06AB4"/>
    <w:rsid w:val="00E15DF4"/>
    <w:rsid w:val="00E20F75"/>
    <w:rsid w:val="00E21EB9"/>
    <w:rsid w:val="00E272C5"/>
    <w:rsid w:val="00E30400"/>
    <w:rsid w:val="00E31011"/>
    <w:rsid w:val="00E31423"/>
    <w:rsid w:val="00E335F1"/>
    <w:rsid w:val="00E40575"/>
    <w:rsid w:val="00E50C87"/>
    <w:rsid w:val="00E527E1"/>
    <w:rsid w:val="00E53475"/>
    <w:rsid w:val="00E62976"/>
    <w:rsid w:val="00E63A03"/>
    <w:rsid w:val="00E65147"/>
    <w:rsid w:val="00E7167F"/>
    <w:rsid w:val="00E81B98"/>
    <w:rsid w:val="00E87A55"/>
    <w:rsid w:val="00E9587A"/>
    <w:rsid w:val="00EA2AC3"/>
    <w:rsid w:val="00EA5DA3"/>
    <w:rsid w:val="00EB015B"/>
    <w:rsid w:val="00EB2E21"/>
    <w:rsid w:val="00EB4670"/>
    <w:rsid w:val="00EB759E"/>
    <w:rsid w:val="00EC5EF6"/>
    <w:rsid w:val="00EC7720"/>
    <w:rsid w:val="00ED2526"/>
    <w:rsid w:val="00EE21BE"/>
    <w:rsid w:val="00F05FF2"/>
    <w:rsid w:val="00F1277D"/>
    <w:rsid w:val="00F13B9C"/>
    <w:rsid w:val="00F15CDF"/>
    <w:rsid w:val="00F2174C"/>
    <w:rsid w:val="00F22BA4"/>
    <w:rsid w:val="00F30752"/>
    <w:rsid w:val="00F31014"/>
    <w:rsid w:val="00F31918"/>
    <w:rsid w:val="00F34EA5"/>
    <w:rsid w:val="00F41B94"/>
    <w:rsid w:val="00F4312F"/>
    <w:rsid w:val="00F44EFC"/>
    <w:rsid w:val="00F45755"/>
    <w:rsid w:val="00F45E1C"/>
    <w:rsid w:val="00F50423"/>
    <w:rsid w:val="00F52EBC"/>
    <w:rsid w:val="00F624AD"/>
    <w:rsid w:val="00F62F70"/>
    <w:rsid w:val="00F6370F"/>
    <w:rsid w:val="00F64E2F"/>
    <w:rsid w:val="00F743D9"/>
    <w:rsid w:val="00F85132"/>
    <w:rsid w:val="00F8574D"/>
    <w:rsid w:val="00FA39F7"/>
    <w:rsid w:val="00FB11AE"/>
    <w:rsid w:val="00FB13E5"/>
    <w:rsid w:val="00FB4708"/>
    <w:rsid w:val="00FB5E32"/>
    <w:rsid w:val="00FB612D"/>
    <w:rsid w:val="00FC34B3"/>
    <w:rsid w:val="00FE688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6984A0"/>
  <w15:docId w15:val="{AB773DEC-B748-40C2-8C9C-47A98B5C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71E"/>
  </w:style>
  <w:style w:type="paragraph" w:styleId="Titre1">
    <w:name w:val="heading 1"/>
    <w:basedOn w:val="Normal"/>
    <w:next w:val="Normal"/>
    <w:link w:val="Titre1Car"/>
    <w:uiPriority w:val="9"/>
    <w:qFormat/>
    <w:rsid w:val="00AD0419"/>
    <w:pPr>
      <w:keepNext/>
      <w:keepLines/>
      <w:spacing w:before="240" w:after="0"/>
      <w:outlineLvl w:val="0"/>
    </w:pPr>
    <w:rPr>
      <w:rFonts w:asciiTheme="majorHAnsi" w:eastAsiaTheme="majorEastAsia" w:hAnsiTheme="majorHAnsi" w:cstheme="majorBidi"/>
      <w:b/>
      <w:sz w:val="32"/>
      <w:szCs w:val="32"/>
      <w:u w:val="single"/>
    </w:rPr>
  </w:style>
  <w:style w:type="paragraph" w:styleId="Titre2">
    <w:name w:val="heading 2"/>
    <w:basedOn w:val="Normal"/>
    <w:next w:val="Normal"/>
    <w:link w:val="Titre2Car"/>
    <w:uiPriority w:val="9"/>
    <w:unhideWhenUsed/>
    <w:qFormat/>
    <w:rsid w:val="00C36C57"/>
    <w:pPr>
      <w:keepNext/>
      <w:keepLines/>
      <w:spacing w:before="40" w:after="0"/>
      <w:outlineLvl w:val="1"/>
    </w:pPr>
    <w:rPr>
      <w:rFonts w:asciiTheme="majorHAnsi" w:eastAsiaTheme="majorEastAsia" w:hAnsiTheme="majorHAnsi" w:cstheme="majorBidi"/>
      <w:sz w:val="28"/>
      <w:szCs w:val="26"/>
      <w:u w:val="single"/>
    </w:rPr>
  </w:style>
  <w:style w:type="paragraph" w:styleId="Titre3">
    <w:name w:val="heading 3"/>
    <w:basedOn w:val="Normal"/>
    <w:next w:val="Normal"/>
    <w:link w:val="Titre3Car"/>
    <w:uiPriority w:val="9"/>
    <w:unhideWhenUsed/>
    <w:qFormat/>
    <w:rsid w:val="000A7251"/>
    <w:pPr>
      <w:keepNext/>
      <w:keepLines/>
      <w:spacing w:before="40" w:after="0"/>
      <w:outlineLvl w:val="2"/>
    </w:pPr>
    <w:rPr>
      <w:rFonts w:asciiTheme="majorHAnsi" w:eastAsiaTheme="majorEastAsia" w:hAnsiTheme="majorHAnsi" w:cstheme="majorBidi"/>
      <w:color w:val="000000" w:themeColor="text1"/>
      <w:sz w:val="24"/>
      <w:szCs w:val="24"/>
      <w:u w:val="single"/>
    </w:rPr>
  </w:style>
  <w:style w:type="paragraph" w:styleId="Titre4">
    <w:name w:val="heading 4"/>
    <w:basedOn w:val="Normal"/>
    <w:next w:val="Normal"/>
    <w:link w:val="Titre4Car"/>
    <w:uiPriority w:val="9"/>
    <w:semiHidden/>
    <w:unhideWhenUsed/>
    <w:qFormat/>
    <w:rsid w:val="00FE688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9">
    <w:name w:val="heading 9"/>
    <w:basedOn w:val="Normal"/>
    <w:next w:val="Normal"/>
    <w:link w:val="Titre9Car"/>
    <w:uiPriority w:val="9"/>
    <w:semiHidden/>
    <w:unhideWhenUsed/>
    <w:qFormat/>
    <w:rsid w:val="006A24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471E"/>
    <w:pPr>
      <w:ind w:left="720"/>
      <w:contextualSpacing/>
    </w:pPr>
  </w:style>
  <w:style w:type="table" w:styleId="Grilledutableau">
    <w:name w:val="Table Grid"/>
    <w:basedOn w:val="TableauNormal"/>
    <w:uiPriority w:val="39"/>
    <w:rsid w:val="006D5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248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480A"/>
    <w:rPr>
      <w:rFonts w:ascii="Tahoma" w:hAnsi="Tahoma" w:cs="Tahoma"/>
      <w:sz w:val="16"/>
      <w:szCs w:val="16"/>
    </w:rPr>
  </w:style>
  <w:style w:type="paragraph" w:styleId="Listepuces">
    <w:name w:val="List Bullet"/>
    <w:basedOn w:val="Normal"/>
    <w:uiPriority w:val="99"/>
    <w:unhideWhenUsed/>
    <w:rsid w:val="006C5A2C"/>
    <w:pPr>
      <w:numPr>
        <w:numId w:val="1"/>
      </w:numPr>
      <w:contextualSpacing/>
    </w:pPr>
  </w:style>
  <w:style w:type="paragraph" w:styleId="NormalWeb">
    <w:name w:val="Normal (Web)"/>
    <w:basedOn w:val="Normal"/>
    <w:uiPriority w:val="99"/>
    <w:unhideWhenUsed/>
    <w:rsid w:val="003936F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5227A"/>
    <w:rPr>
      <w:i/>
      <w:iCs/>
    </w:rPr>
  </w:style>
  <w:style w:type="character" w:styleId="lev">
    <w:name w:val="Strong"/>
    <w:basedOn w:val="Policepardfaut"/>
    <w:uiPriority w:val="22"/>
    <w:qFormat/>
    <w:rsid w:val="00881C25"/>
    <w:rPr>
      <w:b/>
      <w:bCs/>
    </w:rPr>
  </w:style>
  <w:style w:type="paragraph" w:styleId="En-tte">
    <w:name w:val="header"/>
    <w:basedOn w:val="Normal"/>
    <w:link w:val="En-tteCar"/>
    <w:uiPriority w:val="99"/>
    <w:unhideWhenUsed/>
    <w:rsid w:val="00CF044D"/>
    <w:pPr>
      <w:tabs>
        <w:tab w:val="center" w:pos="4536"/>
        <w:tab w:val="right" w:pos="9072"/>
      </w:tabs>
      <w:spacing w:after="0" w:line="240" w:lineRule="auto"/>
    </w:pPr>
  </w:style>
  <w:style w:type="character" w:customStyle="1" w:styleId="En-tteCar">
    <w:name w:val="En-tête Car"/>
    <w:basedOn w:val="Policepardfaut"/>
    <w:link w:val="En-tte"/>
    <w:uiPriority w:val="99"/>
    <w:rsid w:val="00CF044D"/>
  </w:style>
  <w:style w:type="paragraph" w:styleId="Pieddepage">
    <w:name w:val="footer"/>
    <w:basedOn w:val="Normal"/>
    <w:link w:val="PieddepageCar"/>
    <w:uiPriority w:val="99"/>
    <w:unhideWhenUsed/>
    <w:rsid w:val="00CF04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044D"/>
  </w:style>
  <w:style w:type="character" w:customStyle="1" w:styleId="Titre1Car">
    <w:name w:val="Titre 1 Car"/>
    <w:basedOn w:val="Policepardfaut"/>
    <w:link w:val="Titre1"/>
    <w:uiPriority w:val="9"/>
    <w:rsid w:val="00AD0419"/>
    <w:rPr>
      <w:rFonts w:asciiTheme="majorHAnsi" w:eastAsiaTheme="majorEastAsia" w:hAnsiTheme="majorHAnsi" w:cstheme="majorBidi"/>
      <w:b/>
      <w:sz w:val="32"/>
      <w:szCs w:val="32"/>
      <w:u w:val="single"/>
    </w:rPr>
  </w:style>
  <w:style w:type="character" w:customStyle="1" w:styleId="Titre2Car">
    <w:name w:val="Titre 2 Car"/>
    <w:basedOn w:val="Policepardfaut"/>
    <w:link w:val="Titre2"/>
    <w:uiPriority w:val="9"/>
    <w:rsid w:val="00C36C57"/>
    <w:rPr>
      <w:rFonts w:asciiTheme="majorHAnsi" w:eastAsiaTheme="majorEastAsia" w:hAnsiTheme="majorHAnsi" w:cstheme="majorBidi"/>
      <w:sz w:val="28"/>
      <w:szCs w:val="26"/>
      <w:u w:val="single"/>
    </w:rPr>
  </w:style>
  <w:style w:type="character" w:customStyle="1" w:styleId="Titre3Car">
    <w:name w:val="Titre 3 Car"/>
    <w:basedOn w:val="Policepardfaut"/>
    <w:link w:val="Titre3"/>
    <w:uiPriority w:val="9"/>
    <w:rsid w:val="000A7251"/>
    <w:rPr>
      <w:rFonts w:asciiTheme="majorHAnsi" w:eastAsiaTheme="majorEastAsia" w:hAnsiTheme="majorHAnsi" w:cstheme="majorBidi"/>
      <w:color w:val="000000" w:themeColor="text1"/>
      <w:sz w:val="24"/>
      <w:szCs w:val="24"/>
      <w:u w:val="single"/>
    </w:rPr>
  </w:style>
  <w:style w:type="paragraph" w:styleId="En-ttedetabledesmatires">
    <w:name w:val="TOC Heading"/>
    <w:basedOn w:val="Titre1"/>
    <w:next w:val="Normal"/>
    <w:uiPriority w:val="39"/>
    <w:unhideWhenUsed/>
    <w:qFormat/>
    <w:rsid w:val="006D6946"/>
    <w:pPr>
      <w:spacing w:line="259" w:lineRule="auto"/>
      <w:outlineLvl w:val="9"/>
    </w:pPr>
    <w:rPr>
      <w:b w:val="0"/>
      <w:color w:val="365F91" w:themeColor="accent1" w:themeShade="BF"/>
      <w:u w:val="none"/>
      <w:lang w:eastAsia="fr-FR"/>
    </w:rPr>
  </w:style>
  <w:style w:type="paragraph" w:styleId="TM1">
    <w:name w:val="toc 1"/>
    <w:basedOn w:val="Normal"/>
    <w:next w:val="Normal"/>
    <w:autoRedefine/>
    <w:uiPriority w:val="39"/>
    <w:unhideWhenUsed/>
    <w:rsid w:val="00DF3655"/>
    <w:pPr>
      <w:tabs>
        <w:tab w:val="right" w:leader="dot" w:pos="9486"/>
      </w:tabs>
      <w:spacing w:after="100"/>
    </w:pPr>
  </w:style>
  <w:style w:type="paragraph" w:styleId="TM2">
    <w:name w:val="toc 2"/>
    <w:basedOn w:val="Normal"/>
    <w:next w:val="Normal"/>
    <w:autoRedefine/>
    <w:uiPriority w:val="39"/>
    <w:unhideWhenUsed/>
    <w:rsid w:val="006D6946"/>
    <w:pPr>
      <w:spacing w:after="100"/>
      <w:ind w:left="220"/>
    </w:pPr>
  </w:style>
  <w:style w:type="paragraph" w:styleId="TM3">
    <w:name w:val="toc 3"/>
    <w:basedOn w:val="Normal"/>
    <w:next w:val="Normal"/>
    <w:autoRedefine/>
    <w:uiPriority w:val="39"/>
    <w:unhideWhenUsed/>
    <w:rsid w:val="006D6946"/>
    <w:pPr>
      <w:spacing w:after="100"/>
      <w:ind w:left="440"/>
    </w:pPr>
  </w:style>
  <w:style w:type="character" w:styleId="Lienhypertexte">
    <w:name w:val="Hyperlink"/>
    <w:basedOn w:val="Policepardfaut"/>
    <w:uiPriority w:val="99"/>
    <w:unhideWhenUsed/>
    <w:rsid w:val="006D6946"/>
    <w:rPr>
      <w:color w:val="0000FF" w:themeColor="hyperlink"/>
      <w:u w:val="single"/>
    </w:rPr>
  </w:style>
  <w:style w:type="paragraph" w:customStyle="1" w:styleId="Default">
    <w:name w:val="Default"/>
    <w:rsid w:val="000906A1"/>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fr-FR"/>
    </w:rPr>
  </w:style>
  <w:style w:type="table" w:customStyle="1" w:styleId="Grilledutableau1">
    <w:name w:val="Grille du tableau1"/>
    <w:basedOn w:val="TableauNormal"/>
    <w:next w:val="Grilledutableau"/>
    <w:uiPriority w:val="59"/>
    <w:rsid w:val="00C65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uiPriority w:val="9"/>
    <w:semiHidden/>
    <w:rsid w:val="006A24DE"/>
    <w:rPr>
      <w:rFonts w:asciiTheme="majorHAnsi" w:eastAsiaTheme="majorEastAsia" w:hAnsiTheme="majorHAnsi" w:cstheme="majorBidi"/>
      <w:i/>
      <w:iCs/>
      <w:color w:val="272727" w:themeColor="text1" w:themeTint="D8"/>
      <w:sz w:val="21"/>
      <w:szCs w:val="21"/>
    </w:rPr>
  </w:style>
  <w:style w:type="table" w:customStyle="1" w:styleId="Grilledutableau2">
    <w:name w:val="Grille du tableau2"/>
    <w:basedOn w:val="TableauNormal"/>
    <w:next w:val="Grilledutableau"/>
    <w:uiPriority w:val="59"/>
    <w:rsid w:val="006A2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D83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6">
    <w:name w:val="WWNum6"/>
    <w:basedOn w:val="Aucuneliste"/>
    <w:rsid w:val="00D2270A"/>
    <w:pPr>
      <w:numPr>
        <w:numId w:val="50"/>
      </w:numPr>
    </w:pPr>
  </w:style>
  <w:style w:type="character" w:customStyle="1" w:styleId="Titre4Car">
    <w:name w:val="Titre 4 Car"/>
    <w:basedOn w:val="Policepardfaut"/>
    <w:link w:val="Titre4"/>
    <w:uiPriority w:val="9"/>
    <w:semiHidden/>
    <w:rsid w:val="00FE688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17558">
      <w:bodyDiv w:val="1"/>
      <w:marLeft w:val="0"/>
      <w:marRight w:val="0"/>
      <w:marTop w:val="0"/>
      <w:marBottom w:val="0"/>
      <w:divBdr>
        <w:top w:val="none" w:sz="0" w:space="0" w:color="auto"/>
        <w:left w:val="none" w:sz="0" w:space="0" w:color="auto"/>
        <w:bottom w:val="none" w:sz="0" w:space="0" w:color="auto"/>
        <w:right w:val="none" w:sz="0" w:space="0" w:color="auto"/>
      </w:divBdr>
    </w:div>
    <w:div w:id="196551123">
      <w:bodyDiv w:val="1"/>
      <w:marLeft w:val="0"/>
      <w:marRight w:val="0"/>
      <w:marTop w:val="0"/>
      <w:marBottom w:val="0"/>
      <w:divBdr>
        <w:top w:val="none" w:sz="0" w:space="0" w:color="auto"/>
        <w:left w:val="none" w:sz="0" w:space="0" w:color="auto"/>
        <w:bottom w:val="none" w:sz="0" w:space="0" w:color="auto"/>
        <w:right w:val="none" w:sz="0" w:space="0" w:color="auto"/>
      </w:divBdr>
    </w:div>
    <w:div w:id="263152682">
      <w:bodyDiv w:val="1"/>
      <w:marLeft w:val="0"/>
      <w:marRight w:val="0"/>
      <w:marTop w:val="0"/>
      <w:marBottom w:val="0"/>
      <w:divBdr>
        <w:top w:val="none" w:sz="0" w:space="0" w:color="auto"/>
        <w:left w:val="none" w:sz="0" w:space="0" w:color="auto"/>
        <w:bottom w:val="none" w:sz="0" w:space="0" w:color="auto"/>
        <w:right w:val="none" w:sz="0" w:space="0" w:color="auto"/>
      </w:divBdr>
    </w:div>
    <w:div w:id="266620178">
      <w:bodyDiv w:val="1"/>
      <w:marLeft w:val="0"/>
      <w:marRight w:val="0"/>
      <w:marTop w:val="0"/>
      <w:marBottom w:val="0"/>
      <w:divBdr>
        <w:top w:val="none" w:sz="0" w:space="0" w:color="auto"/>
        <w:left w:val="none" w:sz="0" w:space="0" w:color="auto"/>
        <w:bottom w:val="none" w:sz="0" w:space="0" w:color="auto"/>
        <w:right w:val="none" w:sz="0" w:space="0" w:color="auto"/>
      </w:divBdr>
    </w:div>
    <w:div w:id="439028804">
      <w:bodyDiv w:val="1"/>
      <w:marLeft w:val="0"/>
      <w:marRight w:val="0"/>
      <w:marTop w:val="0"/>
      <w:marBottom w:val="0"/>
      <w:divBdr>
        <w:top w:val="none" w:sz="0" w:space="0" w:color="auto"/>
        <w:left w:val="none" w:sz="0" w:space="0" w:color="auto"/>
        <w:bottom w:val="none" w:sz="0" w:space="0" w:color="auto"/>
        <w:right w:val="none" w:sz="0" w:space="0" w:color="auto"/>
      </w:divBdr>
    </w:div>
    <w:div w:id="442846989">
      <w:bodyDiv w:val="1"/>
      <w:marLeft w:val="0"/>
      <w:marRight w:val="0"/>
      <w:marTop w:val="0"/>
      <w:marBottom w:val="0"/>
      <w:divBdr>
        <w:top w:val="none" w:sz="0" w:space="0" w:color="auto"/>
        <w:left w:val="none" w:sz="0" w:space="0" w:color="auto"/>
        <w:bottom w:val="none" w:sz="0" w:space="0" w:color="auto"/>
        <w:right w:val="none" w:sz="0" w:space="0" w:color="auto"/>
      </w:divBdr>
    </w:div>
    <w:div w:id="511147768">
      <w:bodyDiv w:val="1"/>
      <w:marLeft w:val="0"/>
      <w:marRight w:val="0"/>
      <w:marTop w:val="0"/>
      <w:marBottom w:val="0"/>
      <w:divBdr>
        <w:top w:val="none" w:sz="0" w:space="0" w:color="auto"/>
        <w:left w:val="none" w:sz="0" w:space="0" w:color="auto"/>
        <w:bottom w:val="none" w:sz="0" w:space="0" w:color="auto"/>
        <w:right w:val="none" w:sz="0" w:space="0" w:color="auto"/>
      </w:divBdr>
    </w:div>
    <w:div w:id="555777270">
      <w:bodyDiv w:val="1"/>
      <w:marLeft w:val="0"/>
      <w:marRight w:val="0"/>
      <w:marTop w:val="0"/>
      <w:marBottom w:val="0"/>
      <w:divBdr>
        <w:top w:val="none" w:sz="0" w:space="0" w:color="auto"/>
        <w:left w:val="none" w:sz="0" w:space="0" w:color="auto"/>
        <w:bottom w:val="none" w:sz="0" w:space="0" w:color="auto"/>
        <w:right w:val="none" w:sz="0" w:space="0" w:color="auto"/>
      </w:divBdr>
    </w:div>
    <w:div w:id="652224274">
      <w:bodyDiv w:val="1"/>
      <w:marLeft w:val="0"/>
      <w:marRight w:val="0"/>
      <w:marTop w:val="0"/>
      <w:marBottom w:val="0"/>
      <w:divBdr>
        <w:top w:val="none" w:sz="0" w:space="0" w:color="auto"/>
        <w:left w:val="none" w:sz="0" w:space="0" w:color="auto"/>
        <w:bottom w:val="none" w:sz="0" w:space="0" w:color="auto"/>
        <w:right w:val="none" w:sz="0" w:space="0" w:color="auto"/>
      </w:divBdr>
      <w:divsChild>
        <w:div w:id="603536878">
          <w:marLeft w:val="0"/>
          <w:marRight w:val="0"/>
          <w:marTop w:val="0"/>
          <w:marBottom w:val="0"/>
          <w:divBdr>
            <w:top w:val="none" w:sz="0" w:space="0" w:color="auto"/>
            <w:left w:val="none" w:sz="0" w:space="0" w:color="auto"/>
            <w:bottom w:val="none" w:sz="0" w:space="0" w:color="auto"/>
            <w:right w:val="none" w:sz="0" w:space="0" w:color="auto"/>
          </w:divBdr>
        </w:div>
      </w:divsChild>
    </w:div>
    <w:div w:id="677585735">
      <w:bodyDiv w:val="1"/>
      <w:marLeft w:val="0"/>
      <w:marRight w:val="0"/>
      <w:marTop w:val="0"/>
      <w:marBottom w:val="0"/>
      <w:divBdr>
        <w:top w:val="none" w:sz="0" w:space="0" w:color="auto"/>
        <w:left w:val="none" w:sz="0" w:space="0" w:color="auto"/>
        <w:bottom w:val="none" w:sz="0" w:space="0" w:color="auto"/>
        <w:right w:val="none" w:sz="0" w:space="0" w:color="auto"/>
      </w:divBdr>
    </w:div>
    <w:div w:id="696781451">
      <w:bodyDiv w:val="1"/>
      <w:marLeft w:val="0"/>
      <w:marRight w:val="0"/>
      <w:marTop w:val="0"/>
      <w:marBottom w:val="0"/>
      <w:divBdr>
        <w:top w:val="none" w:sz="0" w:space="0" w:color="auto"/>
        <w:left w:val="none" w:sz="0" w:space="0" w:color="auto"/>
        <w:bottom w:val="none" w:sz="0" w:space="0" w:color="auto"/>
        <w:right w:val="none" w:sz="0" w:space="0" w:color="auto"/>
      </w:divBdr>
    </w:div>
    <w:div w:id="706300794">
      <w:bodyDiv w:val="1"/>
      <w:marLeft w:val="0"/>
      <w:marRight w:val="0"/>
      <w:marTop w:val="0"/>
      <w:marBottom w:val="0"/>
      <w:divBdr>
        <w:top w:val="none" w:sz="0" w:space="0" w:color="auto"/>
        <w:left w:val="none" w:sz="0" w:space="0" w:color="auto"/>
        <w:bottom w:val="none" w:sz="0" w:space="0" w:color="auto"/>
        <w:right w:val="none" w:sz="0" w:space="0" w:color="auto"/>
      </w:divBdr>
    </w:div>
    <w:div w:id="807473350">
      <w:bodyDiv w:val="1"/>
      <w:marLeft w:val="0"/>
      <w:marRight w:val="0"/>
      <w:marTop w:val="0"/>
      <w:marBottom w:val="0"/>
      <w:divBdr>
        <w:top w:val="none" w:sz="0" w:space="0" w:color="auto"/>
        <w:left w:val="none" w:sz="0" w:space="0" w:color="auto"/>
        <w:bottom w:val="none" w:sz="0" w:space="0" w:color="auto"/>
        <w:right w:val="none" w:sz="0" w:space="0" w:color="auto"/>
      </w:divBdr>
    </w:div>
    <w:div w:id="829062920">
      <w:bodyDiv w:val="1"/>
      <w:marLeft w:val="0"/>
      <w:marRight w:val="0"/>
      <w:marTop w:val="0"/>
      <w:marBottom w:val="0"/>
      <w:divBdr>
        <w:top w:val="none" w:sz="0" w:space="0" w:color="auto"/>
        <w:left w:val="none" w:sz="0" w:space="0" w:color="auto"/>
        <w:bottom w:val="none" w:sz="0" w:space="0" w:color="auto"/>
        <w:right w:val="none" w:sz="0" w:space="0" w:color="auto"/>
      </w:divBdr>
    </w:div>
    <w:div w:id="849759271">
      <w:bodyDiv w:val="1"/>
      <w:marLeft w:val="0"/>
      <w:marRight w:val="0"/>
      <w:marTop w:val="0"/>
      <w:marBottom w:val="0"/>
      <w:divBdr>
        <w:top w:val="none" w:sz="0" w:space="0" w:color="auto"/>
        <w:left w:val="none" w:sz="0" w:space="0" w:color="auto"/>
        <w:bottom w:val="none" w:sz="0" w:space="0" w:color="auto"/>
        <w:right w:val="none" w:sz="0" w:space="0" w:color="auto"/>
      </w:divBdr>
      <w:divsChild>
        <w:div w:id="1694381283">
          <w:marLeft w:val="0"/>
          <w:marRight w:val="0"/>
          <w:marTop w:val="0"/>
          <w:marBottom w:val="0"/>
          <w:divBdr>
            <w:top w:val="none" w:sz="0" w:space="0" w:color="auto"/>
            <w:left w:val="none" w:sz="0" w:space="0" w:color="auto"/>
            <w:bottom w:val="none" w:sz="0" w:space="0" w:color="auto"/>
            <w:right w:val="none" w:sz="0" w:space="0" w:color="auto"/>
          </w:divBdr>
        </w:div>
      </w:divsChild>
    </w:div>
    <w:div w:id="885027283">
      <w:bodyDiv w:val="1"/>
      <w:marLeft w:val="0"/>
      <w:marRight w:val="0"/>
      <w:marTop w:val="0"/>
      <w:marBottom w:val="0"/>
      <w:divBdr>
        <w:top w:val="none" w:sz="0" w:space="0" w:color="auto"/>
        <w:left w:val="none" w:sz="0" w:space="0" w:color="auto"/>
        <w:bottom w:val="none" w:sz="0" w:space="0" w:color="auto"/>
        <w:right w:val="none" w:sz="0" w:space="0" w:color="auto"/>
      </w:divBdr>
    </w:div>
    <w:div w:id="1069228760">
      <w:bodyDiv w:val="1"/>
      <w:marLeft w:val="0"/>
      <w:marRight w:val="0"/>
      <w:marTop w:val="0"/>
      <w:marBottom w:val="0"/>
      <w:divBdr>
        <w:top w:val="none" w:sz="0" w:space="0" w:color="auto"/>
        <w:left w:val="none" w:sz="0" w:space="0" w:color="auto"/>
        <w:bottom w:val="none" w:sz="0" w:space="0" w:color="auto"/>
        <w:right w:val="none" w:sz="0" w:space="0" w:color="auto"/>
      </w:divBdr>
    </w:div>
    <w:div w:id="1090347723">
      <w:bodyDiv w:val="1"/>
      <w:marLeft w:val="0"/>
      <w:marRight w:val="0"/>
      <w:marTop w:val="0"/>
      <w:marBottom w:val="0"/>
      <w:divBdr>
        <w:top w:val="none" w:sz="0" w:space="0" w:color="auto"/>
        <w:left w:val="none" w:sz="0" w:space="0" w:color="auto"/>
        <w:bottom w:val="none" w:sz="0" w:space="0" w:color="auto"/>
        <w:right w:val="none" w:sz="0" w:space="0" w:color="auto"/>
      </w:divBdr>
    </w:div>
    <w:div w:id="1120686700">
      <w:bodyDiv w:val="1"/>
      <w:marLeft w:val="0"/>
      <w:marRight w:val="0"/>
      <w:marTop w:val="0"/>
      <w:marBottom w:val="0"/>
      <w:divBdr>
        <w:top w:val="none" w:sz="0" w:space="0" w:color="auto"/>
        <w:left w:val="none" w:sz="0" w:space="0" w:color="auto"/>
        <w:bottom w:val="none" w:sz="0" w:space="0" w:color="auto"/>
        <w:right w:val="none" w:sz="0" w:space="0" w:color="auto"/>
      </w:divBdr>
    </w:div>
    <w:div w:id="1159686487">
      <w:bodyDiv w:val="1"/>
      <w:marLeft w:val="0"/>
      <w:marRight w:val="0"/>
      <w:marTop w:val="0"/>
      <w:marBottom w:val="0"/>
      <w:divBdr>
        <w:top w:val="none" w:sz="0" w:space="0" w:color="auto"/>
        <w:left w:val="none" w:sz="0" w:space="0" w:color="auto"/>
        <w:bottom w:val="none" w:sz="0" w:space="0" w:color="auto"/>
        <w:right w:val="none" w:sz="0" w:space="0" w:color="auto"/>
      </w:divBdr>
    </w:div>
    <w:div w:id="1183738917">
      <w:bodyDiv w:val="1"/>
      <w:marLeft w:val="0"/>
      <w:marRight w:val="0"/>
      <w:marTop w:val="0"/>
      <w:marBottom w:val="0"/>
      <w:divBdr>
        <w:top w:val="none" w:sz="0" w:space="0" w:color="auto"/>
        <w:left w:val="none" w:sz="0" w:space="0" w:color="auto"/>
        <w:bottom w:val="none" w:sz="0" w:space="0" w:color="auto"/>
        <w:right w:val="none" w:sz="0" w:space="0" w:color="auto"/>
      </w:divBdr>
    </w:div>
    <w:div w:id="1198619804">
      <w:bodyDiv w:val="1"/>
      <w:marLeft w:val="0"/>
      <w:marRight w:val="0"/>
      <w:marTop w:val="0"/>
      <w:marBottom w:val="0"/>
      <w:divBdr>
        <w:top w:val="none" w:sz="0" w:space="0" w:color="auto"/>
        <w:left w:val="none" w:sz="0" w:space="0" w:color="auto"/>
        <w:bottom w:val="none" w:sz="0" w:space="0" w:color="auto"/>
        <w:right w:val="none" w:sz="0" w:space="0" w:color="auto"/>
      </w:divBdr>
      <w:divsChild>
        <w:div w:id="1953825228">
          <w:marLeft w:val="0"/>
          <w:marRight w:val="0"/>
          <w:marTop w:val="0"/>
          <w:marBottom w:val="0"/>
          <w:divBdr>
            <w:top w:val="none" w:sz="0" w:space="0" w:color="auto"/>
            <w:left w:val="none" w:sz="0" w:space="0" w:color="auto"/>
            <w:bottom w:val="none" w:sz="0" w:space="0" w:color="auto"/>
            <w:right w:val="none" w:sz="0" w:space="0" w:color="auto"/>
          </w:divBdr>
        </w:div>
      </w:divsChild>
    </w:div>
    <w:div w:id="1213538773">
      <w:bodyDiv w:val="1"/>
      <w:marLeft w:val="0"/>
      <w:marRight w:val="0"/>
      <w:marTop w:val="0"/>
      <w:marBottom w:val="0"/>
      <w:divBdr>
        <w:top w:val="none" w:sz="0" w:space="0" w:color="auto"/>
        <w:left w:val="none" w:sz="0" w:space="0" w:color="auto"/>
        <w:bottom w:val="none" w:sz="0" w:space="0" w:color="auto"/>
        <w:right w:val="none" w:sz="0" w:space="0" w:color="auto"/>
      </w:divBdr>
    </w:div>
    <w:div w:id="1236550907">
      <w:bodyDiv w:val="1"/>
      <w:marLeft w:val="0"/>
      <w:marRight w:val="0"/>
      <w:marTop w:val="0"/>
      <w:marBottom w:val="0"/>
      <w:divBdr>
        <w:top w:val="none" w:sz="0" w:space="0" w:color="auto"/>
        <w:left w:val="none" w:sz="0" w:space="0" w:color="auto"/>
        <w:bottom w:val="none" w:sz="0" w:space="0" w:color="auto"/>
        <w:right w:val="none" w:sz="0" w:space="0" w:color="auto"/>
      </w:divBdr>
    </w:div>
    <w:div w:id="1344094537">
      <w:bodyDiv w:val="1"/>
      <w:marLeft w:val="0"/>
      <w:marRight w:val="0"/>
      <w:marTop w:val="0"/>
      <w:marBottom w:val="0"/>
      <w:divBdr>
        <w:top w:val="none" w:sz="0" w:space="0" w:color="auto"/>
        <w:left w:val="none" w:sz="0" w:space="0" w:color="auto"/>
        <w:bottom w:val="none" w:sz="0" w:space="0" w:color="auto"/>
        <w:right w:val="none" w:sz="0" w:space="0" w:color="auto"/>
      </w:divBdr>
    </w:div>
    <w:div w:id="1431850144">
      <w:bodyDiv w:val="1"/>
      <w:marLeft w:val="0"/>
      <w:marRight w:val="0"/>
      <w:marTop w:val="0"/>
      <w:marBottom w:val="0"/>
      <w:divBdr>
        <w:top w:val="none" w:sz="0" w:space="0" w:color="auto"/>
        <w:left w:val="none" w:sz="0" w:space="0" w:color="auto"/>
        <w:bottom w:val="none" w:sz="0" w:space="0" w:color="auto"/>
        <w:right w:val="none" w:sz="0" w:space="0" w:color="auto"/>
      </w:divBdr>
    </w:div>
    <w:div w:id="1461069013">
      <w:bodyDiv w:val="1"/>
      <w:marLeft w:val="0"/>
      <w:marRight w:val="0"/>
      <w:marTop w:val="0"/>
      <w:marBottom w:val="0"/>
      <w:divBdr>
        <w:top w:val="none" w:sz="0" w:space="0" w:color="auto"/>
        <w:left w:val="none" w:sz="0" w:space="0" w:color="auto"/>
        <w:bottom w:val="none" w:sz="0" w:space="0" w:color="auto"/>
        <w:right w:val="none" w:sz="0" w:space="0" w:color="auto"/>
      </w:divBdr>
    </w:div>
    <w:div w:id="1609654520">
      <w:bodyDiv w:val="1"/>
      <w:marLeft w:val="0"/>
      <w:marRight w:val="0"/>
      <w:marTop w:val="0"/>
      <w:marBottom w:val="0"/>
      <w:divBdr>
        <w:top w:val="none" w:sz="0" w:space="0" w:color="auto"/>
        <w:left w:val="none" w:sz="0" w:space="0" w:color="auto"/>
        <w:bottom w:val="none" w:sz="0" w:space="0" w:color="auto"/>
        <w:right w:val="none" w:sz="0" w:space="0" w:color="auto"/>
      </w:divBdr>
    </w:div>
    <w:div w:id="1663966964">
      <w:bodyDiv w:val="1"/>
      <w:marLeft w:val="0"/>
      <w:marRight w:val="0"/>
      <w:marTop w:val="0"/>
      <w:marBottom w:val="0"/>
      <w:divBdr>
        <w:top w:val="none" w:sz="0" w:space="0" w:color="auto"/>
        <w:left w:val="none" w:sz="0" w:space="0" w:color="auto"/>
        <w:bottom w:val="none" w:sz="0" w:space="0" w:color="auto"/>
        <w:right w:val="none" w:sz="0" w:space="0" w:color="auto"/>
      </w:divBdr>
    </w:div>
    <w:div w:id="1730495831">
      <w:bodyDiv w:val="1"/>
      <w:marLeft w:val="0"/>
      <w:marRight w:val="0"/>
      <w:marTop w:val="0"/>
      <w:marBottom w:val="0"/>
      <w:divBdr>
        <w:top w:val="none" w:sz="0" w:space="0" w:color="auto"/>
        <w:left w:val="none" w:sz="0" w:space="0" w:color="auto"/>
        <w:bottom w:val="none" w:sz="0" w:space="0" w:color="auto"/>
        <w:right w:val="none" w:sz="0" w:space="0" w:color="auto"/>
      </w:divBdr>
    </w:div>
    <w:div w:id="1802066243">
      <w:bodyDiv w:val="1"/>
      <w:marLeft w:val="0"/>
      <w:marRight w:val="0"/>
      <w:marTop w:val="0"/>
      <w:marBottom w:val="0"/>
      <w:divBdr>
        <w:top w:val="none" w:sz="0" w:space="0" w:color="auto"/>
        <w:left w:val="none" w:sz="0" w:space="0" w:color="auto"/>
        <w:bottom w:val="none" w:sz="0" w:space="0" w:color="auto"/>
        <w:right w:val="none" w:sz="0" w:space="0" w:color="auto"/>
      </w:divBdr>
    </w:div>
    <w:div w:id="1910723904">
      <w:bodyDiv w:val="1"/>
      <w:marLeft w:val="0"/>
      <w:marRight w:val="0"/>
      <w:marTop w:val="0"/>
      <w:marBottom w:val="0"/>
      <w:divBdr>
        <w:top w:val="none" w:sz="0" w:space="0" w:color="auto"/>
        <w:left w:val="none" w:sz="0" w:space="0" w:color="auto"/>
        <w:bottom w:val="none" w:sz="0" w:space="0" w:color="auto"/>
        <w:right w:val="none" w:sz="0" w:space="0" w:color="auto"/>
      </w:divBdr>
    </w:div>
    <w:div w:id="1995529802">
      <w:bodyDiv w:val="1"/>
      <w:marLeft w:val="0"/>
      <w:marRight w:val="0"/>
      <w:marTop w:val="0"/>
      <w:marBottom w:val="0"/>
      <w:divBdr>
        <w:top w:val="none" w:sz="0" w:space="0" w:color="auto"/>
        <w:left w:val="none" w:sz="0" w:space="0" w:color="auto"/>
        <w:bottom w:val="none" w:sz="0" w:space="0" w:color="auto"/>
        <w:right w:val="none" w:sz="0" w:space="0" w:color="auto"/>
      </w:divBdr>
    </w:div>
    <w:div w:id="208595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6f2b70-d5a1-4544-a145-5b4293f136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529F2146C75048A695AB3F03D98EF9" ma:contentTypeVersion="13" ma:contentTypeDescription="Crée un document." ma:contentTypeScope="" ma:versionID="004305b9ba1f59b01a23a59990f87095">
  <xsd:schema xmlns:xsd="http://www.w3.org/2001/XMLSchema" xmlns:xs="http://www.w3.org/2001/XMLSchema" xmlns:p="http://schemas.microsoft.com/office/2006/metadata/properties" xmlns:ns3="1b6f2b70-d5a1-4544-a145-5b4293f13656" targetNamespace="http://schemas.microsoft.com/office/2006/metadata/properties" ma:root="true" ma:fieldsID="75a34bc176e8170bf87c5b4eeb6b3ded" ns3:_="">
    <xsd:import namespace="1b6f2b70-d5a1-4544-a145-5b4293f1365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f2b70-d5a1-4544-a145-5b4293f1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0213E-A521-4FDB-B3E7-EC95E7D9BCC4}">
  <ds:schemaRef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1b6f2b70-d5a1-4544-a145-5b4293f13656"/>
    <ds:schemaRef ds:uri="http://schemas.microsoft.com/office/2006/metadata/properties"/>
  </ds:schemaRefs>
</ds:datastoreItem>
</file>

<file path=customXml/itemProps2.xml><?xml version="1.0" encoding="utf-8"?>
<ds:datastoreItem xmlns:ds="http://schemas.openxmlformats.org/officeDocument/2006/customXml" ds:itemID="{5A3F6112-4DA2-4EC3-ADC6-D20B2F6BE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f2b70-d5a1-4544-a145-5b4293f13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3B7A1-03A9-4847-AC7E-B6A91A2154E1}">
  <ds:schemaRefs>
    <ds:schemaRef ds:uri="http://schemas.microsoft.com/sharepoint/v3/contenttype/forms"/>
  </ds:schemaRefs>
</ds:datastoreItem>
</file>

<file path=customXml/itemProps4.xml><?xml version="1.0" encoding="utf-8"?>
<ds:datastoreItem xmlns:ds="http://schemas.openxmlformats.org/officeDocument/2006/customXml" ds:itemID="{730B53E8-3546-4EB0-A612-A1E790776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6</Pages>
  <Words>1206</Words>
  <Characters>6633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dc:creator>
  <cp:lastModifiedBy>Eric Noel</cp:lastModifiedBy>
  <cp:revision>11</cp:revision>
  <dcterms:created xsi:type="dcterms:W3CDTF">2026-07-15T12:19:00Z</dcterms:created>
  <dcterms:modified xsi:type="dcterms:W3CDTF">2026-07-16T07:33:00Z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0x01010021529F2146C75048A695AB3F03D98EF9</vt:lpwstr>
  </property>
</Properties>
</file>