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12C3F" w14:textId="77777777" w:rsidR="00D01B9E" w:rsidRDefault="00E23A34"/>
    <w:p w14:paraId="5A6B6CDD" w14:textId="77777777" w:rsidR="00FD4B03" w:rsidRDefault="00FD4B03"/>
    <w:p w14:paraId="663C3D6A" w14:textId="77777777" w:rsidR="00FD4B03" w:rsidRPr="00856CCA" w:rsidRDefault="00FD4B03" w:rsidP="00FD4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Exercice de révision sur la gestion des stocks</w:t>
      </w:r>
    </w:p>
    <w:p w14:paraId="300CF143" w14:textId="77777777" w:rsidR="00FD4B03" w:rsidRDefault="00FD4B03" w:rsidP="00FD4B0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906470" w14:textId="77777777" w:rsidR="00FD4B03" w:rsidRDefault="00FD4B03" w:rsidP="00FD4B0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L’entreprise GEA est spécialisée dans la commercialisation de minibar. Pour ses approvisionnements (3600 unités par an), l’entreprise a le choix entre deux propositions : </w:t>
      </w:r>
    </w:p>
    <w:p w14:paraId="6D6A195E" w14:textId="77777777" w:rsidR="00FD4B03" w:rsidRDefault="00FD4B03" w:rsidP="00FD4B03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Proposition du fournisseur </w:t>
      </w:r>
      <w:proofErr w:type="spellStart"/>
      <w:r>
        <w:rPr>
          <w:rFonts w:asciiTheme="minorHAnsi" w:hAnsiTheme="minorHAnsi" w:cstheme="minorHAnsi"/>
          <w:sz w:val="22"/>
          <w:szCs w:val="22"/>
        </w:rPr>
        <w:t>Pissara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1A5C0E95" w14:textId="77777777" w:rsidR="00FD4B03" w:rsidRDefault="00FD4B03" w:rsidP="00FD4B03">
      <w:pPr>
        <w:pStyle w:val="Paragraphedeliste"/>
        <w:numPr>
          <w:ilvl w:val="1"/>
          <w:numId w:val="2"/>
        </w:numPr>
        <w:ind w:left="148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livraison par mois (le 1</w:t>
      </w:r>
      <w:r w:rsidRPr="001B5904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>
        <w:rPr>
          <w:rFonts w:asciiTheme="minorHAnsi" w:hAnsiTheme="minorHAnsi" w:cstheme="minorHAnsi"/>
          <w:sz w:val="22"/>
          <w:szCs w:val="22"/>
        </w:rPr>
        <w:t xml:space="preserve"> jour du mois)</w:t>
      </w:r>
    </w:p>
    <w:p w14:paraId="58A81F1A" w14:textId="77777777" w:rsidR="00FD4B03" w:rsidRDefault="00FD4B03" w:rsidP="00FD4B03">
      <w:pPr>
        <w:pStyle w:val="Paragraphedeliste"/>
        <w:numPr>
          <w:ilvl w:val="1"/>
          <w:numId w:val="2"/>
        </w:numPr>
        <w:ind w:left="148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Prix d’achat du minibar : 48€</w:t>
      </w:r>
    </w:p>
    <w:p w14:paraId="44BE1265" w14:textId="77777777" w:rsidR="00FD4B03" w:rsidRDefault="00FD4B03" w:rsidP="00FD4B03">
      <w:pPr>
        <w:pStyle w:val="Paragraphedeliste"/>
        <w:numPr>
          <w:ilvl w:val="1"/>
          <w:numId w:val="2"/>
        </w:numPr>
        <w:ind w:left="148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Frais de passation d’une commande : 185€</w:t>
      </w:r>
    </w:p>
    <w:p w14:paraId="4AD48063" w14:textId="77777777" w:rsidR="00FD4B03" w:rsidRDefault="00FD4B03" w:rsidP="00FD4B03">
      <w:pPr>
        <w:pStyle w:val="Paragraphedeliste"/>
        <w:ind w:left="1485"/>
        <w:rPr>
          <w:rFonts w:asciiTheme="minorHAnsi" w:hAnsiTheme="minorHAnsi" w:cstheme="minorHAnsi"/>
          <w:sz w:val="22"/>
          <w:szCs w:val="22"/>
        </w:rPr>
      </w:pPr>
    </w:p>
    <w:p w14:paraId="554E2BAF" w14:textId="77777777" w:rsidR="00FD4B03" w:rsidRDefault="00FD4B03" w:rsidP="00FD4B03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Proposition du fournisseur </w:t>
      </w:r>
      <w:proofErr w:type="spellStart"/>
      <w:r>
        <w:rPr>
          <w:rFonts w:asciiTheme="minorHAnsi" w:hAnsiTheme="minorHAnsi" w:cstheme="minorHAnsi"/>
          <w:sz w:val="22"/>
          <w:szCs w:val="22"/>
        </w:rPr>
        <w:t>Depretz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32EEAA9F" w14:textId="77777777" w:rsidR="00FD4B03" w:rsidRDefault="00FD4B03" w:rsidP="00FD4B03">
      <w:pPr>
        <w:pStyle w:val="Paragraphedeliste"/>
        <w:numPr>
          <w:ilvl w:val="1"/>
          <w:numId w:val="2"/>
        </w:numPr>
        <w:ind w:left="148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livraison par trimestre (le 1</w:t>
      </w:r>
      <w:r w:rsidRPr="00043627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>
        <w:rPr>
          <w:rFonts w:asciiTheme="minorHAnsi" w:hAnsiTheme="minorHAnsi" w:cstheme="minorHAnsi"/>
          <w:sz w:val="22"/>
          <w:szCs w:val="22"/>
        </w:rPr>
        <w:t xml:space="preserve"> jour du trimestre)</w:t>
      </w:r>
    </w:p>
    <w:p w14:paraId="09146BA2" w14:textId="77777777" w:rsidR="00FD4B03" w:rsidRDefault="00FD4B03" w:rsidP="00FD4B03">
      <w:pPr>
        <w:pStyle w:val="Paragraphedeliste"/>
        <w:numPr>
          <w:ilvl w:val="1"/>
          <w:numId w:val="2"/>
        </w:numPr>
        <w:ind w:left="148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Prix d’achat du minibar : 47.50€</w:t>
      </w:r>
    </w:p>
    <w:p w14:paraId="6F71DF78" w14:textId="77777777" w:rsidR="00FD4B03" w:rsidRDefault="00FD4B03" w:rsidP="00FD4B03">
      <w:pPr>
        <w:pStyle w:val="Paragraphedeliste"/>
        <w:numPr>
          <w:ilvl w:val="1"/>
          <w:numId w:val="2"/>
        </w:numPr>
        <w:ind w:left="148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Frais de passation d’une commande : 650€</w:t>
      </w:r>
    </w:p>
    <w:p w14:paraId="7E96F294" w14:textId="77777777" w:rsidR="00FD4B03" w:rsidRDefault="00FD4B03" w:rsidP="00FD4B0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E51EDC" w14:textId="77777777" w:rsidR="00FD4B03" w:rsidRPr="0088649D" w:rsidRDefault="00FD4B03" w:rsidP="00FD4B03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taux de possession des stocks (pour les deux propositions) est de 8%.</w:t>
      </w:r>
    </w:p>
    <w:p w14:paraId="13DDCAF2" w14:textId="77777777" w:rsidR="00FD4B03" w:rsidRDefault="00FD4B03" w:rsidP="00FD4B03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BF647B" w14:textId="77777777" w:rsidR="00FD4B03" w:rsidRDefault="00FD4B03" w:rsidP="00FD4B0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649D">
        <w:rPr>
          <w:rFonts w:asciiTheme="minorHAnsi" w:hAnsiTheme="minorHAnsi" w:cstheme="minorHAnsi"/>
          <w:b/>
          <w:sz w:val="22"/>
          <w:szCs w:val="22"/>
          <w:u w:val="single"/>
        </w:rPr>
        <w:t>Travail à faire</w:t>
      </w:r>
      <w:r w:rsidRPr="0088649D">
        <w:rPr>
          <w:rFonts w:asciiTheme="minorHAnsi" w:hAnsiTheme="minorHAnsi" w:cstheme="minorHAnsi"/>
          <w:sz w:val="22"/>
          <w:szCs w:val="22"/>
        </w:rPr>
        <w:t> :</w:t>
      </w:r>
    </w:p>
    <w:p w14:paraId="4F7E8FDC" w14:textId="49CEA34D" w:rsidR="00FD4B03" w:rsidRDefault="00FD4B03" w:rsidP="00FD4B03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Déterminez, pour chaque proposition l</w:t>
      </w:r>
      <w:r w:rsidRPr="00043627">
        <w:rPr>
          <w:rFonts w:asciiTheme="minorHAnsi" w:hAnsiTheme="minorHAnsi" w:cstheme="minorHAnsi"/>
          <w:b/>
          <w:i/>
          <w:sz w:val="22"/>
          <w:szCs w:val="22"/>
        </w:rPr>
        <w:t>e coût de gestion des stocks</w:t>
      </w:r>
    </w:p>
    <w:p w14:paraId="175BA621" w14:textId="1721E7C6" w:rsidR="00E23A34" w:rsidRDefault="00E23A34" w:rsidP="00E23A34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0AC56010" w14:textId="6B899E76" w:rsidR="00E23A34" w:rsidRPr="00E23A34" w:rsidRDefault="00E23A34" w:rsidP="00E23A34">
      <w:pPr>
        <w:spacing w:line="360" w:lineRule="auto"/>
        <w:ind w:left="36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PISSARA</w:t>
      </w:r>
      <w:bookmarkStart w:id="0" w:name="_GoBack"/>
      <w:bookmarkEnd w:id="0"/>
    </w:p>
    <w:p w14:paraId="4561C835" w14:textId="77777777" w:rsidR="00FD4B03" w:rsidRPr="00364DB7" w:rsidRDefault="00FD4B03" w:rsidP="00FD4B03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En tenant compte du coût d’acquisition, quelle proposition doit être retenue par l’entreprise GEA ?</w:t>
      </w:r>
    </w:p>
    <w:p w14:paraId="534A7890" w14:textId="77777777" w:rsidR="00FD4B03" w:rsidRDefault="00FD4B03" w:rsidP="00FD4B03">
      <w:pPr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L’entreprise GEA</w:t>
      </w:r>
      <w:r w:rsidRPr="00043627">
        <w:rPr>
          <w:rFonts w:asciiTheme="minorHAnsi" w:hAnsiTheme="minorHAnsi" w:cstheme="minorHAnsi"/>
          <w:sz w:val="22"/>
          <w:szCs w:val="22"/>
        </w:rPr>
        <w:t xml:space="preserve">, décide en fait de retenir la proposition du fournisseur </w:t>
      </w:r>
      <w:proofErr w:type="spellStart"/>
      <w:r w:rsidRPr="00043627">
        <w:rPr>
          <w:rFonts w:asciiTheme="minorHAnsi" w:hAnsiTheme="minorHAnsi" w:cstheme="minorHAnsi"/>
          <w:sz w:val="22"/>
          <w:szCs w:val="22"/>
        </w:rPr>
        <w:t>Pissara</w:t>
      </w:r>
      <w:proofErr w:type="spellEnd"/>
      <w:r w:rsidRPr="00043627">
        <w:rPr>
          <w:rFonts w:asciiTheme="minorHAnsi" w:hAnsiTheme="minorHAnsi" w:cstheme="minorHAnsi"/>
          <w:sz w:val="22"/>
          <w:szCs w:val="22"/>
        </w:rPr>
        <w:t xml:space="preserve">. Elle pense nécessaire d’avoir un stock d’alerte de 50 unités. </w:t>
      </w:r>
    </w:p>
    <w:p w14:paraId="6B0007F3" w14:textId="77777777" w:rsidR="00FD4B03" w:rsidRPr="00043627" w:rsidRDefault="00FD4B03" w:rsidP="00FD4B0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B3DD4BC" w14:textId="77777777" w:rsidR="00FD4B03" w:rsidRDefault="00FD4B03" w:rsidP="00FD4B03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Déterminerez, pour la livraison de février,  à quelle date devra être passée la commande ?</w:t>
      </w:r>
    </w:p>
    <w:p w14:paraId="0E171A06" w14:textId="77777777" w:rsidR="00FD4B03" w:rsidRDefault="00FD4B03" w:rsidP="00FD4B03">
      <w:pPr>
        <w:pStyle w:val="Paragraphedeliste"/>
        <w:ind w:left="426"/>
        <w:rPr>
          <w:rFonts w:asciiTheme="minorHAnsi" w:hAnsiTheme="minorHAnsi" w:cstheme="minorHAnsi"/>
          <w:sz w:val="22"/>
          <w:szCs w:val="22"/>
        </w:rPr>
      </w:pPr>
      <w:r w:rsidRPr="00A62FD3">
        <w:rPr>
          <w:rFonts w:asciiTheme="minorHAnsi" w:hAnsiTheme="minorHAnsi" w:cstheme="minorHAnsi"/>
          <w:sz w:val="22"/>
          <w:szCs w:val="22"/>
        </w:rPr>
        <w:t>L’entreprise</w:t>
      </w:r>
      <w:r>
        <w:rPr>
          <w:rFonts w:asciiTheme="minorHAnsi" w:hAnsiTheme="minorHAnsi" w:cstheme="minorHAnsi"/>
          <w:sz w:val="22"/>
          <w:szCs w:val="22"/>
        </w:rPr>
        <w:t xml:space="preserve"> GEA</w:t>
      </w:r>
      <w:r w:rsidRPr="00A62FD3">
        <w:rPr>
          <w:rFonts w:asciiTheme="minorHAnsi" w:hAnsiTheme="minorHAnsi" w:cstheme="minorHAnsi"/>
          <w:sz w:val="22"/>
          <w:szCs w:val="22"/>
        </w:rPr>
        <w:t>, estime nécessaire d’avoir un stock de sécurité de 3 jours de consommation (consommation régulière sur une base de 30 jours par mois).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4E170C" w14:textId="77777777" w:rsidR="00FD4B03" w:rsidRPr="00A62FD3" w:rsidRDefault="00FD4B03" w:rsidP="00FD4B03">
      <w:pPr>
        <w:pStyle w:val="Paragraphedelis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D6EA0B" w14:textId="77777777" w:rsidR="00FD4B03" w:rsidRDefault="00FD4B03" w:rsidP="00FD4B03">
      <w:pPr>
        <w:pStyle w:val="Paragraphedeliste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Calculez, de deux façons  différentes, le coût supplémentaire de stockage, lié à la mise en place de ce stock minimum (prendre comme base la proposition du fournisseur </w:t>
      </w:r>
      <w:proofErr w:type="spellStart"/>
      <w:r>
        <w:rPr>
          <w:rFonts w:asciiTheme="minorHAnsi" w:hAnsiTheme="minorHAnsi" w:cstheme="minorHAnsi"/>
          <w:b/>
          <w:i/>
          <w:sz w:val="22"/>
          <w:szCs w:val="22"/>
        </w:rPr>
        <w:t>Pissara</w:t>
      </w:r>
      <w:proofErr w:type="spellEnd"/>
      <w:r>
        <w:rPr>
          <w:rFonts w:asciiTheme="minorHAnsi" w:hAnsiTheme="minorHAnsi" w:cstheme="minorHAnsi"/>
          <w:b/>
          <w:i/>
          <w:sz w:val="22"/>
          <w:szCs w:val="22"/>
        </w:rPr>
        <w:t>).</w:t>
      </w:r>
    </w:p>
    <w:p w14:paraId="44DD9B29" w14:textId="77777777" w:rsidR="00FD4B03" w:rsidRDefault="00FD4B03" w:rsidP="00FD4B0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9654C8" w14:textId="77777777" w:rsidR="00FD4B03" w:rsidRDefault="00FD4B03" w:rsidP="00FD4B03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Concernant un autre produit qu’elle commercialise (le micro-onde), la société GEA, désire optimiser le coût de gestion de son stock. Pour cela vous communique les éléments suivants : </w:t>
      </w:r>
    </w:p>
    <w:p w14:paraId="163F2AD1" w14:textId="77777777" w:rsidR="00FD4B03" w:rsidRDefault="00FD4B03" w:rsidP="00FD4B03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105A4335" w14:textId="77777777" w:rsidR="00FD4B03" w:rsidRDefault="00FD4B03" w:rsidP="00FD4B03">
      <w:pPr>
        <w:pStyle w:val="Paragraphedeliste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Consommation annuelle 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 9000 unités</w:t>
      </w:r>
    </w:p>
    <w:p w14:paraId="71D11354" w14:textId="77777777" w:rsidR="00FD4B03" w:rsidRDefault="00FD4B03" w:rsidP="00FD4B03">
      <w:pPr>
        <w:pStyle w:val="Paragraphedeliste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Coût de passation d’une commande</w:t>
      </w:r>
      <w:r>
        <w:rPr>
          <w:rFonts w:asciiTheme="minorHAnsi" w:hAnsiTheme="minorHAnsi" w:cstheme="minorHAnsi"/>
          <w:sz w:val="22"/>
          <w:szCs w:val="22"/>
        </w:rPr>
        <w:tab/>
        <w:t>: 315€</w:t>
      </w:r>
    </w:p>
    <w:p w14:paraId="7CDF7DDD" w14:textId="77777777" w:rsidR="00FD4B03" w:rsidRDefault="00FD4B03" w:rsidP="00FD4B03">
      <w:pPr>
        <w:pStyle w:val="Paragraphedeliste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Coût de stockage d’un micro-onde</w:t>
      </w:r>
      <w:r>
        <w:rPr>
          <w:rFonts w:asciiTheme="minorHAnsi" w:hAnsiTheme="minorHAnsi" w:cstheme="minorHAnsi"/>
          <w:sz w:val="22"/>
          <w:szCs w:val="22"/>
        </w:rPr>
        <w:tab/>
        <w:t>: 7€</w:t>
      </w:r>
    </w:p>
    <w:p w14:paraId="24EC8D55" w14:textId="77777777" w:rsidR="00FD4B03" w:rsidRPr="00C35956" w:rsidRDefault="00FD4B03" w:rsidP="00FD4B03">
      <w:pPr>
        <w:pStyle w:val="Paragraphedelis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F6CE12" w14:textId="77777777" w:rsidR="00FD4B03" w:rsidRPr="00FD4B03" w:rsidRDefault="00FD4B03" w:rsidP="00FD4B03">
      <w:pPr>
        <w:pStyle w:val="Paragraphedeliste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En fonction des éléments ci-dessus et en utilisant la méthode de Wilson, déterminez le nombre de commandes optimal (en déduire la quantité à commander), puis calculez le coût de stockage.</w:t>
      </w:r>
    </w:p>
    <w:sectPr w:rsidR="00FD4B03" w:rsidRPr="00FD4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6B5E"/>
    <w:multiLevelType w:val="hybridMultilevel"/>
    <w:tmpl w:val="71B0E1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67867"/>
    <w:multiLevelType w:val="hybridMultilevel"/>
    <w:tmpl w:val="961A0EAE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F282F3B"/>
    <w:multiLevelType w:val="hybridMultilevel"/>
    <w:tmpl w:val="0B2AC730"/>
    <w:lvl w:ilvl="0" w:tplc="FC5271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3"/>
    <w:rsid w:val="0023218D"/>
    <w:rsid w:val="00D8441F"/>
    <w:rsid w:val="00E23A34"/>
    <w:rsid w:val="00F8088D"/>
    <w:rsid w:val="00FC20AF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4CF5"/>
  <w15:chartTrackingRefBased/>
  <w15:docId w15:val="{9C06216A-068D-41FD-A2E6-70556BFE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cp:lastPrinted>2021-03-01T09:38:00Z</cp:lastPrinted>
  <dcterms:created xsi:type="dcterms:W3CDTF">2020-03-02T07:13:00Z</dcterms:created>
  <dcterms:modified xsi:type="dcterms:W3CDTF">2021-03-01T09:54:00Z</dcterms:modified>
</cp:coreProperties>
</file>