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BE9C" w14:textId="77777777" w:rsidR="003850FE" w:rsidRDefault="003850FE">
      <w:r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C670B" wp14:editId="6D79D9E6">
                <wp:simplePos x="0" y="0"/>
                <wp:positionH relativeFrom="column">
                  <wp:posOffset>2726861</wp:posOffset>
                </wp:positionH>
                <wp:positionV relativeFrom="paragraph">
                  <wp:posOffset>-527875</wp:posOffset>
                </wp:positionV>
                <wp:extent cx="218406" cy="5588735"/>
                <wp:effectExtent l="635" t="0" r="11430" b="87630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406" cy="558873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AA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" o:spid="_x0000_s1026" type="#_x0000_t88" style="position:absolute;margin-left:214.7pt;margin-top:-41.55pt;width:17.2pt;height:440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" adj="70" strokecolor="black [3200]" strokeweight="1.5pt">
                <v:stroke joinstyle="miter"/>
              </v:shape>
            </w:pict>
          </mc:Fallback>
        </mc:AlternateContent>
      </w:r>
    </w:p>
    <w:p w14:paraId="27212C35" w14:textId="77777777" w:rsidR="003850FE" w:rsidRDefault="003850FE"/>
    <w:p w14:paraId="3EA9B64F" w14:textId="77777777" w:rsidR="003850FE" w:rsidRDefault="0096011D" w:rsidP="0096011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fr-FR"/>
        </w:rPr>
      </w:pPr>
      <w:r w:rsidRPr="0096011D">
        <w:rPr>
          <w:rFonts w:eastAsia="Times New Roman" w:cstheme="minorHAnsi"/>
          <w:sz w:val="40"/>
          <w:szCs w:val="40"/>
          <w:lang w:eastAsia="fr-FR"/>
        </w:rPr>
        <w:t xml:space="preserve">LA MARGE SUR COUT </w:t>
      </w:r>
      <w:r w:rsidR="003850FE" w:rsidRPr="0096011D">
        <w:rPr>
          <w:rFonts w:eastAsia="Times New Roman" w:cstheme="minorHAnsi"/>
          <w:sz w:val="40"/>
          <w:szCs w:val="40"/>
          <w:lang w:eastAsia="fr-FR"/>
        </w:rPr>
        <w:t>SPECIFIQUE</w:t>
      </w:r>
    </w:p>
    <w:p w14:paraId="0FC3D25D" w14:textId="77777777" w:rsidR="0096011D" w:rsidRDefault="0096011D" w:rsidP="0096011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fr-FR"/>
        </w:rPr>
      </w:pPr>
      <w:r w:rsidRPr="0096011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5DBC6" wp14:editId="105D40C1">
                <wp:simplePos x="0" y="0"/>
                <wp:positionH relativeFrom="column">
                  <wp:posOffset>635</wp:posOffset>
                </wp:positionH>
                <wp:positionV relativeFrom="paragraph">
                  <wp:posOffset>409575</wp:posOffset>
                </wp:positionV>
                <wp:extent cx="5663565" cy="627380"/>
                <wp:effectExtent l="0" t="0" r="13335" b="2032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62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9EF79" w14:textId="77777777" w:rsidR="003850FE" w:rsidRPr="003850FE" w:rsidRDefault="003850FE" w:rsidP="003850FE">
                            <w:pPr>
                              <w:shd w:val="clear" w:color="auto" w:fill="F7CAAC" w:themeFill="accent2" w:themeFillTint="66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3850FE"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  <w:lang w:eastAsia="fr-FR"/>
                              </w:rPr>
                              <w:t>Charges fixes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DBC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05pt;margin-top:32.25pt;width:445.9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" filled="f" strokeweight=".5pt">
                <v:fill o:detectmouseclick="t"/>
                <v:textbox>
                  <w:txbxContent>
                    <w:p w14:paraId="6489EF79" w14:textId="77777777" w:rsidR="003850FE" w:rsidRPr="003850FE" w:rsidRDefault="003850FE" w:rsidP="003850FE">
                      <w:pPr>
                        <w:shd w:val="clear" w:color="auto" w:fill="F7CAAC" w:themeFill="accent2" w:themeFillTint="66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8"/>
                          <w:szCs w:val="48"/>
                        </w:rPr>
                      </w:pPr>
                      <w:r w:rsidRPr="003850FE">
                        <w:rPr>
                          <w:rFonts w:eastAsia="Times New Roman" w:cstheme="minorHAnsi"/>
                          <w:b/>
                          <w:sz w:val="48"/>
                          <w:szCs w:val="48"/>
                          <w:lang w:eastAsia="fr-FR"/>
                        </w:rPr>
                        <w:t>Charges fixes de l’entreprise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9EF35" w14:textId="77777777" w:rsidR="0096011D" w:rsidRPr="0096011D" w:rsidRDefault="0096011D" w:rsidP="0096011D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fr-FR"/>
        </w:rPr>
      </w:pPr>
    </w:p>
    <w:p w14:paraId="090AB1A7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7A4E0EA2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F945B2F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0E32C" wp14:editId="7B57F329">
                <wp:simplePos x="0" y="0"/>
                <wp:positionH relativeFrom="column">
                  <wp:posOffset>3514725</wp:posOffset>
                </wp:positionH>
                <wp:positionV relativeFrom="paragraph">
                  <wp:posOffset>39133</wp:posOffset>
                </wp:positionV>
                <wp:extent cx="2190465" cy="784746"/>
                <wp:effectExtent l="0" t="0" r="19685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465" cy="784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6AEBC" w14:textId="77777777" w:rsidR="003850FE" w:rsidRPr="003850FE" w:rsidRDefault="003850FE" w:rsidP="003850F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50FE">
                              <w:rPr>
                                <w:sz w:val="28"/>
                                <w:szCs w:val="28"/>
                              </w:rPr>
                              <w:t xml:space="preserve">Charges fixes </w:t>
                            </w:r>
                            <w:r w:rsidRPr="003850FE">
                              <w:rPr>
                                <w:sz w:val="28"/>
                                <w:szCs w:val="28"/>
                              </w:rPr>
                              <w:t>Communes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E32C" id="Zone de texte 4" o:spid="_x0000_s1027" type="#_x0000_t202" style="position:absolute;left:0;text-align:left;margin-left:276.75pt;margin-top:3.1pt;width:172.5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" fillcolor="window" strokeweight=".5pt">
                <v:textbox>
                  <w:txbxContent>
                    <w:p w14:paraId="6D96AEBC" w14:textId="77777777" w:rsidR="003850FE" w:rsidRPr="003850FE" w:rsidRDefault="003850FE" w:rsidP="003850FE">
                      <w:pPr>
                        <w:shd w:val="clear" w:color="auto" w:fill="F7CAAC" w:themeFill="accent2" w:themeFillTint="6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50FE">
                        <w:rPr>
                          <w:sz w:val="28"/>
                          <w:szCs w:val="28"/>
                        </w:rPr>
                        <w:t xml:space="preserve">Charges fixes </w:t>
                      </w:r>
                      <w:r w:rsidRPr="003850FE">
                        <w:rPr>
                          <w:sz w:val="28"/>
                          <w:szCs w:val="28"/>
                        </w:rPr>
                        <w:t>Communes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BC23E" wp14:editId="6607C5EC">
                <wp:simplePos x="0" y="0"/>
                <wp:positionH relativeFrom="column">
                  <wp:posOffset>1972945</wp:posOffset>
                </wp:positionH>
                <wp:positionV relativeFrom="paragraph">
                  <wp:posOffset>32385</wp:posOffset>
                </wp:positionV>
                <wp:extent cx="1439545" cy="784225"/>
                <wp:effectExtent l="0" t="0" r="27305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784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BF435" w14:textId="77777777" w:rsidR="003850FE" w:rsidRPr="003850FE" w:rsidRDefault="003850FE" w:rsidP="003850FE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50FE">
                              <w:rPr>
                                <w:sz w:val="28"/>
                                <w:szCs w:val="28"/>
                              </w:rPr>
                              <w:t xml:space="preserve">Charges fixes spécifiques du produit </w:t>
                            </w:r>
                            <w:r w:rsidRPr="003850FE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BC23E" id="Zone de texte 3" o:spid="_x0000_s1028" type="#_x0000_t202" style="position:absolute;left:0;text-align:left;margin-left:155.35pt;margin-top:2.55pt;width:113.3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" fillcolor="window" strokeweight=".5pt">
                <v:textbox>
                  <w:txbxContent>
                    <w:p w14:paraId="116BF435" w14:textId="77777777" w:rsidR="003850FE" w:rsidRPr="003850FE" w:rsidRDefault="003850FE" w:rsidP="003850FE">
                      <w:pPr>
                        <w:shd w:val="clear" w:color="auto" w:fill="FFE599" w:themeFill="accent4" w:themeFillTint="6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50FE">
                        <w:rPr>
                          <w:sz w:val="28"/>
                          <w:szCs w:val="28"/>
                        </w:rPr>
                        <w:t xml:space="preserve">Charges fixes spécifiques du produit </w:t>
                      </w:r>
                      <w:r w:rsidRPr="003850FE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942A3" wp14:editId="566E719B">
                <wp:simplePos x="0" y="0"/>
                <wp:positionH relativeFrom="column">
                  <wp:posOffset>-46355</wp:posOffset>
                </wp:positionH>
                <wp:positionV relativeFrom="paragraph">
                  <wp:posOffset>32830</wp:posOffset>
                </wp:positionV>
                <wp:extent cx="1971675" cy="784225"/>
                <wp:effectExtent l="0" t="0" r="2857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04641" w14:textId="77777777" w:rsidR="003850FE" w:rsidRPr="003850FE" w:rsidRDefault="003850FE" w:rsidP="003850FE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50FE">
                              <w:rPr>
                                <w:sz w:val="28"/>
                                <w:szCs w:val="28"/>
                              </w:rPr>
                              <w:t>Charges fixes spécifiques du produit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42A3" id="Zone de texte 2" o:spid="_x0000_s1029" type="#_x0000_t202" style="position:absolute;left:0;text-align:left;margin-left:-3.65pt;margin-top:2.6pt;width:155.25pt;height:6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" fillcolor="white [3201]" strokeweight=".5pt">
                <v:textbox>
                  <w:txbxContent>
                    <w:p w14:paraId="27204641" w14:textId="77777777" w:rsidR="003850FE" w:rsidRPr="003850FE" w:rsidRDefault="003850FE" w:rsidP="003850FE">
                      <w:pPr>
                        <w:shd w:val="clear" w:color="auto" w:fill="FFF2CC" w:themeFill="accent4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50FE">
                        <w:rPr>
                          <w:sz w:val="28"/>
                          <w:szCs w:val="28"/>
                        </w:rPr>
                        <w:t>Charges fixes spécifiques du produit A</w:t>
                      </w:r>
                    </w:p>
                  </w:txbxContent>
                </v:textbox>
              </v:shape>
            </w:pict>
          </mc:Fallback>
        </mc:AlternateContent>
      </w:r>
    </w:p>
    <w:p w14:paraId="197AD725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89C5B58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168FB96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7388814E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6D5890B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8F740A3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0779EA9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80E6D06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6011D">
        <w:rPr>
          <w:rFonts w:eastAsia="Times New Roman" w:cstheme="minorHAnsi"/>
          <w:lang w:eastAsia="fr-FR"/>
        </w:rPr>
        <w:t>Le coût spécifique</w:t>
      </w:r>
      <w:r w:rsidR="0096011D">
        <w:rPr>
          <w:rFonts w:eastAsia="Times New Roman" w:cstheme="minorHAnsi"/>
          <w:lang w:eastAsia="fr-FR"/>
        </w:rPr>
        <w:t xml:space="preserve"> d’un </w:t>
      </w:r>
      <w:proofErr w:type="gramStart"/>
      <w:r w:rsidR="0096011D">
        <w:rPr>
          <w:rFonts w:eastAsia="Times New Roman" w:cstheme="minorHAnsi"/>
          <w:lang w:eastAsia="fr-FR"/>
        </w:rPr>
        <w:t xml:space="preserve">produit </w:t>
      </w:r>
      <w:r w:rsidRPr="0096011D">
        <w:rPr>
          <w:rFonts w:eastAsia="Times New Roman" w:cstheme="minorHAnsi"/>
          <w:lang w:eastAsia="fr-FR"/>
        </w:rPr>
        <w:t xml:space="preserve"> </w:t>
      </w:r>
      <w:r w:rsidRPr="0096011D">
        <w:rPr>
          <w:rFonts w:eastAsia="Times New Roman" w:cstheme="minorHAnsi"/>
          <w:lang w:eastAsia="fr-FR"/>
        </w:rPr>
        <w:t>=</w:t>
      </w:r>
      <w:proofErr w:type="gramEnd"/>
      <w:r w:rsidRPr="0096011D">
        <w:rPr>
          <w:rFonts w:eastAsia="Times New Roman" w:cstheme="minorHAnsi"/>
          <w:lang w:eastAsia="fr-FR"/>
        </w:rPr>
        <w:t xml:space="preserve"> C</w:t>
      </w:r>
      <w:r w:rsidRPr="0096011D">
        <w:rPr>
          <w:rFonts w:eastAsia="Times New Roman" w:cstheme="minorHAnsi"/>
          <w:lang w:eastAsia="fr-FR"/>
        </w:rPr>
        <w:t>harges variables</w:t>
      </w:r>
      <w:r w:rsidRPr="0096011D">
        <w:rPr>
          <w:rFonts w:eastAsia="Times New Roman" w:cstheme="minorHAnsi"/>
          <w:lang w:eastAsia="fr-FR"/>
        </w:rPr>
        <w:t xml:space="preserve"> + </w:t>
      </w:r>
      <w:r w:rsidRPr="0096011D">
        <w:rPr>
          <w:rFonts w:eastAsia="Times New Roman" w:cstheme="minorHAnsi"/>
          <w:lang w:eastAsia="fr-FR"/>
        </w:rPr>
        <w:t xml:space="preserve">les charges fixes </w:t>
      </w:r>
      <w:r w:rsidR="0096011D">
        <w:rPr>
          <w:rFonts w:eastAsia="Times New Roman" w:cstheme="minorHAnsi"/>
          <w:lang w:eastAsia="fr-FR"/>
        </w:rPr>
        <w:t>spécifiques</w:t>
      </w:r>
      <w:r w:rsidRPr="0096011D">
        <w:rPr>
          <w:rFonts w:eastAsia="Times New Roman" w:cstheme="minorHAnsi"/>
          <w:lang w:eastAsia="fr-FR"/>
        </w:rPr>
        <w:t xml:space="preserve"> d’un produit </w:t>
      </w:r>
    </w:p>
    <w:p w14:paraId="4C79386D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color w:val="FFFFFF" w:themeColor="background1"/>
          <w:lang w:eastAsia="fr-FR"/>
        </w:rPr>
      </w:pPr>
    </w:p>
    <w:p w14:paraId="61767EBE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6011D">
        <w:rPr>
          <w:rFonts w:eastAsia="Times New Roman" w:cstheme="minorHAnsi"/>
          <w:lang w:eastAsia="fr-FR"/>
        </w:rPr>
        <w:t xml:space="preserve">Il est donc possible de </w:t>
      </w:r>
      <w:r w:rsidRPr="0096011D">
        <w:rPr>
          <w:rFonts w:eastAsia="Times New Roman" w:cstheme="minorHAnsi"/>
          <w:lang w:eastAsia="fr-FR"/>
        </w:rPr>
        <w:t>de calculer la marge sur coût spécifique :</w:t>
      </w:r>
    </w:p>
    <w:p w14:paraId="19E9345D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color w:val="FFFFFF" w:themeColor="background1"/>
          <w:lang w:eastAsia="fr-FR"/>
        </w:rPr>
      </w:pPr>
    </w:p>
    <w:p w14:paraId="228A987F" w14:textId="77777777" w:rsidR="003850FE" w:rsidRPr="0096011D" w:rsidRDefault="003850FE" w:rsidP="0096011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 w:rsidRPr="0096011D">
        <w:rPr>
          <w:rFonts w:eastAsia="Times New Roman" w:cstheme="minorHAnsi"/>
          <w:sz w:val="28"/>
          <w:szCs w:val="28"/>
          <w:shd w:val="clear" w:color="auto" w:fill="BDD6EE" w:themeFill="accent5" w:themeFillTint="66"/>
          <w:lang w:eastAsia="fr-FR"/>
        </w:rPr>
        <w:t xml:space="preserve">Marge sur coût spécifique = Marge sur coût variable – Charges fixes </w:t>
      </w:r>
      <w:r w:rsidR="0096011D" w:rsidRPr="0096011D">
        <w:rPr>
          <w:rFonts w:eastAsia="Times New Roman" w:cstheme="minorHAnsi"/>
          <w:sz w:val="28"/>
          <w:szCs w:val="28"/>
          <w:shd w:val="clear" w:color="auto" w:fill="BDD6EE" w:themeFill="accent5" w:themeFillTint="66"/>
          <w:lang w:eastAsia="fr-FR"/>
        </w:rPr>
        <w:t>spécifiques</w:t>
      </w:r>
    </w:p>
    <w:p w14:paraId="3A090944" w14:textId="77777777" w:rsidR="003850FE" w:rsidRPr="0096011D" w:rsidRDefault="003850FE" w:rsidP="0096011D">
      <w:pPr>
        <w:spacing w:after="0" w:line="240" w:lineRule="auto"/>
        <w:jc w:val="both"/>
        <w:rPr>
          <w:rFonts w:eastAsia="Times New Roman" w:cstheme="minorHAnsi"/>
          <w:color w:val="FFFFFF" w:themeColor="background1"/>
          <w:lang w:eastAsia="fr-FR"/>
        </w:rPr>
      </w:pPr>
    </w:p>
    <w:p w14:paraId="07B55A56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color w:val="FFFFFF" w:themeColor="background1"/>
          <w:lang w:eastAsia="fr-FR"/>
        </w:rPr>
      </w:pPr>
      <w:r w:rsidRPr="0096011D">
        <w:rPr>
          <w:rFonts w:eastAsia="Times New Roman" w:cstheme="minorHAnsi"/>
          <w:lang w:eastAsia="fr-FR"/>
        </w:rPr>
        <w:t xml:space="preserve">Cette marge permet de mesurer la contribution de chaque produit à la couverture des charges fixes </w:t>
      </w:r>
      <w:r w:rsidRPr="0096011D">
        <w:rPr>
          <w:rFonts w:eastAsia="Times New Roman" w:cstheme="minorHAnsi"/>
          <w:color w:val="FFFFFF" w:themeColor="background1"/>
          <w:lang w:eastAsia="fr-FR"/>
        </w:rPr>
        <w:t xml:space="preserve">communes </w:t>
      </w:r>
    </w:p>
    <w:p w14:paraId="5357468B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63A3044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6011D">
        <w:rPr>
          <w:rFonts w:eastAsia="Times New Roman" w:cstheme="minorHAnsi"/>
          <w:lang w:eastAsia="fr-FR"/>
        </w:rPr>
        <w:t>Si la marge sur coût spécifique est positive, le produit permet d’assumer une partie des charges fixes communes. C’est donc un produit « rentable » pour l’entreprise.</w:t>
      </w:r>
    </w:p>
    <w:p w14:paraId="115A7E84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7B45150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96011D">
        <w:rPr>
          <w:rFonts w:eastAsia="Times New Roman" w:cstheme="minorHAnsi"/>
          <w:lang w:eastAsia="fr-FR"/>
        </w:rPr>
        <w:t>L</w:t>
      </w:r>
      <w:r w:rsidR="0096011D" w:rsidRPr="0096011D">
        <w:rPr>
          <w:rFonts w:eastAsia="Times New Roman" w:cstheme="minorHAnsi"/>
          <w:lang w:eastAsia="fr-FR"/>
        </w:rPr>
        <w:t xml:space="preserve">a marge sur </w:t>
      </w:r>
      <w:r w:rsidRPr="0096011D">
        <w:rPr>
          <w:rFonts w:eastAsia="Times New Roman" w:cstheme="minorHAnsi"/>
          <w:lang w:eastAsia="fr-FR"/>
        </w:rPr>
        <w:t>coût spécifique apporte, par rapport à la méthode d</w:t>
      </w:r>
      <w:r w:rsidR="0096011D" w:rsidRPr="0096011D">
        <w:rPr>
          <w:rFonts w:eastAsia="Times New Roman" w:cstheme="minorHAnsi"/>
          <w:lang w:eastAsia="fr-FR"/>
        </w:rPr>
        <w:t xml:space="preserve">e la marge </w:t>
      </w:r>
      <w:proofErr w:type="gramStart"/>
      <w:r w:rsidR="0096011D" w:rsidRPr="0096011D">
        <w:rPr>
          <w:rFonts w:eastAsia="Times New Roman" w:cstheme="minorHAnsi"/>
          <w:lang w:eastAsia="fr-FR"/>
        </w:rPr>
        <w:t xml:space="preserve">sur </w:t>
      </w:r>
      <w:r w:rsidRPr="0096011D">
        <w:rPr>
          <w:rFonts w:eastAsia="Times New Roman" w:cstheme="minorHAnsi"/>
          <w:lang w:eastAsia="fr-FR"/>
        </w:rPr>
        <w:t xml:space="preserve"> coût</w:t>
      </w:r>
      <w:proofErr w:type="gramEnd"/>
      <w:r w:rsidRPr="0096011D">
        <w:rPr>
          <w:rFonts w:eastAsia="Times New Roman" w:cstheme="minorHAnsi"/>
          <w:lang w:eastAsia="fr-FR"/>
        </w:rPr>
        <w:t xml:space="preserve"> variable, une analyse plus précise de la rentabilité de chaque produit.</w:t>
      </w:r>
    </w:p>
    <w:p w14:paraId="3BA04F37" w14:textId="77777777" w:rsidR="003850FE" w:rsidRPr="0096011D" w:rsidRDefault="003850FE" w:rsidP="003850FE">
      <w:pPr>
        <w:spacing w:after="0" w:line="240" w:lineRule="auto"/>
        <w:jc w:val="both"/>
        <w:rPr>
          <w:rFonts w:eastAsia="Times New Roman" w:cstheme="minorHAnsi"/>
          <w:color w:val="FFFFFF" w:themeColor="background1"/>
          <w:lang w:eastAsia="fr-FR"/>
        </w:rPr>
      </w:pPr>
    </w:p>
    <w:p w14:paraId="100BD311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C2B52">
        <w:rPr>
          <w:rFonts w:eastAsia="Times New Roman" w:cstheme="minorHAnsi"/>
          <w:lang w:eastAsia="fr-FR"/>
        </w:rPr>
        <w:t>EXEMPLE </w:t>
      </w:r>
    </w:p>
    <w:p w14:paraId="30ACDDBC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C2B52">
        <w:rPr>
          <w:rFonts w:eastAsia="Times New Roman" w:cstheme="minorHAnsi"/>
          <w:lang w:eastAsia="fr-FR"/>
        </w:rPr>
        <w:t>Un produit A et un produit B ont respectivement une marge sur coût variable de 8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000 € et de 4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200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€. Les charges fixes de la société sont de 12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000 € (dont 6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000 € pour A et 5</w:t>
      </w:r>
      <w:r>
        <w:rPr>
          <w:rFonts w:eastAsia="Times New Roman" w:cstheme="minorHAnsi"/>
          <w:lang w:eastAsia="fr-FR"/>
        </w:rPr>
        <w:t> </w:t>
      </w:r>
      <w:r w:rsidRPr="005C2B52">
        <w:rPr>
          <w:rFonts w:eastAsia="Times New Roman" w:cstheme="minorHAnsi"/>
          <w:lang w:eastAsia="fr-FR"/>
        </w:rPr>
        <w:t>000 € pour B).</w:t>
      </w:r>
    </w:p>
    <w:p w14:paraId="72C355BA" w14:textId="77777777" w:rsidR="003850FE" w:rsidRPr="005C2B52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560"/>
      </w:tblGrid>
      <w:tr w:rsidR="003850FE" w:rsidRPr="005C2B52" w14:paraId="20D38C95" w14:textId="77777777" w:rsidTr="00705916">
        <w:trPr>
          <w:jc w:val="center"/>
        </w:trPr>
        <w:tc>
          <w:tcPr>
            <w:tcW w:w="2802" w:type="dxa"/>
          </w:tcPr>
          <w:p w14:paraId="4ABCB801" w14:textId="77777777" w:rsidR="003850FE" w:rsidRPr="005C2B52" w:rsidRDefault="003850FE" w:rsidP="00705916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134" w:type="dxa"/>
          </w:tcPr>
          <w:p w14:paraId="44EBECE2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Produit A</w:t>
            </w:r>
          </w:p>
        </w:tc>
        <w:tc>
          <w:tcPr>
            <w:tcW w:w="1275" w:type="dxa"/>
          </w:tcPr>
          <w:p w14:paraId="29EB70DF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Produit B</w:t>
            </w:r>
          </w:p>
        </w:tc>
        <w:tc>
          <w:tcPr>
            <w:tcW w:w="1560" w:type="dxa"/>
          </w:tcPr>
          <w:p w14:paraId="4855DB86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TOTAL</w:t>
            </w:r>
          </w:p>
        </w:tc>
      </w:tr>
      <w:tr w:rsidR="003850FE" w:rsidRPr="005C2B52" w14:paraId="5B923142" w14:textId="77777777" w:rsidTr="00705916">
        <w:trPr>
          <w:jc w:val="center"/>
        </w:trPr>
        <w:tc>
          <w:tcPr>
            <w:tcW w:w="2802" w:type="dxa"/>
          </w:tcPr>
          <w:p w14:paraId="6EC4EEFE" w14:textId="77777777" w:rsidR="003850FE" w:rsidRPr="005C2B52" w:rsidRDefault="003850FE" w:rsidP="00705916">
            <w:pPr>
              <w:jc w:val="both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Marge sur coût variable</w:t>
            </w:r>
          </w:p>
        </w:tc>
        <w:tc>
          <w:tcPr>
            <w:tcW w:w="1134" w:type="dxa"/>
          </w:tcPr>
          <w:p w14:paraId="14116F53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8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000 €</w:t>
            </w:r>
          </w:p>
        </w:tc>
        <w:tc>
          <w:tcPr>
            <w:tcW w:w="1275" w:type="dxa"/>
          </w:tcPr>
          <w:p w14:paraId="7BE8901A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4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200 €</w:t>
            </w:r>
          </w:p>
        </w:tc>
        <w:tc>
          <w:tcPr>
            <w:tcW w:w="1560" w:type="dxa"/>
          </w:tcPr>
          <w:p w14:paraId="23ED2431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12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200 €</w:t>
            </w:r>
          </w:p>
        </w:tc>
      </w:tr>
      <w:tr w:rsidR="003850FE" w:rsidRPr="005C2B52" w14:paraId="1BBBC75C" w14:textId="77777777" w:rsidTr="00705916">
        <w:trPr>
          <w:jc w:val="center"/>
        </w:trPr>
        <w:tc>
          <w:tcPr>
            <w:tcW w:w="2802" w:type="dxa"/>
          </w:tcPr>
          <w:p w14:paraId="1278996E" w14:textId="77777777" w:rsidR="003850FE" w:rsidRPr="005C2B52" w:rsidRDefault="003850FE" w:rsidP="00705916">
            <w:pPr>
              <w:jc w:val="both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 xml:space="preserve">Charges fixes </w:t>
            </w:r>
            <w:r w:rsidR="0096011D">
              <w:rPr>
                <w:rFonts w:eastAsia="Times New Roman" w:cstheme="minorHAnsi"/>
                <w:lang w:eastAsia="fr-FR"/>
              </w:rPr>
              <w:t>spécifiques</w:t>
            </w:r>
          </w:p>
        </w:tc>
        <w:tc>
          <w:tcPr>
            <w:tcW w:w="1134" w:type="dxa"/>
          </w:tcPr>
          <w:p w14:paraId="37A2CC61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6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000 €</w:t>
            </w:r>
          </w:p>
        </w:tc>
        <w:tc>
          <w:tcPr>
            <w:tcW w:w="1275" w:type="dxa"/>
          </w:tcPr>
          <w:p w14:paraId="7B8780A6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5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000 €</w:t>
            </w:r>
          </w:p>
        </w:tc>
        <w:tc>
          <w:tcPr>
            <w:tcW w:w="1560" w:type="dxa"/>
          </w:tcPr>
          <w:p w14:paraId="185F5139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11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000 €</w:t>
            </w:r>
          </w:p>
        </w:tc>
      </w:tr>
      <w:tr w:rsidR="003850FE" w:rsidRPr="005C2B52" w14:paraId="7AF43856" w14:textId="77777777" w:rsidTr="00705916">
        <w:trPr>
          <w:jc w:val="center"/>
        </w:trPr>
        <w:tc>
          <w:tcPr>
            <w:tcW w:w="2802" w:type="dxa"/>
          </w:tcPr>
          <w:p w14:paraId="0DDBCB1F" w14:textId="77777777" w:rsidR="003850FE" w:rsidRPr="005C2B52" w:rsidRDefault="003850FE" w:rsidP="00705916">
            <w:pPr>
              <w:jc w:val="both"/>
              <w:rPr>
                <w:rFonts w:eastAsia="Times New Roman" w:cstheme="minorHAnsi"/>
                <w:b/>
                <w:lang w:eastAsia="fr-FR"/>
              </w:rPr>
            </w:pPr>
            <w:r w:rsidRPr="005C2B52">
              <w:rPr>
                <w:rFonts w:eastAsia="Times New Roman" w:cstheme="minorHAnsi"/>
                <w:b/>
                <w:lang w:eastAsia="fr-FR"/>
              </w:rPr>
              <w:t>Marge sur coût spécifique</w:t>
            </w:r>
          </w:p>
        </w:tc>
        <w:tc>
          <w:tcPr>
            <w:tcW w:w="1134" w:type="dxa"/>
          </w:tcPr>
          <w:p w14:paraId="440C2EAA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5C2B52">
              <w:rPr>
                <w:rFonts w:eastAsia="Times New Roman" w:cstheme="minorHAnsi"/>
                <w:b/>
                <w:lang w:eastAsia="fr-FR"/>
              </w:rPr>
              <w:t>2</w:t>
            </w:r>
            <w:r>
              <w:rPr>
                <w:rFonts w:eastAsia="Times New Roman" w:cstheme="minorHAnsi"/>
                <w:b/>
                <w:lang w:eastAsia="fr-FR"/>
              </w:rPr>
              <w:t> </w:t>
            </w:r>
            <w:r w:rsidRPr="005C2B52">
              <w:rPr>
                <w:rFonts w:eastAsia="Times New Roman" w:cstheme="minorHAnsi"/>
                <w:b/>
                <w:lang w:eastAsia="fr-FR"/>
              </w:rPr>
              <w:t>000 €</w:t>
            </w:r>
          </w:p>
        </w:tc>
        <w:tc>
          <w:tcPr>
            <w:tcW w:w="1275" w:type="dxa"/>
          </w:tcPr>
          <w:p w14:paraId="226717C3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5C2B52">
              <w:rPr>
                <w:rFonts w:eastAsia="Times New Roman" w:cstheme="minorHAnsi"/>
                <w:b/>
                <w:lang w:eastAsia="fr-FR"/>
              </w:rPr>
              <w:t>-800 €</w:t>
            </w:r>
          </w:p>
        </w:tc>
        <w:tc>
          <w:tcPr>
            <w:tcW w:w="1560" w:type="dxa"/>
          </w:tcPr>
          <w:p w14:paraId="68074BCF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5C2B52">
              <w:rPr>
                <w:rFonts w:eastAsia="Times New Roman" w:cstheme="minorHAnsi"/>
                <w:b/>
                <w:lang w:eastAsia="fr-FR"/>
              </w:rPr>
              <w:t>1</w:t>
            </w:r>
            <w:r>
              <w:rPr>
                <w:rFonts w:eastAsia="Times New Roman" w:cstheme="minorHAnsi"/>
                <w:b/>
                <w:lang w:eastAsia="fr-FR"/>
              </w:rPr>
              <w:t> </w:t>
            </w:r>
            <w:r w:rsidRPr="005C2B52">
              <w:rPr>
                <w:rFonts w:eastAsia="Times New Roman" w:cstheme="minorHAnsi"/>
                <w:b/>
                <w:lang w:eastAsia="fr-FR"/>
              </w:rPr>
              <w:t>200 €</w:t>
            </w:r>
          </w:p>
        </w:tc>
      </w:tr>
      <w:tr w:rsidR="003850FE" w:rsidRPr="005C2B52" w14:paraId="33B928A1" w14:textId="77777777" w:rsidTr="00705916">
        <w:trPr>
          <w:jc w:val="center"/>
        </w:trPr>
        <w:tc>
          <w:tcPr>
            <w:tcW w:w="2802" w:type="dxa"/>
          </w:tcPr>
          <w:p w14:paraId="062229EA" w14:textId="77777777" w:rsidR="003850FE" w:rsidRPr="005C2B52" w:rsidRDefault="003850FE" w:rsidP="00705916">
            <w:pPr>
              <w:jc w:val="both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lastRenderedPageBreak/>
              <w:t>Charges fixes communes</w:t>
            </w:r>
          </w:p>
        </w:tc>
        <w:tc>
          <w:tcPr>
            <w:tcW w:w="1134" w:type="dxa"/>
          </w:tcPr>
          <w:p w14:paraId="67AEB46C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75" w:type="dxa"/>
          </w:tcPr>
          <w:p w14:paraId="344C78D7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560" w:type="dxa"/>
          </w:tcPr>
          <w:p w14:paraId="74C48F44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1</w:t>
            </w:r>
            <w:r>
              <w:rPr>
                <w:rFonts w:eastAsia="Times New Roman" w:cstheme="minorHAnsi"/>
                <w:lang w:eastAsia="fr-FR"/>
              </w:rPr>
              <w:t> </w:t>
            </w:r>
            <w:r w:rsidRPr="005C2B52">
              <w:rPr>
                <w:rFonts w:eastAsia="Times New Roman" w:cstheme="minorHAnsi"/>
                <w:lang w:eastAsia="fr-FR"/>
              </w:rPr>
              <w:t>000 €</w:t>
            </w:r>
          </w:p>
        </w:tc>
      </w:tr>
      <w:tr w:rsidR="003850FE" w:rsidRPr="005C2B52" w14:paraId="643CB8A1" w14:textId="77777777" w:rsidTr="00705916">
        <w:trPr>
          <w:jc w:val="center"/>
        </w:trPr>
        <w:tc>
          <w:tcPr>
            <w:tcW w:w="2802" w:type="dxa"/>
          </w:tcPr>
          <w:p w14:paraId="615864F4" w14:textId="77777777" w:rsidR="003850FE" w:rsidRPr="005C2B52" w:rsidRDefault="003850FE" w:rsidP="00705916">
            <w:pPr>
              <w:jc w:val="both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Résultat</w:t>
            </w:r>
          </w:p>
        </w:tc>
        <w:tc>
          <w:tcPr>
            <w:tcW w:w="1134" w:type="dxa"/>
          </w:tcPr>
          <w:p w14:paraId="1725D4E3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75" w:type="dxa"/>
          </w:tcPr>
          <w:p w14:paraId="2164BFB0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560" w:type="dxa"/>
          </w:tcPr>
          <w:p w14:paraId="311A97C2" w14:textId="77777777" w:rsidR="003850FE" w:rsidRPr="005C2B52" w:rsidRDefault="003850FE" w:rsidP="0070591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5C2B52">
              <w:rPr>
                <w:rFonts w:eastAsia="Times New Roman" w:cstheme="minorHAnsi"/>
                <w:lang w:eastAsia="fr-FR"/>
              </w:rPr>
              <w:t>200 €</w:t>
            </w:r>
          </w:p>
        </w:tc>
      </w:tr>
    </w:tbl>
    <w:p w14:paraId="0883D973" w14:textId="77777777" w:rsidR="003850FE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539C5E7" w14:textId="77777777" w:rsidR="003850FE" w:rsidRPr="005C2B52" w:rsidRDefault="003850FE" w:rsidP="003850FE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6C3EE6">
        <w:rPr>
          <w:rFonts w:eastAsia="Times New Roman" w:cstheme="minorHAnsi"/>
          <w:highlight w:val="cyan"/>
          <w:lang w:eastAsia="fr-FR"/>
        </w:rPr>
        <w:t>Le produit B ne permet pas de contribuer à la couverture des charges communes.</w:t>
      </w:r>
    </w:p>
    <w:p w14:paraId="546A0070" w14:textId="77777777" w:rsidR="003850FE" w:rsidRDefault="003850FE">
      <w:bookmarkStart w:id="0" w:name="_GoBack"/>
      <w:bookmarkEnd w:id="0"/>
    </w:p>
    <w:sectPr w:rsidR="0038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E"/>
    <w:rsid w:val="0005759F"/>
    <w:rsid w:val="001269F3"/>
    <w:rsid w:val="0023218D"/>
    <w:rsid w:val="003850FE"/>
    <w:rsid w:val="0059098C"/>
    <w:rsid w:val="006C3EE6"/>
    <w:rsid w:val="0096011D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E9DC"/>
  <w15:chartTrackingRefBased/>
  <w15:docId w15:val="{882D3B22-7A61-4F4E-9A7F-046CC60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0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50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1046</Characters>
  <Application>Microsoft Office Word</Application>
  <DocSecurity>0</DocSecurity>
  <Lines>45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2021-02-12T06:52:00Z</dcterms:created>
  <dcterms:modified xsi:type="dcterms:W3CDTF">2021-02-12T07:15:00Z</dcterms:modified>
</cp:coreProperties>
</file>