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2028" w14:textId="22602565" w:rsidR="00AC6C8B" w:rsidRDefault="00AC6C8B" w:rsidP="00AC6C8B">
      <w:pPr>
        <w:rPr>
          <w:b/>
        </w:rPr>
      </w:pPr>
      <w:r>
        <w:rPr>
          <w:b/>
        </w:rPr>
        <w:t xml:space="preserve">TEST </w:t>
      </w:r>
      <w:proofErr w:type="gramStart"/>
      <w:r w:rsidR="00325B4C">
        <w:rPr>
          <w:b/>
        </w:rPr>
        <w:t>4</w:t>
      </w:r>
      <w:r>
        <w:rPr>
          <w:b/>
        </w:rPr>
        <w:t xml:space="preserve">  -</w:t>
      </w:r>
      <w:proofErr w:type="gramEnd"/>
      <w:r>
        <w:rPr>
          <w:b/>
        </w:rPr>
        <w:t xml:space="preserve"> R209 – 2024/2025 </w:t>
      </w:r>
      <w:r w:rsidR="002F6B1B">
        <w:rPr>
          <w:b/>
        </w:rPr>
        <w:t>–</w:t>
      </w:r>
      <w:r>
        <w:rPr>
          <w:b/>
        </w:rPr>
        <w:t xml:space="preserve"> </w:t>
      </w:r>
      <w:r w:rsidR="002F6B1B">
        <w:rPr>
          <w:b/>
        </w:rPr>
        <w:t xml:space="preserve">GROUPE </w:t>
      </w:r>
      <w:r w:rsidR="00EC4718">
        <w:rPr>
          <w:b/>
        </w:rPr>
        <w:t>B</w:t>
      </w:r>
    </w:p>
    <w:p w14:paraId="57987B71" w14:textId="77777777" w:rsidR="00AC6C8B" w:rsidRDefault="00AC6C8B" w:rsidP="00AC6C8B">
      <w:r>
        <w:t>Groupe :</w:t>
      </w:r>
      <w:r>
        <w:tab/>
      </w:r>
      <w:r>
        <w:tab/>
      </w:r>
      <w:r>
        <w:tab/>
      </w:r>
      <w:r>
        <w:tab/>
        <w:t>Nom :</w:t>
      </w:r>
    </w:p>
    <w:p w14:paraId="01D2B48D" w14:textId="77777777" w:rsidR="00937B96" w:rsidRPr="00937B96" w:rsidRDefault="00937B96" w:rsidP="00937B96">
      <w:pPr>
        <w:spacing w:line="259" w:lineRule="auto"/>
      </w:pPr>
    </w:p>
    <w:p w14:paraId="1D186EE6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La société </w:t>
      </w:r>
      <w:r w:rsidRPr="00801E07">
        <w:rPr>
          <w:rFonts w:eastAsia="Times New Roman" w:cstheme="minorHAnsi"/>
          <w:b/>
          <w:bCs/>
          <w:lang w:eastAsia="fr-FR"/>
        </w:rPr>
        <w:t>BUT</w:t>
      </w:r>
      <w:r w:rsidRPr="00801E07">
        <w:rPr>
          <w:rFonts w:eastAsia="Times New Roman" w:cstheme="minorHAnsi"/>
          <w:lang w:eastAsia="fr-FR"/>
        </w:rPr>
        <w:t xml:space="preserve"> gère le stock de matières premières selon la méthode du </w:t>
      </w:r>
      <w:r w:rsidRPr="00801E07">
        <w:rPr>
          <w:rFonts w:eastAsia="Times New Roman" w:cstheme="minorHAnsi"/>
          <w:b/>
          <w:bCs/>
          <w:lang w:eastAsia="fr-FR"/>
        </w:rPr>
        <w:t>CUMP</w:t>
      </w:r>
      <w:r w:rsidRPr="00801E07">
        <w:rPr>
          <w:rFonts w:eastAsia="Times New Roman" w:cstheme="minorHAnsi"/>
          <w:lang w:eastAsia="fr-FR"/>
        </w:rPr>
        <w:t xml:space="preserve"> (Coût Unitaire Moyen Pondéré). Les opérations du mois d'avril sont les suivantes :</w:t>
      </w:r>
    </w:p>
    <w:p w14:paraId="4D6329A6" w14:textId="504A7421" w:rsidR="00801E07" w:rsidRP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Stock initial : </w:t>
      </w:r>
      <w:r w:rsidR="00EC4718">
        <w:rPr>
          <w:rFonts w:eastAsia="Times New Roman" w:cstheme="minorHAnsi"/>
          <w:lang w:eastAsia="fr-FR"/>
        </w:rPr>
        <w:t>300</w:t>
      </w:r>
      <w:r w:rsidRPr="00801E07">
        <w:rPr>
          <w:rFonts w:eastAsia="Times New Roman" w:cstheme="minorHAnsi"/>
          <w:lang w:eastAsia="fr-FR"/>
        </w:rPr>
        <w:t xml:space="preserve"> kg pour un montant total de </w:t>
      </w:r>
      <w:r w:rsidR="00080624">
        <w:rPr>
          <w:rFonts w:eastAsia="Times New Roman" w:cstheme="minorHAnsi"/>
          <w:lang w:eastAsia="fr-FR"/>
        </w:rPr>
        <w:t>2390</w:t>
      </w:r>
      <w:r w:rsidRPr="00801E07">
        <w:rPr>
          <w:rFonts w:eastAsia="Times New Roman" w:cstheme="minorHAnsi"/>
          <w:lang w:eastAsia="fr-FR"/>
        </w:rPr>
        <w:t xml:space="preserve"> € ;</w:t>
      </w:r>
    </w:p>
    <w:p w14:paraId="704192B4" w14:textId="16EF189D" w:rsidR="00801E07" w:rsidRP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Achat le </w:t>
      </w:r>
      <w:r w:rsidR="00EC4718">
        <w:rPr>
          <w:rFonts w:eastAsia="Times New Roman" w:cstheme="minorHAnsi"/>
          <w:lang w:eastAsia="fr-FR"/>
        </w:rPr>
        <w:t>1</w:t>
      </w:r>
      <w:r w:rsidRPr="00801E07">
        <w:rPr>
          <w:rFonts w:eastAsia="Times New Roman" w:cstheme="minorHAnsi"/>
          <w:lang w:eastAsia="fr-FR"/>
        </w:rPr>
        <w:t xml:space="preserve">4/04 : </w:t>
      </w:r>
      <w:r w:rsidR="00EC4718">
        <w:rPr>
          <w:rFonts w:eastAsia="Times New Roman" w:cstheme="minorHAnsi"/>
          <w:lang w:eastAsia="fr-FR"/>
        </w:rPr>
        <w:t>90</w:t>
      </w:r>
      <w:r w:rsidRPr="00801E07">
        <w:rPr>
          <w:rFonts w:eastAsia="Times New Roman" w:cstheme="minorHAnsi"/>
          <w:lang w:eastAsia="fr-FR"/>
        </w:rPr>
        <w:t xml:space="preserve">0 kg à un </w:t>
      </w:r>
      <w:r w:rsidR="00EC4718">
        <w:rPr>
          <w:rFonts w:eastAsia="Times New Roman" w:cstheme="minorHAnsi"/>
          <w:lang w:eastAsia="fr-FR"/>
        </w:rPr>
        <w:t>montant total de 8650€</w:t>
      </w:r>
    </w:p>
    <w:p w14:paraId="5FCB2813" w14:textId="57647BD0" w:rsid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Consommation </w:t>
      </w:r>
      <w:r w:rsidR="00EC4718">
        <w:rPr>
          <w:rFonts w:eastAsia="Times New Roman" w:cstheme="minorHAnsi"/>
          <w:lang w:eastAsia="fr-FR"/>
        </w:rPr>
        <w:t>le 13/04 de 250 Kg</w:t>
      </w:r>
    </w:p>
    <w:p w14:paraId="44EEC929" w14:textId="5465004B" w:rsidR="00EC4718" w:rsidRPr="00801E07" w:rsidRDefault="00EC4718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Consommation le 20/04 de 850 Kg</w:t>
      </w:r>
    </w:p>
    <w:p w14:paraId="0FCD3DAB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1. Complétez la fiche de stock de matières premières pour le mois d’avril.</w:t>
      </w:r>
    </w:p>
    <w:p w14:paraId="5A8DE301" w14:textId="318B1277" w:rsidR="003051D0" w:rsidRDefault="00325B4C" w:rsidP="00325B4C">
      <w:pPr>
        <w:spacing w:line="259" w:lineRule="auto"/>
        <w:ind w:left="-1134"/>
      </w:pPr>
      <w:r>
        <w:rPr>
          <w:noProof/>
        </w:rPr>
        <w:drawing>
          <wp:inline distT="0" distB="0" distL="0" distR="0" wp14:anchorId="3F503181" wp14:editId="64DB4200">
            <wp:extent cx="7284720" cy="83751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4385" cy="84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D94C" w14:textId="40000EC7" w:rsidR="00325B4C" w:rsidRPr="00801E07" w:rsidRDefault="00325B4C" w:rsidP="003051D0">
      <w:pPr>
        <w:spacing w:line="259" w:lineRule="auto"/>
        <w:rPr>
          <w:rFonts w:cstheme="minorHAnsi"/>
        </w:rPr>
      </w:pPr>
    </w:p>
    <w:p w14:paraId="6A3A9234" w14:textId="5BE6E08A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Par ailleurs, la société BUT </w:t>
      </w:r>
      <w:r w:rsidR="00080624">
        <w:rPr>
          <w:rFonts w:eastAsia="Times New Roman" w:cstheme="minorHAnsi"/>
          <w:lang w:eastAsia="fr-FR"/>
        </w:rPr>
        <w:t>commercialise</w:t>
      </w:r>
      <w:r w:rsidRPr="00801E07">
        <w:rPr>
          <w:rFonts w:eastAsia="Times New Roman" w:cstheme="minorHAnsi"/>
          <w:lang w:eastAsia="fr-FR"/>
        </w:rPr>
        <w:t xml:space="preserve"> deux produits :</w:t>
      </w:r>
    </w:p>
    <w:p w14:paraId="6407CA4D" w14:textId="60FE1339" w:rsidR="00801E07" w:rsidRPr="00801E07" w:rsidRDefault="00801E07" w:rsidP="00801E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Produit A</w:t>
      </w:r>
      <w:r w:rsidRPr="00801E07">
        <w:rPr>
          <w:rFonts w:eastAsia="Times New Roman" w:cstheme="minorHAnsi"/>
          <w:lang w:eastAsia="fr-FR"/>
        </w:rPr>
        <w:t xml:space="preserve"> : </w:t>
      </w:r>
      <w:r w:rsidR="00080624">
        <w:rPr>
          <w:rFonts w:eastAsia="Times New Roman" w:cstheme="minorHAnsi"/>
          <w:lang w:eastAsia="fr-FR"/>
        </w:rPr>
        <w:t>600</w:t>
      </w:r>
      <w:r w:rsidRPr="00801E07">
        <w:rPr>
          <w:rFonts w:eastAsia="Times New Roman" w:cstheme="minorHAnsi"/>
          <w:lang w:eastAsia="fr-FR"/>
        </w:rPr>
        <w:t xml:space="preserve"> unités</w:t>
      </w:r>
      <w:r w:rsidR="00080624">
        <w:rPr>
          <w:rFonts w:eastAsia="Times New Roman" w:cstheme="minorHAnsi"/>
          <w:lang w:eastAsia="fr-FR"/>
        </w:rPr>
        <w:t xml:space="preserve"> vendu 15€ l’unité</w:t>
      </w:r>
    </w:p>
    <w:p w14:paraId="19E8DE04" w14:textId="438B0036" w:rsidR="00801E07" w:rsidRPr="00801E07" w:rsidRDefault="00801E07" w:rsidP="00801E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Produit B</w:t>
      </w:r>
      <w:r w:rsidRPr="00801E07">
        <w:rPr>
          <w:rFonts w:eastAsia="Times New Roman" w:cstheme="minorHAnsi"/>
          <w:lang w:eastAsia="fr-FR"/>
        </w:rPr>
        <w:t xml:space="preserve"> : </w:t>
      </w:r>
      <w:r w:rsidR="00080624">
        <w:rPr>
          <w:rFonts w:eastAsia="Times New Roman" w:cstheme="minorHAnsi"/>
          <w:lang w:eastAsia="fr-FR"/>
        </w:rPr>
        <w:t>900 unités vendu 7€ l’unité</w:t>
      </w:r>
    </w:p>
    <w:p w14:paraId="159A0477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Informations complémentaires :</w:t>
      </w:r>
    </w:p>
    <w:p w14:paraId="50AA07DF" w14:textId="7BFBBC5A" w:rsidR="00801E07" w:rsidRPr="00801E07" w:rsidRDefault="00080624" w:rsidP="00801E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Taux de commission des commerciaux : 8% du chiffre d’affaires</w:t>
      </w:r>
    </w:p>
    <w:p w14:paraId="061FF01B" w14:textId="7353E991" w:rsidR="00080624" w:rsidRDefault="00801E07" w:rsidP="006A1B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080624">
        <w:rPr>
          <w:rFonts w:eastAsia="Times New Roman" w:cstheme="minorHAnsi"/>
          <w:lang w:eastAsia="fr-FR"/>
        </w:rPr>
        <w:t>Charges indirectes d</w:t>
      </w:r>
      <w:r w:rsidR="00080624" w:rsidRPr="00080624">
        <w:rPr>
          <w:rFonts w:eastAsia="Times New Roman" w:cstheme="minorHAnsi"/>
          <w:lang w:eastAsia="fr-FR"/>
        </w:rPr>
        <w:t xml:space="preserve">e markéting sont </w:t>
      </w:r>
      <w:r w:rsidRPr="00080624">
        <w:rPr>
          <w:rFonts w:eastAsia="Times New Roman" w:cstheme="minorHAnsi"/>
          <w:lang w:eastAsia="fr-FR"/>
        </w:rPr>
        <w:t xml:space="preserve"> : </w:t>
      </w:r>
      <w:r w:rsidR="00080624">
        <w:rPr>
          <w:rFonts w:eastAsia="Times New Roman" w:cstheme="minorHAnsi"/>
          <w:lang w:eastAsia="fr-FR"/>
        </w:rPr>
        <w:t>13770</w:t>
      </w:r>
      <w:r w:rsidRPr="00080624">
        <w:rPr>
          <w:rFonts w:eastAsia="Times New Roman" w:cstheme="minorHAnsi"/>
          <w:b/>
          <w:bCs/>
          <w:lang w:eastAsia="fr-FR"/>
        </w:rPr>
        <w:t xml:space="preserve"> €</w:t>
      </w:r>
      <w:r w:rsidRPr="00080624">
        <w:rPr>
          <w:rFonts w:eastAsia="Times New Roman" w:cstheme="minorHAnsi"/>
          <w:lang w:eastAsia="fr-FR"/>
        </w:rPr>
        <w:t xml:space="preserve">, réparties </w:t>
      </w:r>
      <w:r w:rsidR="00545B21" w:rsidRPr="00080624">
        <w:rPr>
          <w:rFonts w:eastAsia="Times New Roman" w:cstheme="minorHAnsi"/>
          <w:lang w:eastAsia="fr-FR"/>
        </w:rPr>
        <w:t>en fonction</w:t>
      </w:r>
      <w:r w:rsidRPr="00080624">
        <w:rPr>
          <w:rFonts w:eastAsia="Times New Roman" w:cstheme="minorHAnsi"/>
          <w:lang w:eastAsia="fr-FR"/>
        </w:rPr>
        <w:t xml:space="preserve"> </w:t>
      </w:r>
      <w:r w:rsidR="00080624">
        <w:rPr>
          <w:rFonts w:eastAsia="Times New Roman" w:cstheme="minorHAnsi"/>
          <w:lang w:eastAsia="fr-FR"/>
        </w:rPr>
        <w:t>du chiffre d’affaires des deux produits.</w:t>
      </w:r>
    </w:p>
    <w:p w14:paraId="5E99E2E6" w14:textId="77777777" w:rsidR="00080624" w:rsidRPr="00080624" w:rsidRDefault="00080624" w:rsidP="00080624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fr-FR"/>
        </w:rPr>
      </w:pPr>
    </w:p>
    <w:p w14:paraId="6DE439B2" w14:textId="20E4E076" w:rsidR="00801E07" w:rsidRPr="00080624" w:rsidRDefault="00801E07" w:rsidP="00080624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fr-FR"/>
        </w:rPr>
      </w:pPr>
      <w:r w:rsidRPr="00080624">
        <w:rPr>
          <w:rFonts w:eastAsia="Times New Roman" w:cstheme="minorHAnsi"/>
          <w:b/>
          <w:bCs/>
          <w:lang w:eastAsia="fr-FR"/>
        </w:rPr>
        <w:t xml:space="preserve">2. Complétez le tableau ci-dessous afin de déterminer le coût total (et unitaire) des charges </w:t>
      </w:r>
      <w:r w:rsidR="00080624">
        <w:rPr>
          <w:rFonts w:eastAsia="Times New Roman" w:cstheme="minorHAnsi"/>
          <w:b/>
          <w:bCs/>
          <w:lang w:eastAsia="fr-FR"/>
        </w:rPr>
        <w:t xml:space="preserve">commerciales </w:t>
      </w:r>
      <w:r w:rsidR="00080624" w:rsidRPr="00080624">
        <w:rPr>
          <w:rFonts w:eastAsia="Times New Roman" w:cstheme="minorHAnsi"/>
          <w:b/>
          <w:bCs/>
          <w:lang w:eastAsia="fr-FR"/>
        </w:rPr>
        <w:t>pour</w:t>
      </w:r>
      <w:r w:rsidRPr="00080624">
        <w:rPr>
          <w:rFonts w:eastAsia="Times New Roman" w:cstheme="minorHAnsi"/>
          <w:b/>
          <w:bCs/>
          <w:lang w:eastAsia="fr-FR"/>
        </w:rPr>
        <w:t xml:space="preserve"> le produit A.</w:t>
      </w:r>
    </w:p>
    <w:p w14:paraId="53D9709D" w14:textId="08DB41E3" w:rsidR="00325B4C" w:rsidRDefault="00325B4C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5E7B668C" w14:textId="3F19F4D5" w:rsidR="00801E07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61D25F67" w14:textId="5EA2CBF5" w:rsidR="00801E07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2677522B" w14:textId="4A97FF22" w:rsidR="00801E07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44238814" w14:textId="2228411B" w:rsidR="00801E07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7D567A7A" w14:textId="79A59A12" w:rsidR="00801E07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61149933" w14:textId="77777777" w:rsidR="00801E07" w:rsidRPr="00937B96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2552"/>
      </w:tblGrid>
      <w:tr w:rsidR="00937B96" w:rsidRPr="00937B96" w14:paraId="0C69AA2B" w14:textId="77777777" w:rsidTr="00E9664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D84D" w14:textId="77777777" w:rsidR="00937B96" w:rsidRPr="00937B96" w:rsidRDefault="00937B96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7B9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ADCF" w14:textId="77777777" w:rsidR="00937B96" w:rsidRPr="00937B96" w:rsidRDefault="00937B96" w:rsidP="00DE0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7B96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9BA4" w14:textId="3792F912" w:rsidR="00937B96" w:rsidRPr="00937B96" w:rsidRDefault="00937B96" w:rsidP="00DE0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7B96">
              <w:rPr>
                <w:rFonts w:ascii="Calibri" w:eastAsia="Times New Roman" w:hAnsi="Calibri" w:cs="Calibri"/>
                <w:color w:val="000000"/>
                <w:lang w:eastAsia="fr-FR"/>
              </w:rPr>
              <w:t>Prix unitaire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BA52" w14:textId="77777777" w:rsidR="00937B96" w:rsidRPr="00937B96" w:rsidRDefault="00937B96" w:rsidP="00DE0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7B96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937B96" w:rsidRPr="00937B96" w14:paraId="0BEB5A86" w14:textId="77777777" w:rsidTr="00325B4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6F2" w14:textId="2B35A93E" w:rsidR="00937B96" w:rsidRPr="00937B96" w:rsidRDefault="00080624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Commission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BC03" w14:textId="011E9507" w:rsidR="00937B96" w:rsidRPr="00937B96" w:rsidRDefault="00937B96" w:rsidP="0093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A0B8" w14:textId="1E536A37" w:rsidR="00937B96" w:rsidRPr="00937B96" w:rsidRDefault="00937B96" w:rsidP="00305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6AE" w14:textId="77777777" w:rsidR="00937B96" w:rsidRPr="00937B96" w:rsidRDefault="00937B96" w:rsidP="0093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37B96" w:rsidRPr="00937B96" w14:paraId="63BBC81D" w14:textId="77777777" w:rsidTr="00E96649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7D27" w14:textId="1539525E" w:rsidR="00937B96" w:rsidRPr="00937B96" w:rsidRDefault="00325B4C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Charges indirectes de </w:t>
            </w:r>
            <w:r w:rsidR="00080624">
              <w:rPr>
                <w:rFonts w:ascii="Calibri" w:eastAsia="Times New Roman" w:hAnsi="Calibri" w:cs="Calibri"/>
                <w:color w:val="000000"/>
                <w:lang w:eastAsia="fr-FR"/>
              </w:rPr>
              <w:t>markéting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1D08" w14:textId="0D47E73E" w:rsidR="00937B96" w:rsidRPr="00937B96" w:rsidRDefault="00937B96" w:rsidP="0093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89E7" w14:textId="77777777" w:rsidR="00937B96" w:rsidRPr="00937B96" w:rsidRDefault="00937B96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667F" w14:textId="77777777" w:rsidR="00937B96" w:rsidRPr="00937B96" w:rsidRDefault="00937B96" w:rsidP="0093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51D0" w:rsidRPr="00937B96" w14:paraId="50513F7E" w14:textId="77777777" w:rsidTr="003051D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05A0" w14:textId="6E795DFD" w:rsidR="003051D0" w:rsidRPr="00325B4C" w:rsidRDefault="003051D0" w:rsidP="00937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325B4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</w:t>
            </w:r>
            <w:r w:rsidR="00325B4C" w:rsidRPr="00325B4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Coût total des charges </w:t>
            </w:r>
            <w:r w:rsidR="0008062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commerciales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5777F" w14:textId="44FFF421" w:rsidR="003051D0" w:rsidRPr="00937B96" w:rsidRDefault="00080624" w:rsidP="00DE0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="00545B21">
              <w:rPr>
                <w:rFonts w:ascii="Calibri" w:eastAsia="Times New Roman" w:hAnsi="Calibri" w:cs="Calibri"/>
                <w:color w:val="000000"/>
                <w:lang w:eastAsia="fr-FR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7C55" w14:textId="4FA84900" w:rsidR="003051D0" w:rsidRPr="00937B96" w:rsidRDefault="003051D0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8F9C" w14:textId="77777777" w:rsidR="003051D0" w:rsidRPr="00937B96" w:rsidRDefault="003051D0" w:rsidP="0093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B8F44F2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5CEA7DC3" w14:textId="2912A809" w:rsidR="00AC6C8B" w:rsidRDefault="00AC6C8B" w:rsidP="00937B96">
      <w:bookmarkStart w:id="0" w:name="_GoBack"/>
      <w:bookmarkEnd w:id="0"/>
    </w:p>
    <w:sectPr w:rsidR="00AC6C8B" w:rsidSect="00DE05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0008"/>
    <w:multiLevelType w:val="multilevel"/>
    <w:tmpl w:val="E840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B6FD6"/>
    <w:multiLevelType w:val="hybridMultilevel"/>
    <w:tmpl w:val="4DCC0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4714"/>
    <w:multiLevelType w:val="multilevel"/>
    <w:tmpl w:val="1EF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1500D"/>
    <w:multiLevelType w:val="hybridMultilevel"/>
    <w:tmpl w:val="A6BC1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013AF"/>
    <w:multiLevelType w:val="hybridMultilevel"/>
    <w:tmpl w:val="AB2C5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B1DCD"/>
    <w:multiLevelType w:val="hybridMultilevel"/>
    <w:tmpl w:val="DD1AEC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263815"/>
    <w:multiLevelType w:val="multilevel"/>
    <w:tmpl w:val="7E52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11328"/>
    <w:multiLevelType w:val="hybridMultilevel"/>
    <w:tmpl w:val="31B2D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8B"/>
    <w:rsid w:val="00080624"/>
    <w:rsid w:val="002F6B1B"/>
    <w:rsid w:val="003051D0"/>
    <w:rsid w:val="00325B4C"/>
    <w:rsid w:val="00545B21"/>
    <w:rsid w:val="006E3E51"/>
    <w:rsid w:val="007E0936"/>
    <w:rsid w:val="007F783C"/>
    <w:rsid w:val="00801E07"/>
    <w:rsid w:val="00937B96"/>
    <w:rsid w:val="00AC6C8B"/>
    <w:rsid w:val="00DE05B7"/>
    <w:rsid w:val="00E7106E"/>
    <w:rsid w:val="00EC4718"/>
    <w:rsid w:val="00FB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F8C"/>
  <w15:chartTrackingRefBased/>
  <w15:docId w15:val="{5C9F82EF-0CE3-4E4B-8D61-AF475D7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8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C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6C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0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64fd4b693ab861ecd05c7c9a0ff5b7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1d535e6f73a1e622272d656ab1345b4a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56A57-DDAE-4360-A16C-EF3317821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FC0D2-5FE8-4E40-AAAD-DB6273AE22A3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1b6f2b70-d5a1-4544-a145-5b4293f13656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803544-9390-47D1-8B1A-2BB6FFF65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7</cp:revision>
  <cp:lastPrinted>2025-04-29T07:23:00Z</cp:lastPrinted>
  <dcterms:created xsi:type="dcterms:W3CDTF">2025-04-28T14:50:00Z</dcterms:created>
  <dcterms:modified xsi:type="dcterms:W3CDTF">2025-04-29T08:53:00Z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